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9A545" w14:textId="72E3CE32" w:rsidR="00A27062" w:rsidRPr="009556BD" w:rsidRDefault="00E926B7" w:rsidP="00DE24B2">
      <w:pPr>
        <w:tabs>
          <w:tab w:val="left" w:leader="dot" w:pos="9072"/>
        </w:tabs>
        <w:spacing w:after="0" w:line="238" w:lineRule="auto"/>
        <w:ind w:left="5954" w:right="-51"/>
        <w:rPr>
          <w:rFonts w:ascii="Times New Roman" w:eastAsia="Times New Roman" w:hAnsi="Times New Roman" w:cs="Times New Roman"/>
          <w:szCs w:val="28"/>
        </w:rPr>
      </w:pPr>
      <w:r w:rsidRPr="009556BD">
        <w:rPr>
          <w:rFonts w:ascii="Times New Roman" w:eastAsia="Times New Roman" w:hAnsi="Times New Roman" w:cs="Times New Roman"/>
          <w:szCs w:val="28"/>
        </w:rPr>
        <w:t>Łęczyce, dnia</w:t>
      </w:r>
      <w:r w:rsidR="00DE24B2" w:rsidRPr="009556BD">
        <w:rPr>
          <w:rFonts w:ascii="Times New Roman" w:eastAsia="Times New Roman" w:hAnsi="Times New Roman" w:cs="Times New Roman"/>
          <w:szCs w:val="28"/>
        </w:rPr>
        <w:t xml:space="preserve"> </w:t>
      </w:r>
      <w:r w:rsidR="00DE24B2" w:rsidRPr="009556BD">
        <w:rPr>
          <w:rFonts w:ascii="Times New Roman" w:eastAsia="Times New Roman" w:hAnsi="Times New Roman" w:cs="Times New Roman"/>
          <w:szCs w:val="28"/>
        </w:rPr>
        <w:tab/>
      </w:r>
    </w:p>
    <w:p w14:paraId="3DE002A0" w14:textId="7FC65577" w:rsidR="006378C7" w:rsidRPr="009556BD" w:rsidRDefault="00E926B7" w:rsidP="00A27062">
      <w:pPr>
        <w:spacing w:after="0" w:line="237" w:lineRule="auto"/>
        <w:ind w:right="-53"/>
        <w:rPr>
          <w:sz w:val="28"/>
          <w:szCs w:val="28"/>
        </w:rPr>
      </w:pPr>
      <w:r w:rsidRPr="009556BD">
        <w:rPr>
          <w:rFonts w:ascii="Times New Roman" w:eastAsia="Times New Roman" w:hAnsi="Times New Roman" w:cs="Times New Roman"/>
          <w:szCs w:val="28"/>
        </w:rPr>
        <w:t>Wnioskodawca:</w:t>
      </w:r>
    </w:p>
    <w:p w14:paraId="0BD55AB7" w14:textId="42B7682D" w:rsidR="00A27062" w:rsidRDefault="00A27062" w:rsidP="00211D28">
      <w:pPr>
        <w:tabs>
          <w:tab w:val="left" w:leader="dot" w:pos="4678"/>
        </w:tabs>
        <w:spacing w:before="180" w:after="0"/>
      </w:pPr>
      <w:r>
        <w:tab/>
      </w:r>
    </w:p>
    <w:p w14:paraId="63ABFE77" w14:textId="77777777" w:rsidR="00A27062" w:rsidRDefault="00A27062" w:rsidP="00211D28">
      <w:pPr>
        <w:tabs>
          <w:tab w:val="left" w:leader="dot" w:pos="4678"/>
        </w:tabs>
        <w:spacing w:before="120" w:after="0"/>
      </w:pPr>
      <w:r>
        <w:tab/>
      </w:r>
    </w:p>
    <w:p w14:paraId="644B6260" w14:textId="3F01EE87" w:rsidR="006378C7" w:rsidRPr="006D00DD" w:rsidRDefault="00E926B7" w:rsidP="00211D28">
      <w:pPr>
        <w:spacing w:after="0"/>
        <w:ind w:right="4388"/>
        <w:jc w:val="center"/>
      </w:pPr>
      <w:r w:rsidRPr="006D00DD">
        <w:rPr>
          <w:rFonts w:ascii="Times New Roman" w:eastAsia="Times New Roman" w:hAnsi="Times New Roman" w:cs="Times New Roman"/>
          <w:sz w:val="16"/>
        </w:rPr>
        <w:t>(imię, nazwisko)</w:t>
      </w:r>
    </w:p>
    <w:p w14:paraId="142B8348" w14:textId="77777777" w:rsidR="00A27062" w:rsidRDefault="00A27062" w:rsidP="00211D28">
      <w:pPr>
        <w:tabs>
          <w:tab w:val="left" w:leader="dot" w:pos="4678"/>
        </w:tabs>
        <w:spacing w:before="180" w:after="0"/>
        <w:rPr>
          <w:noProof/>
        </w:rPr>
      </w:pPr>
      <w:r>
        <w:rPr>
          <w:noProof/>
        </w:rPr>
        <w:tab/>
      </w:r>
    </w:p>
    <w:p w14:paraId="7CA0509D" w14:textId="4617CA91" w:rsidR="00A27062" w:rsidRDefault="00A27062" w:rsidP="00211D28">
      <w:pPr>
        <w:tabs>
          <w:tab w:val="left" w:leader="dot" w:pos="4678"/>
        </w:tabs>
        <w:spacing w:before="120" w:after="0"/>
        <w:rPr>
          <w:noProof/>
        </w:rPr>
      </w:pPr>
      <w:r>
        <w:rPr>
          <w:noProof/>
        </w:rPr>
        <w:tab/>
      </w:r>
    </w:p>
    <w:p w14:paraId="380146A3" w14:textId="23FFAA0B" w:rsidR="00A27062" w:rsidRDefault="00A27062" w:rsidP="00211D28">
      <w:pPr>
        <w:tabs>
          <w:tab w:val="left" w:leader="dot" w:pos="4678"/>
        </w:tabs>
        <w:spacing w:before="120" w:after="0"/>
        <w:rPr>
          <w:noProof/>
        </w:rPr>
      </w:pPr>
      <w:r>
        <w:rPr>
          <w:noProof/>
        </w:rPr>
        <w:tab/>
      </w:r>
    </w:p>
    <w:p w14:paraId="5A47F88F" w14:textId="55289DF0" w:rsidR="00A27062" w:rsidRDefault="00A27062" w:rsidP="00211D28">
      <w:pPr>
        <w:spacing w:after="0"/>
        <w:ind w:right="4388"/>
        <w:jc w:val="center"/>
        <w:rPr>
          <w:noProof/>
        </w:rPr>
      </w:pPr>
      <w:r w:rsidRPr="006D00DD">
        <w:rPr>
          <w:rFonts w:ascii="Times New Roman" w:eastAsia="Times New Roman" w:hAnsi="Times New Roman" w:cs="Times New Roman"/>
          <w:sz w:val="16"/>
        </w:rPr>
        <w:t>(adres)</w:t>
      </w:r>
    </w:p>
    <w:p w14:paraId="7A4B7E41" w14:textId="3D378EFB" w:rsidR="00A27062" w:rsidRDefault="00A27062" w:rsidP="00211D28">
      <w:pPr>
        <w:tabs>
          <w:tab w:val="left" w:leader="dot" w:pos="4678"/>
        </w:tabs>
        <w:spacing w:before="180" w:after="0"/>
        <w:rPr>
          <w:noProof/>
        </w:rPr>
      </w:pPr>
      <w:r>
        <w:rPr>
          <w:noProof/>
        </w:rPr>
        <w:tab/>
      </w:r>
    </w:p>
    <w:p w14:paraId="1C7F63BC" w14:textId="0DCD2943" w:rsidR="006378C7" w:rsidRPr="006D00DD" w:rsidRDefault="00E926B7" w:rsidP="00211D28">
      <w:pPr>
        <w:spacing w:after="240" w:line="235" w:lineRule="auto"/>
        <w:ind w:right="4388"/>
        <w:jc w:val="both"/>
      </w:pPr>
      <w:r w:rsidRPr="006D00DD">
        <w:rPr>
          <w:rFonts w:ascii="Times New Roman" w:eastAsia="Times New Roman" w:hAnsi="Times New Roman" w:cs="Times New Roman"/>
          <w:sz w:val="16"/>
        </w:rPr>
        <w:t>(telefon kontaktowy, faks, e-mail — dane niezbędne do powiadomienia</w:t>
      </w:r>
      <w:r w:rsidR="00211D28">
        <w:rPr>
          <w:rFonts w:ascii="Times New Roman" w:eastAsia="Times New Roman" w:hAnsi="Times New Roman" w:cs="Times New Roman"/>
          <w:sz w:val="16"/>
        </w:rPr>
        <w:br/>
      </w:r>
      <w:r w:rsidRPr="006D00DD">
        <w:rPr>
          <w:rFonts w:ascii="Times New Roman" w:eastAsia="Times New Roman" w:hAnsi="Times New Roman" w:cs="Times New Roman"/>
          <w:sz w:val="16"/>
        </w:rPr>
        <w:t>o wysokości ewentualnej dopłaty oraz w przypadku odbioru osobistego)</w:t>
      </w:r>
    </w:p>
    <w:p w14:paraId="5E21DD84" w14:textId="77777777" w:rsidR="006378C7" w:rsidRPr="006D00DD" w:rsidRDefault="00E926B7" w:rsidP="00DE24B2">
      <w:pPr>
        <w:pStyle w:val="Nagwek1"/>
        <w:spacing w:before="360" w:after="480"/>
        <w:ind w:left="5954"/>
        <w:rPr>
          <w:b/>
          <w:bCs/>
        </w:rPr>
      </w:pPr>
      <w:r w:rsidRPr="006D00DD">
        <w:rPr>
          <w:b/>
          <w:bCs/>
        </w:rPr>
        <w:t>Wójt Gminy Łęczyce</w:t>
      </w:r>
    </w:p>
    <w:p w14:paraId="543BEFF6" w14:textId="7837D617" w:rsidR="006378C7" w:rsidRPr="006D00DD" w:rsidRDefault="00BD1B73" w:rsidP="00DE24B2">
      <w:pPr>
        <w:spacing w:after="240" w:line="239" w:lineRule="auto"/>
        <w:ind w:right="-6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WNIOSEK</w:t>
      </w:r>
    </w:p>
    <w:p w14:paraId="12A74FB8" w14:textId="5E38CFB4" w:rsidR="006378C7" w:rsidRDefault="00E926B7" w:rsidP="00DE24B2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art. 30 ust. 1 </w:t>
      </w:r>
      <w:r w:rsidR="00325D64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stawy z dnia 27 marca 2003 r. o planowaniu </w:t>
      </w:r>
      <w:r w:rsidR="006D00DD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i zagospodarowaniu przestrzennym (Dz.</w:t>
      </w:r>
      <w:r w:rsidR="00BD1B7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U. z 20</w:t>
      </w:r>
      <w:r w:rsidR="006D00DD">
        <w:rPr>
          <w:rFonts w:ascii="Times New Roman" w:eastAsia="Times New Roman" w:hAnsi="Times New Roman" w:cs="Times New Roman"/>
          <w:sz w:val="24"/>
        </w:rPr>
        <w:t>2</w:t>
      </w:r>
      <w:r w:rsidR="00BD1B73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  <w:r w:rsidR="00325D64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 poz. </w:t>
      </w:r>
      <w:r w:rsidR="00BD1B73">
        <w:rPr>
          <w:rFonts w:ascii="Times New Roman" w:eastAsia="Times New Roman" w:hAnsi="Times New Roman" w:cs="Times New Roman"/>
          <w:sz w:val="24"/>
        </w:rPr>
        <w:t>1130</w:t>
      </w:r>
      <w:r>
        <w:rPr>
          <w:rFonts w:ascii="Times New Roman" w:eastAsia="Times New Roman" w:hAnsi="Times New Roman" w:cs="Times New Roman"/>
          <w:sz w:val="24"/>
        </w:rPr>
        <w:t>)</w:t>
      </w:r>
      <w:r w:rsidR="00325D64">
        <w:rPr>
          <w:rFonts w:ascii="Times New Roman" w:eastAsia="Times New Roman" w:hAnsi="Times New Roman" w:cs="Times New Roman"/>
          <w:sz w:val="24"/>
        </w:rPr>
        <w:t xml:space="preserve"> lub na podstawie art. 217 ustawy z dnia 14 czerwca 1960 roku – kodeks postępowania administracyjnego (Dz. U. </w:t>
      </w:r>
      <w:r w:rsidR="00325D64">
        <w:rPr>
          <w:rFonts w:ascii="Times New Roman" w:eastAsia="Times New Roman" w:hAnsi="Times New Roman" w:cs="Times New Roman"/>
          <w:sz w:val="24"/>
        </w:rPr>
        <w:br/>
        <w:t>z 2024 r., 572 ze zm.)</w:t>
      </w:r>
      <w:r>
        <w:rPr>
          <w:rFonts w:ascii="Times New Roman" w:eastAsia="Times New Roman" w:hAnsi="Times New Roman" w:cs="Times New Roman"/>
          <w:sz w:val="24"/>
        </w:rPr>
        <w:t>, zwracam się</w:t>
      </w:r>
      <w:r w:rsidR="00325D6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prośbą o</w:t>
      </w:r>
      <w:r w:rsidR="00BD1B73">
        <w:rPr>
          <w:rFonts w:ascii="Times New Roman" w:eastAsia="Times New Roman" w:hAnsi="Times New Roman" w:cs="Times New Roman"/>
          <w:sz w:val="24"/>
        </w:rPr>
        <w:t xml:space="preserve">: 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</w:rPr>
        <w:t>wydanie wypisu i wyrysu z miejscowego planu zagospodarowania przestrzennego</w:t>
      </w:r>
      <w:r w:rsidR="00BF566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</w:rPr>
        <w:t>/</w:t>
      </w:r>
      <w:r w:rsidR="00BF566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  <w:szCs w:val="24"/>
        </w:rPr>
        <w:t>zaświadczeni</w:t>
      </w:r>
      <w:r w:rsidR="00A90FD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braku MPZP</w:t>
      </w:r>
      <w:r w:rsidR="00BF5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BF5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A90FD8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  <w:szCs w:val="24"/>
        </w:rPr>
        <w:t>ani</w:t>
      </w:r>
      <w:r w:rsidR="00A90FD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rewitalizacji</w:t>
      </w:r>
      <w:r w:rsidR="00BD1B73" w:rsidRPr="00BD1B73">
        <w:rPr>
          <w:rFonts w:ascii="Times New Roman" w:eastAsia="Times New Roman" w:hAnsi="Times New Roman" w:cs="Times New Roman"/>
          <w:b/>
          <w:bCs/>
          <w:sz w:val="24"/>
        </w:rPr>
        <w:t>*</w:t>
      </w:r>
      <w:r w:rsidR="00A90FD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A90FD8" w:rsidRPr="00A90FD8">
        <w:rPr>
          <w:rFonts w:ascii="Times New Roman" w:eastAsia="Times New Roman" w:hAnsi="Times New Roman" w:cs="Times New Roman"/>
          <w:sz w:val="24"/>
        </w:rPr>
        <w:t>dla</w:t>
      </w:r>
      <w:r w:rsidR="00A90FD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A90FD8">
        <w:rPr>
          <w:rFonts w:ascii="Times New Roman" w:eastAsia="Times New Roman" w:hAnsi="Times New Roman" w:cs="Times New Roman"/>
          <w:sz w:val="24"/>
        </w:rPr>
        <w:t>d</w:t>
      </w:r>
      <w:r w:rsidR="00BD1B73" w:rsidRPr="00BD1B73">
        <w:rPr>
          <w:rFonts w:ascii="Times New Roman" w:eastAsia="Times New Roman" w:hAnsi="Times New Roman" w:cs="Times New Roman"/>
          <w:sz w:val="24"/>
        </w:rPr>
        <w:t>ziałk</w:t>
      </w:r>
      <w:r w:rsidR="00A90FD8">
        <w:rPr>
          <w:rFonts w:ascii="Times New Roman" w:eastAsia="Times New Roman" w:hAnsi="Times New Roman" w:cs="Times New Roman"/>
          <w:sz w:val="24"/>
        </w:rPr>
        <w:t>i</w:t>
      </w:r>
      <w:r w:rsidR="00BD1B73" w:rsidRPr="00BD1B73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="00A90FD8">
        <w:rPr>
          <w:rFonts w:ascii="Times New Roman" w:eastAsia="Times New Roman" w:hAnsi="Times New Roman" w:cs="Times New Roman"/>
          <w:sz w:val="24"/>
        </w:rPr>
        <w:t>łek</w:t>
      </w:r>
      <w:proofErr w:type="spellEnd"/>
      <w:r w:rsidR="00BD1B73" w:rsidRPr="00BD1B73">
        <w:rPr>
          <w:rFonts w:ascii="Times New Roman" w:eastAsia="Times New Roman" w:hAnsi="Times New Roman" w:cs="Times New Roman"/>
          <w:sz w:val="24"/>
        </w:rPr>
        <w:t xml:space="preserve"> nr</w:t>
      </w:r>
      <w:r w:rsidR="00DE24B2">
        <w:rPr>
          <w:rFonts w:ascii="Times New Roman" w:eastAsia="Times New Roman" w:hAnsi="Times New Roman" w:cs="Times New Roman"/>
          <w:sz w:val="24"/>
        </w:rPr>
        <w:t xml:space="preserve"> </w:t>
      </w:r>
      <w:r w:rsidR="00DE24B2">
        <w:rPr>
          <w:rFonts w:ascii="Times New Roman" w:eastAsia="Times New Roman" w:hAnsi="Times New Roman" w:cs="Times New Roman"/>
          <w:sz w:val="24"/>
        </w:rPr>
        <w:tab/>
      </w:r>
    </w:p>
    <w:p w14:paraId="7B57DA84" w14:textId="47723019" w:rsidR="00A90FD8" w:rsidRPr="00DE24B2" w:rsidRDefault="00DE24B2" w:rsidP="00DE24B2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36A7C2D2" w14:textId="669B6A7D" w:rsidR="00DE24B2" w:rsidRDefault="00A90FD8" w:rsidP="00211D28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926B7" w:rsidRPr="00B73411">
        <w:rPr>
          <w:rFonts w:ascii="Times New Roman" w:eastAsia="Times New Roman" w:hAnsi="Times New Roman" w:cs="Times New Roman"/>
          <w:sz w:val="24"/>
          <w:szCs w:val="24"/>
        </w:rPr>
        <w:t>ołożon</w:t>
      </w:r>
      <w:r>
        <w:rPr>
          <w:rFonts w:ascii="Times New Roman" w:eastAsia="Times New Roman" w:hAnsi="Times New Roman" w:cs="Times New Roman"/>
          <w:sz w:val="24"/>
          <w:szCs w:val="24"/>
        </w:rPr>
        <w:t>ej/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nych</w:t>
      </w:r>
      <w:proofErr w:type="spellEnd"/>
      <w:r w:rsidR="006D0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6B7" w:rsidRPr="00B73411">
        <w:rPr>
          <w:rFonts w:ascii="Times New Roman" w:eastAsia="Times New Roman" w:hAnsi="Times New Roman" w:cs="Times New Roman"/>
          <w:sz w:val="24"/>
          <w:szCs w:val="24"/>
        </w:rPr>
        <w:t>w miej</w:t>
      </w:r>
      <w:r w:rsidR="00DE24B2">
        <w:rPr>
          <w:rFonts w:ascii="Times New Roman" w:eastAsia="Times New Roman" w:hAnsi="Times New Roman" w:cs="Times New Roman"/>
          <w:sz w:val="24"/>
          <w:szCs w:val="24"/>
        </w:rPr>
        <w:t>s</w:t>
      </w:r>
      <w:r w:rsidR="00E926B7" w:rsidRPr="00B73411">
        <w:rPr>
          <w:rFonts w:ascii="Times New Roman" w:eastAsia="Times New Roman" w:hAnsi="Times New Roman" w:cs="Times New Roman"/>
          <w:sz w:val="24"/>
          <w:szCs w:val="24"/>
        </w:rPr>
        <w:t>cowości</w:t>
      </w:r>
      <w:r w:rsidR="00DE2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4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08B0E6" w14:textId="27A66CC6" w:rsidR="006378C7" w:rsidRDefault="00E926B7" w:rsidP="00DE24B2">
      <w:pPr>
        <w:tabs>
          <w:tab w:val="left" w:pos="9066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Cel uzyskania </w:t>
      </w:r>
      <w:r w:rsidR="00B73411">
        <w:rPr>
          <w:rFonts w:ascii="Times New Roman" w:eastAsia="Times New Roman" w:hAnsi="Times New Roman" w:cs="Times New Roman"/>
          <w:sz w:val="24"/>
        </w:rPr>
        <w:t xml:space="preserve">dokumentu </w:t>
      </w:r>
    </w:p>
    <w:p w14:paraId="6E7634F7" w14:textId="2D7FCFEA" w:rsidR="00DE24B2" w:rsidRDefault="00DE24B2" w:rsidP="00DE24B2">
      <w:pPr>
        <w:tabs>
          <w:tab w:val="left" w:leader="dot" w:pos="9066"/>
        </w:tabs>
        <w:spacing w:before="120" w:after="0" w:line="252" w:lineRule="auto"/>
        <w:jc w:val="both"/>
      </w:pPr>
      <w:r>
        <w:tab/>
      </w:r>
    </w:p>
    <w:p w14:paraId="67C4B323" w14:textId="71230B22" w:rsidR="006378C7" w:rsidRDefault="00B73411" w:rsidP="00211D28">
      <w:pPr>
        <w:spacing w:before="120" w:after="0" w:line="253" w:lineRule="auto"/>
        <w:jc w:val="both"/>
      </w:pPr>
      <w:r>
        <w:rPr>
          <w:rFonts w:ascii="Times New Roman" w:eastAsia="Times New Roman" w:hAnsi="Times New Roman" w:cs="Times New Roman"/>
          <w:sz w:val="24"/>
        </w:rPr>
        <w:t>Dokument</w:t>
      </w:r>
      <w:r w:rsidR="00E926B7">
        <w:rPr>
          <w:rFonts w:ascii="Times New Roman" w:eastAsia="Times New Roman" w:hAnsi="Times New Roman" w:cs="Times New Roman"/>
          <w:sz w:val="24"/>
        </w:rPr>
        <w:t xml:space="preserve"> odbiorę osobiście </w:t>
      </w:r>
      <w:r w:rsidR="00E926B7" w:rsidRPr="00BF5667">
        <w:rPr>
          <w:rFonts w:ascii="Times New Roman" w:eastAsia="Times New Roman" w:hAnsi="Times New Roman" w:cs="Times New Roman"/>
          <w:b/>
          <w:bCs/>
          <w:sz w:val="24"/>
        </w:rPr>
        <w:t>/</w:t>
      </w:r>
      <w:r w:rsidR="00E926B7">
        <w:rPr>
          <w:rFonts w:ascii="Times New Roman" w:eastAsia="Times New Roman" w:hAnsi="Times New Roman" w:cs="Times New Roman"/>
          <w:sz w:val="24"/>
        </w:rPr>
        <w:t xml:space="preserve"> proszę przesłać na adres wnioskodawcy*</w:t>
      </w:r>
      <w:r w:rsidR="00E926B7">
        <w:rPr>
          <w:noProof/>
        </w:rPr>
        <w:drawing>
          <wp:inline distT="0" distB="0" distL="0" distR="0" wp14:anchorId="0ED21F7D" wp14:editId="2E0EA766">
            <wp:extent cx="24386" cy="21337"/>
            <wp:effectExtent l="0" t="0" r="0" b="0"/>
            <wp:docPr id="1143" name="Picture 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823BB" w14:textId="77777777" w:rsidR="00DE24B2" w:rsidRDefault="00DE24B2" w:rsidP="00DE24B2">
      <w:pPr>
        <w:tabs>
          <w:tab w:val="left" w:leader="dot" w:pos="9066"/>
        </w:tabs>
        <w:spacing w:before="960" w:after="0"/>
        <w:ind w:left="6237"/>
      </w:pPr>
      <w:r>
        <w:tab/>
      </w:r>
    </w:p>
    <w:p w14:paraId="00194699" w14:textId="2553C779" w:rsidR="006378C7" w:rsidRDefault="006D00DD" w:rsidP="00DE24B2">
      <w:pPr>
        <w:tabs>
          <w:tab w:val="left" w:leader="dot" w:pos="9066"/>
        </w:tabs>
        <w:spacing w:after="120"/>
        <w:ind w:left="6237"/>
        <w:jc w:val="center"/>
      </w:pPr>
      <w:r>
        <w:t>(podpis)</w:t>
      </w:r>
    </w:p>
    <w:p w14:paraId="58AAAB56" w14:textId="77777777" w:rsidR="001E7ACD" w:rsidRDefault="001E7ACD" w:rsidP="001E7ACD">
      <w:pPr>
        <w:tabs>
          <w:tab w:val="right" w:pos="8742"/>
        </w:tabs>
        <w:spacing w:after="14"/>
        <w:ind w:left="-38"/>
      </w:pPr>
      <w:r>
        <w:rPr>
          <w:noProof/>
        </w:rPr>
        <mc:AlternateContent>
          <mc:Choice Requires="wpg">
            <w:drawing>
              <wp:inline distT="0" distB="0" distL="0" distR="0" wp14:anchorId="2BCD30A6" wp14:editId="79D02D5D">
                <wp:extent cx="1847212" cy="9144"/>
                <wp:effectExtent l="0" t="0" r="0" b="0"/>
                <wp:docPr id="4323" name="Group 4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212" cy="9144"/>
                          <a:chOff x="0" y="0"/>
                          <a:chExt cx="1847212" cy="9144"/>
                        </a:xfrm>
                      </wpg:grpSpPr>
                      <wps:wsp>
                        <wps:cNvPr id="4322" name="Shape 4322"/>
                        <wps:cNvSpPr/>
                        <wps:spPr>
                          <a:xfrm>
                            <a:off x="0" y="0"/>
                            <a:ext cx="1847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212" h="9144">
                                <a:moveTo>
                                  <a:pt x="0" y="4573"/>
                                </a:moveTo>
                                <a:lnTo>
                                  <a:pt x="1847212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4503C" id="Group 4323" o:spid="_x0000_s1026" style="width:145.45pt;height:.7pt;mso-position-horizontal-relative:char;mso-position-vertical-relative:line" coordsize="184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">
                <v:shape id="Shape 4322" o:spid="_x0000_s1027" style="position:absolute;width:18472;height:91;visibility:visible;mso-wrap-style:square;v-text-anchor:top" coordsize="18472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" path="m,4573r1847212,e" filled="f" strokeweight=".72pt">
                  <v:stroke miterlimit="1" joinstyle="miter"/>
                  <v:path arrowok="t" textboxrect="0,0,1847212,9144"/>
                </v:shape>
                <w10:anchorlock/>
              </v:group>
            </w:pict>
          </mc:Fallback>
        </mc:AlternateContent>
      </w:r>
    </w:p>
    <w:p w14:paraId="7A2C927C" w14:textId="2DD896C5" w:rsidR="006378C7" w:rsidRPr="00BD1B73" w:rsidRDefault="00E926B7" w:rsidP="00DE24B2">
      <w:pPr>
        <w:spacing w:before="120" w:after="120"/>
        <w:ind w:left="14"/>
        <w:rPr>
          <w:sz w:val="28"/>
          <w:szCs w:val="28"/>
        </w:rPr>
      </w:pPr>
      <w:r w:rsidRPr="00BD1B73">
        <w:rPr>
          <w:rFonts w:ascii="Times New Roman" w:eastAsia="Times New Roman" w:hAnsi="Times New Roman" w:cs="Times New Roman"/>
          <w:sz w:val="18"/>
          <w:szCs w:val="28"/>
        </w:rPr>
        <w:t xml:space="preserve">* — </w:t>
      </w:r>
      <w:r w:rsidR="00BD1B73" w:rsidRPr="00BD1B73">
        <w:rPr>
          <w:rFonts w:ascii="Times New Roman" w:eastAsia="Times New Roman" w:hAnsi="Times New Roman" w:cs="Times New Roman"/>
          <w:sz w:val="18"/>
          <w:szCs w:val="28"/>
        </w:rPr>
        <w:t>niepotrzebne skreślić</w:t>
      </w:r>
    </w:p>
    <w:p w14:paraId="2FC7D144" w14:textId="2B6A6524" w:rsidR="00DE24B2" w:rsidRDefault="00E926B7" w:rsidP="00DE24B2">
      <w:pPr>
        <w:spacing w:after="0" w:line="235" w:lineRule="auto"/>
        <w:ind w:left="5" w:right="67" w:hanging="5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Uwaga: Opłata skarbowa za wydanie wypisu i wyrysu z miejscowego planu zagospodarowania przestrzennego jest określana zależnie od objętości </w:t>
      </w:r>
      <w:r w:rsidR="005B428F">
        <w:rPr>
          <w:rFonts w:ascii="Times New Roman" w:eastAsia="Times New Roman" w:hAnsi="Times New Roman" w:cs="Times New Roman"/>
          <w:sz w:val="16"/>
        </w:rPr>
        <w:t>wypisu</w:t>
      </w:r>
      <w:r>
        <w:rPr>
          <w:rFonts w:ascii="Times New Roman" w:eastAsia="Times New Roman" w:hAnsi="Times New Roman" w:cs="Times New Roman"/>
          <w:sz w:val="16"/>
        </w:rPr>
        <w:t xml:space="preserve"> i wyrysu. Opłata za wypis do 5 stron — 30 zł, powyżej 5 stron — 50 zł, za wyrys: za każdą wchodzącą w skład </w:t>
      </w:r>
      <w:r w:rsidR="005B428F">
        <w:rPr>
          <w:rFonts w:ascii="Times New Roman" w:eastAsia="Times New Roman" w:hAnsi="Times New Roman" w:cs="Times New Roman"/>
          <w:sz w:val="16"/>
        </w:rPr>
        <w:t>wy</w:t>
      </w:r>
      <w:r>
        <w:rPr>
          <w:rFonts w:ascii="Times New Roman" w:eastAsia="Times New Roman" w:hAnsi="Times New Roman" w:cs="Times New Roman"/>
          <w:sz w:val="16"/>
        </w:rPr>
        <w:t>rysu</w:t>
      </w:r>
      <w:r w:rsidR="00DE24B2"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pełną lub rozpoczętą część odpowiadającą stronie formatu A4 — 20 zł, ale nie więcej niż 200 zł. Maksymalny koszt wypisu i wyrysu</w:t>
      </w:r>
      <w:r w:rsidR="00DE24B2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250 zł. Podstawa prawna: ustawa z dnia 16 listopada 2006 r. o opłacie skarbowej (Dz.U. z 20</w:t>
      </w:r>
      <w:r w:rsidR="006D00DD">
        <w:rPr>
          <w:rFonts w:ascii="Times New Roman" w:eastAsia="Times New Roman" w:hAnsi="Times New Roman" w:cs="Times New Roman"/>
          <w:sz w:val="16"/>
        </w:rPr>
        <w:t>2</w:t>
      </w:r>
      <w:r w:rsidR="005B428F">
        <w:rPr>
          <w:rFonts w:ascii="Times New Roman" w:eastAsia="Times New Roman" w:hAnsi="Times New Roman" w:cs="Times New Roman"/>
          <w:sz w:val="16"/>
        </w:rPr>
        <w:t>3</w:t>
      </w:r>
      <w:r>
        <w:rPr>
          <w:rFonts w:ascii="Times New Roman" w:eastAsia="Times New Roman" w:hAnsi="Times New Roman" w:cs="Times New Roman"/>
          <w:sz w:val="16"/>
        </w:rPr>
        <w:t xml:space="preserve"> r.</w:t>
      </w:r>
      <w:r w:rsidR="005B428F">
        <w:rPr>
          <w:rFonts w:ascii="Times New Roman" w:eastAsia="Times New Roman" w:hAnsi="Times New Roman" w:cs="Times New Roman"/>
          <w:sz w:val="16"/>
        </w:rPr>
        <w:t>,</w:t>
      </w:r>
      <w:r>
        <w:rPr>
          <w:rFonts w:ascii="Times New Roman" w:eastAsia="Times New Roman" w:hAnsi="Times New Roman" w:cs="Times New Roman"/>
          <w:sz w:val="16"/>
        </w:rPr>
        <w:t xml:space="preserve"> poz. </w:t>
      </w:r>
      <w:r w:rsidR="005B428F">
        <w:rPr>
          <w:rFonts w:ascii="Times New Roman" w:eastAsia="Times New Roman" w:hAnsi="Times New Roman" w:cs="Times New Roman"/>
          <w:sz w:val="16"/>
        </w:rPr>
        <w:t>2111</w:t>
      </w:r>
      <w:r>
        <w:rPr>
          <w:rFonts w:ascii="Times New Roman" w:eastAsia="Times New Roman" w:hAnsi="Times New Roman" w:cs="Times New Roman"/>
          <w:sz w:val="16"/>
        </w:rPr>
        <w:t xml:space="preserve"> z</w:t>
      </w:r>
      <w:r w:rsidR="006D00DD">
        <w:rPr>
          <w:rFonts w:ascii="Times New Roman" w:eastAsia="Times New Roman" w:hAnsi="Times New Roman" w:cs="Times New Roman"/>
          <w:sz w:val="16"/>
        </w:rPr>
        <w:t>e</w:t>
      </w:r>
      <w:r>
        <w:rPr>
          <w:rFonts w:ascii="Times New Roman" w:eastAsia="Times New Roman" w:hAnsi="Times New Roman" w:cs="Times New Roman"/>
          <w:sz w:val="16"/>
        </w:rPr>
        <w:t xml:space="preserve"> zm.).</w:t>
      </w:r>
    </w:p>
    <w:p w14:paraId="6898AA71" w14:textId="1772F258" w:rsidR="001E7ACD" w:rsidRDefault="001E7ACD" w:rsidP="00DE24B2">
      <w:pPr>
        <w:spacing w:before="120" w:after="0" w:line="235" w:lineRule="auto"/>
        <w:ind w:left="5" w:right="67" w:hanging="5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Opłata skarbowa za wydanie zaświadczenia o braku MPZP oraz o planie rewitalizacji – 17,00 zł</w:t>
      </w:r>
    </w:p>
    <w:p w14:paraId="35B84BEF" w14:textId="77777777" w:rsidR="00DE24B2" w:rsidRDefault="00DE24B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14:paraId="277B7A95" w14:textId="330DDBDC" w:rsidR="00B17C63" w:rsidRPr="00A90FD8" w:rsidRDefault="00B17C63" w:rsidP="00A90FD8">
      <w:pPr>
        <w:tabs>
          <w:tab w:val="left" w:pos="9498"/>
        </w:tabs>
        <w:spacing w:after="0"/>
        <w:jc w:val="center"/>
        <w:rPr>
          <w:b/>
          <w:i/>
          <w:sz w:val="20"/>
          <w:szCs w:val="20"/>
        </w:rPr>
      </w:pPr>
      <w:r w:rsidRPr="00A90FD8">
        <w:rPr>
          <w:b/>
          <w:i/>
          <w:sz w:val="20"/>
          <w:szCs w:val="20"/>
        </w:rPr>
        <w:lastRenderedPageBreak/>
        <w:t>Klauzula obowiązku informacyjnego</w:t>
      </w:r>
    </w:p>
    <w:p w14:paraId="471A5D80" w14:textId="77777777" w:rsidR="00B17C63" w:rsidRPr="00A90FD8" w:rsidRDefault="00B17C63" w:rsidP="00A90FD8">
      <w:pPr>
        <w:tabs>
          <w:tab w:val="left" w:pos="9498"/>
        </w:tabs>
        <w:spacing w:after="0"/>
        <w:jc w:val="center"/>
        <w:rPr>
          <w:b/>
          <w:i/>
          <w:sz w:val="20"/>
          <w:szCs w:val="20"/>
        </w:rPr>
      </w:pPr>
      <w:r w:rsidRPr="00A90FD8">
        <w:rPr>
          <w:b/>
          <w:i/>
          <w:sz w:val="20"/>
          <w:szCs w:val="20"/>
        </w:rPr>
        <w:t xml:space="preserve">Referat Infrastruktury i Rozwoju Gminy </w:t>
      </w:r>
    </w:p>
    <w:p w14:paraId="5981DA41" w14:textId="77777777" w:rsidR="00B17C63" w:rsidRPr="00A90FD8" w:rsidRDefault="00B17C63" w:rsidP="00A90FD8">
      <w:pPr>
        <w:tabs>
          <w:tab w:val="left" w:pos="9498"/>
        </w:tabs>
        <w:spacing w:after="0"/>
        <w:jc w:val="center"/>
        <w:rPr>
          <w:b/>
          <w:i/>
          <w:sz w:val="20"/>
          <w:szCs w:val="20"/>
        </w:rPr>
      </w:pPr>
      <w:r w:rsidRPr="00A90FD8">
        <w:rPr>
          <w:b/>
          <w:i/>
          <w:sz w:val="20"/>
          <w:szCs w:val="20"/>
        </w:rPr>
        <w:t>Urząd Gminy Łęczyce</w:t>
      </w:r>
    </w:p>
    <w:p w14:paraId="659ED8E3" w14:textId="77777777" w:rsidR="00B17C63" w:rsidRPr="00A90FD8" w:rsidRDefault="00B17C63" w:rsidP="00B17C63">
      <w:pPr>
        <w:pStyle w:val="Akapitzlist"/>
        <w:spacing w:line="256" w:lineRule="auto"/>
        <w:ind w:left="0"/>
        <w:rPr>
          <w:sz w:val="20"/>
          <w:szCs w:val="20"/>
        </w:rPr>
      </w:pPr>
    </w:p>
    <w:p w14:paraId="19F35E2D" w14:textId="77777777" w:rsidR="00B17C63" w:rsidRPr="00A90FD8" w:rsidRDefault="00B17C63" w:rsidP="00A90FD8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A90FD8">
        <w:rPr>
          <w:sz w:val="20"/>
          <w:szCs w:val="20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17C63" w:rsidRPr="00A90FD8" w14:paraId="306F7C20" w14:textId="77777777" w:rsidTr="00A90FD8">
        <w:tc>
          <w:tcPr>
            <w:tcW w:w="1844" w:type="dxa"/>
          </w:tcPr>
          <w:p w14:paraId="2870926E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Administrator Pani/Pana danych</w:t>
            </w:r>
          </w:p>
        </w:tc>
        <w:tc>
          <w:tcPr>
            <w:tcW w:w="8080" w:type="dxa"/>
          </w:tcPr>
          <w:p w14:paraId="01AE54A4" w14:textId="321E638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 xml:space="preserve">Wójt Gminy Łęczyce w imieniu Gminy Łęczyce, ul Długa </w:t>
            </w:r>
            <w:r w:rsidR="00A90FD8">
              <w:rPr>
                <w:sz w:val="20"/>
                <w:szCs w:val="20"/>
              </w:rPr>
              <w:t>53</w:t>
            </w:r>
            <w:r w:rsidRPr="00A90FD8">
              <w:rPr>
                <w:sz w:val="20"/>
                <w:szCs w:val="20"/>
              </w:rPr>
              <w:t>, 84-218 Łęczyce</w:t>
            </w:r>
          </w:p>
          <w:p w14:paraId="17F1C06B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</w:p>
        </w:tc>
      </w:tr>
      <w:tr w:rsidR="00B17C63" w:rsidRPr="00A90FD8" w14:paraId="635F78E6" w14:textId="77777777" w:rsidTr="00A90FD8">
        <w:tc>
          <w:tcPr>
            <w:tcW w:w="1844" w:type="dxa"/>
          </w:tcPr>
          <w:p w14:paraId="3FF9AB65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Dane kontaktowe</w:t>
            </w:r>
          </w:p>
        </w:tc>
        <w:tc>
          <w:tcPr>
            <w:tcW w:w="8080" w:type="dxa"/>
          </w:tcPr>
          <w:p w14:paraId="68311E60" w14:textId="77777777" w:rsidR="00B17C63" w:rsidRPr="00A90FD8" w:rsidRDefault="00B17C63" w:rsidP="00A90FD8">
            <w:pPr>
              <w:pStyle w:val="Tekstpodstawowy21"/>
              <w:rPr>
                <w:color w:val="000000"/>
                <w:sz w:val="20"/>
                <w:szCs w:val="20"/>
              </w:rPr>
            </w:pPr>
            <w:r w:rsidRPr="00A90FD8">
              <w:rPr>
                <w:color w:val="000000"/>
                <w:sz w:val="20"/>
                <w:szCs w:val="20"/>
              </w:rPr>
              <w:t>Z Administratorem można się skontaktować:</w:t>
            </w:r>
          </w:p>
          <w:p w14:paraId="3F673D2A" w14:textId="77777777" w:rsidR="00B17C63" w:rsidRPr="00A90FD8" w:rsidRDefault="00B17C63" w:rsidP="00A90FD8">
            <w:pPr>
              <w:pStyle w:val="Tekstpodstawowy21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90FD8">
              <w:rPr>
                <w:color w:val="000000"/>
                <w:sz w:val="20"/>
                <w:szCs w:val="20"/>
              </w:rPr>
              <w:t>osobiście lub na adres poczty elektronicznej: sekretariat@leczyce.pl</w:t>
            </w:r>
          </w:p>
          <w:p w14:paraId="76A24A7F" w14:textId="77777777" w:rsidR="00B17C63" w:rsidRPr="00A90FD8" w:rsidRDefault="00B17C63" w:rsidP="00A90FD8">
            <w:pPr>
              <w:pStyle w:val="Tekstpodstawowy21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90FD8">
              <w:rPr>
                <w:color w:val="000000"/>
                <w:sz w:val="20"/>
                <w:szCs w:val="20"/>
              </w:rPr>
              <w:t>telefonicznie: 58 678 92 14</w:t>
            </w:r>
          </w:p>
          <w:p w14:paraId="4B10ECF6" w14:textId="1E947EA0" w:rsidR="00B17C63" w:rsidRPr="00A90FD8" w:rsidRDefault="00B17C63" w:rsidP="00A90FD8">
            <w:pPr>
              <w:pStyle w:val="Tekstpodstawowy21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90FD8">
              <w:rPr>
                <w:color w:val="000000"/>
                <w:sz w:val="20"/>
                <w:szCs w:val="20"/>
              </w:rPr>
              <w:t xml:space="preserve">pisemnie: </w:t>
            </w:r>
            <w:r w:rsidRPr="00A90FD8">
              <w:rPr>
                <w:sz w:val="20"/>
                <w:szCs w:val="20"/>
              </w:rPr>
              <w:t xml:space="preserve">ul Długa </w:t>
            </w:r>
            <w:r w:rsidR="00A90FD8">
              <w:rPr>
                <w:sz w:val="20"/>
                <w:szCs w:val="20"/>
              </w:rPr>
              <w:t>53</w:t>
            </w:r>
            <w:r w:rsidRPr="00A90FD8">
              <w:rPr>
                <w:sz w:val="20"/>
                <w:szCs w:val="20"/>
              </w:rPr>
              <w:t>, 84-218 Łęczyce</w:t>
            </w:r>
          </w:p>
        </w:tc>
      </w:tr>
      <w:tr w:rsidR="00B17C63" w:rsidRPr="00A90FD8" w14:paraId="197BA004" w14:textId="77777777" w:rsidTr="00A90FD8">
        <w:tc>
          <w:tcPr>
            <w:tcW w:w="1844" w:type="dxa"/>
          </w:tcPr>
          <w:p w14:paraId="60AE0018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Inspektor Ochrony Danych</w:t>
            </w:r>
          </w:p>
        </w:tc>
        <w:tc>
          <w:tcPr>
            <w:tcW w:w="8080" w:type="dxa"/>
          </w:tcPr>
          <w:p w14:paraId="0E46922E" w14:textId="77777777" w:rsidR="00B17C63" w:rsidRPr="00A90FD8" w:rsidRDefault="00B17C63" w:rsidP="00A90FD8">
            <w:pPr>
              <w:pStyle w:val="Tekstpodstawowy21"/>
              <w:rPr>
                <w:color w:val="000000"/>
                <w:sz w:val="20"/>
                <w:szCs w:val="20"/>
              </w:rPr>
            </w:pPr>
            <w:r w:rsidRPr="00A90FD8">
              <w:rPr>
                <w:color w:val="000000"/>
                <w:sz w:val="20"/>
                <w:szCs w:val="20"/>
              </w:rPr>
              <w:t xml:space="preserve">W Urzędzie Gminy Łęczyce został wyznaczony Inspektor Ochrony Danych, z którym można się skontaktować poprzez adres poczty elektronicznej: </w:t>
            </w:r>
            <w:r w:rsidRPr="00A90FD8">
              <w:rPr>
                <w:rStyle w:val="Hipercze"/>
                <w:color w:val="000000"/>
                <w:sz w:val="20"/>
                <w:szCs w:val="20"/>
              </w:rPr>
              <w:t>iodo@leczyce.pl,</w:t>
            </w:r>
            <w:r w:rsidRPr="00A90FD8">
              <w:rPr>
                <w:color w:val="000000"/>
                <w:sz w:val="20"/>
                <w:szCs w:val="20"/>
              </w:rPr>
              <w:t xml:space="preserve"> lub pisemnie (na adres siedziby Urzędu). </w:t>
            </w:r>
          </w:p>
          <w:p w14:paraId="4462B30C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color w:val="000000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B17C63" w:rsidRPr="00A90FD8" w14:paraId="19AC9AE9" w14:textId="77777777" w:rsidTr="00A90FD8">
        <w:tc>
          <w:tcPr>
            <w:tcW w:w="1844" w:type="dxa"/>
          </w:tcPr>
          <w:p w14:paraId="36B665F6" w14:textId="77777777" w:rsidR="00B17C63" w:rsidRPr="00A90FD8" w:rsidRDefault="00B17C63" w:rsidP="00A90FD8">
            <w:pPr>
              <w:pStyle w:val="Tekstpodstawowy21"/>
              <w:jc w:val="left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Cele przetwarzania, podstawa prawna przetwarzania, czas przechowywania poszczególnych kategorii danych</w:t>
            </w:r>
          </w:p>
        </w:tc>
        <w:tc>
          <w:tcPr>
            <w:tcW w:w="8080" w:type="dxa"/>
          </w:tcPr>
          <w:p w14:paraId="0E72642A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Dane będą przetwarzane przez Gminę Łęczyce w celach:</w:t>
            </w:r>
          </w:p>
          <w:p w14:paraId="557951E9" w14:textId="77777777" w:rsidR="00B17C63" w:rsidRPr="00A90FD8" w:rsidRDefault="00B17C63" w:rsidP="00A90FD8">
            <w:pPr>
              <w:pStyle w:val="Tekstpodstawowy2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90FD8">
              <w:rPr>
                <w:b/>
                <w:sz w:val="20"/>
                <w:szCs w:val="20"/>
              </w:rPr>
              <w:t>wypełnienia obowiązków prawnych</w:t>
            </w:r>
            <w:r w:rsidRPr="00A90FD8">
              <w:rPr>
                <w:sz w:val="20"/>
                <w:szCs w:val="20"/>
              </w:rPr>
              <w:t xml:space="preserve"> w tej sytuacji podanie danych jest obowiązkowe</w:t>
            </w:r>
            <w:r w:rsidRPr="00A90FD8">
              <w:rPr>
                <w:b/>
                <w:sz w:val="20"/>
                <w:szCs w:val="20"/>
              </w:rPr>
              <w:t xml:space="preserve"> </w:t>
            </w:r>
            <w:r w:rsidRPr="00A90FD8">
              <w:rPr>
                <w:sz w:val="20"/>
                <w:szCs w:val="20"/>
              </w:rPr>
              <w:t xml:space="preserve">(na podstawie art. 6 ust. 1 lit. c lub 9 ust. 1 lit. G RODO) </w:t>
            </w:r>
            <w:r w:rsidRPr="00A90FD8">
              <w:rPr>
                <w:b/>
                <w:sz w:val="20"/>
                <w:szCs w:val="20"/>
              </w:rPr>
              <w:t xml:space="preserve">- </w:t>
            </w:r>
            <w:r w:rsidRPr="00A90FD8">
              <w:rPr>
                <w:sz w:val="20"/>
                <w:szCs w:val="20"/>
              </w:rPr>
              <w:t>ciążących na Urzędzie w szczególności zadań wynikających z aktów prawnych:</w:t>
            </w:r>
          </w:p>
          <w:p w14:paraId="2A482965" w14:textId="77777777" w:rsidR="00B17C63" w:rsidRPr="00A90FD8" w:rsidRDefault="00B17C63" w:rsidP="00A90FD8">
            <w:pPr>
              <w:pStyle w:val="Tekstpodstawowy21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Ustawa z dnia 8 marca 1990 r. o samorządzie gminnym;</w:t>
            </w:r>
          </w:p>
          <w:p w14:paraId="2D68C1B0" w14:textId="4F5471A9" w:rsidR="00B17C63" w:rsidRPr="00A90FD8" w:rsidRDefault="00B17C63" w:rsidP="00A90FD8">
            <w:pPr>
              <w:pStyle w:val="Tekstpodstawowy21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 xml:space="preserve"> Ustawa z dnia 27 marca 2003 r. o planowaniu</w:t>
            </w:r>
            <w:r w:rsidR="00A90FD8">
              <w:rPr>
                <w:sz w:val="20"/>
                <w:szCs w:val="20"/>
              </w:rPr>
              <w:t xml:space="preserve"> </w:t>
            </w:r>
            <w:r w:rsidRPr="00A90FD8">
              <w:rPr>
                <w:sz w:val="20"/>
                <w:szCs w:val="20"/>
              </w:rPr>
              <w:t>i zagospodarowaniu przestrzennym;</w:t>
            </w:r>
          </w:p>
          <w:p w14:paraId="26DB470B" w14:textId="77777777" w:rsidR="00B17C63" w:rsidRPr="00A90FD8" w:rsidRDefault="00B17C63" w:rsidP="00A90FD8">
            <w:pPr>
              <w:pStyle w:val="Tekstpodstawowy2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Wydania wypisu i wyrysu z miejscowego planu zagospodarowania przestrzennego/ informacji o braku MPZ/ o planie rewitalizacji</w:t>
            </w:r>
          </w:p>
          <w:p w14:paraId="45413D20" w14:textId="77777777" w:rsidR="00B17C63" w:rsidRPr="00A90FD8" w:rsidRDefault="00B17C63" w:rsidP="00A90FD8">
            <w:pPr>
              <w:pStyle w:val="Tekstpodstawowy21"/>
              <w:ind w:left="720"/>
              <w:rPr>
                <w:sz w:val="20"/>
                <w:szCs w:val="20"/>
              </w:rPr>
            </w:pPr>
          </w:p>
          <w:p w14:paraId="72D2BD14" w14:textId="77777777" w:rsidR="00B17C63" w:rsidRPr="00A90FD8" w:rsidRDefault="00B17C63" w:rsidP="00A90FD8">
            <w:pPr>
              <w:pStyle w:val="Tekstpodstawowy21"/>
              <w:ind w:left="720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 xml:space="preserve">Pozyskane dane osobowe będą przechowywane przez okres niezbędny do realizacji celu przetwarzania, w tym również obowiązku archiwizacyjnego wynikającego z przepisów prawa tj. czas nieokreślony, ze względu na kat. A dokumentu zgodnie z jednolitym rzeczowym wykazem akt. </w:t>
            </w:r>
          </w:p>
        </w:tc>
      </w:tr>
      <w:tr w:rsidR="00B17C63" w:rsidRPr="00A90FD8" w14:paraId="3CAA6506" w14:textId="77777777" w:rsidTr="00A90FD8">
        <w:tc>
          <w:tcPr>
            <w:tcW w:w="1844" w:type="dxa"/>
          </w:tcPr>
          <w:p w14:paraId="0DBF8CD4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Odbiorcy danych</w:t>
            </w:r>
          </w:p>
        </w:tc>
        <w:tc>
          <w:tcPr>
            <w:tcW w:w="8080" w:type="dxa"/>
          </w:tcPr>
          <w:p w14:paraId="088A4CA1" w14:textId="77777777" w:rsidR="00B17C63" w:rsidRPr="00A90FD8" w:rsidRDefault="00B17C63" w:rsidP="00A90FD8">
            <w:pPr>
              <w:pStyle w:val="Tekstpodstawowy21"/>
              <w:keepNext/>
              <w:keepLines/>
              <w:spacing w:before="200"/>
              <w:outlineLvl w:val="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 xml:space="preserve">Dane osobowe mogą być ujawnione podmiotom przetwarzającym na zlecenie i w imieniu pracodawcy, na podstawie zawartej umowy powierzenia przetwarzania danych osobowych, w celu świadczenia określonym w umowie usług na rzecz pracodawcy, na przykład: usługi teleinformatyczne, usługi urbanistyczne, usług drukarskie, usługi prawne i doradcze. </w:t>
            </w:r>
          </w:p>
        </w:tc>
      </w:tr>
      <w:tr w:rsidR="00B17C63" w:rsidRPr="00A90FD8" w14:paraId="6EC0C904" w14:textId="77777777" w:rsidTr="00A90FD8">
        <w:tc>
          <w:tcPr>
            <w:tcW w:w="1844" w:type="dxa"/>
          </w:tcPr>
          <w:p w14:paraId="6FF27B48" w14:textId="77777777" w:rsidR="00B17C63" w:rsidRPr="00A90FD8" w:rsidRDefault="00B17C63" w:rsidP="00A90FD8">
            <w:pPr>
              <w:pStyle w:val="Tekstpodstawowy21"/>
              <w:jc w:val="left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Prawa osoby, której dane  dotyczą</w:t>
            </w:r>
          </w:p>
        </w:tc>
        <w:tc>
          <w:tcPr>
            <w:tcW w:w="8080" w:type="dxa"/>
          </w:tcPr>
          <w:p w14:paraId="44706CC5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Przysługuje Pani/Panu prawo dostępu do własnych danych osobowych, prawo żądania ich sprostowania, usunięcia, ograniczenia przetwarzania na warunkach wynikających z Rozporządzenia.</w:t>
            </w:r>
          </w:p>
          <w:p w14:paraId="2809A5E6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</w:p>
          <w:p w14:paraId="152E245A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Przysługuje Pani/Panu prawo wniesienia sprzeciwu wobec przetwarzania Pani/Pana danych osobowych.</w:t>
            </w:r>
          </w:p>
          <w:p w14:paraId="2635423A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</w:p>
          <w:p w14:paraId="643A6104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W zakresie, w jakim podstawą przetwarzania Pani/Pana danych osobowych jest zgoda, ma Pani/Pan prawo wycofania zgody. Wycofanie zgody nie ma wpływu na zgodność przetwarzania, którego dokonano na podstawie zgody przed jej wycofaniem.</w:t>
            </w:r>
          </w:p>
          <w:p w14:paraId="2EA8CE44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</w:p>
          <w:p w14:paraId="1CFDCB31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W zakresie, w jakim Pani/Pana dane osobowe są przetwarzane w celu zawarcia i wykonania umowy lub przetwarzane na podstawie zgody – przysługuje Pani/Panu także prawo do przenoszenia danych osobowych, tj. prawo do otrzymania od Urzędu Pani/Pana danych osobowych, w ustrukturyzowanym, powszechnie używanym formacie nadającym się do odczytu maszynowego (może Pani/Pan przesłać te dane innemu administratorowi danych).</w:t>
            </w:r>
          </w:p>
          <w:p w14:paraId="4F68CB06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</w:p>
          <w:p w14:paraId="0241962D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  <w:r w:rsidRPr="00A90FD8">
              <w:rPr>
                <w:sz w:val="20"/>
                <w:szCs w:val="20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  <w:p w14:paraId="292AEC87" w14:textId="77777777" w:rsidR="00B17C63" w:rsidRPr="00A90FD8" w:rsidRDefault="00B17C63" w:rsidP="00A90FD8">
            <w:pPr>
              <w:pStyle w:val="Tekstpodstawowy21"/>
              <w:rPr>
                <w:sz w:val="20"/>
                <w:szCs w:val="20"/>
              </w:rPr>
            </w:pPr>
          </w:p>
        </w:tc>
      </w:tr>
    </w:tbl>
    <w:p w14:paraId="74EC845A" w14:textId="77777777" w:rsidR="00B17C63" w:rsidRDefault="00B17C63" w:rsidP="00A90FD8">
      <w:pPr>
        <w:spacing w:line="240" w:lineRule="auto"/>
        <w:jc w:val="center"/>
        <w:rPr>
          <w:b/>
        </w:rPr>
      </w:pPr>
    </w:p>
    <w:sectPr w:rsidR="00B17C63" w:rsidSect="00DE24B2">
      <w:pgSz w:w="11900" w:h="1682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1F1A9" w14:textId="77777777" w:rsidR="000E7EF0" w:rsidRDefault="000E7EF0" w:rsidP="00B17C63">
      <w:pPr>
        <w:spacing w:after="0" w:line="240" w:lineRule="auto"/>
      </w:pPr>
      <w:r>
        <w:separator/>
      </w:r>
    </w:p>
  </w:endnote>
  <w:endnote w:type="continuationSeparator" w:id="0">
    <w:p w14:paraId="0B73CB3A" w14:textId="77777777" w:rsidR="000E7EF0" w:rsidRDefault="000E7EF0" w:rsidP="00B1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0D8FC" w14:textId="77777777" w:rsidR="000E7EF0" w:rsidRDefault="000E7EF0" w:rsidP="00B17C63">
      <w:pPr>
        <w:spacing w:after="0" w:line="240" w:lineRule="auto"/>
      </w:pPr>
      <w:r>
        <w:separator/>
      </w:r>
    </w:p>
  </w:footnote>
  <w:footnote w:type="continuationSeparator" w:id="0">
    <w:p w14:paraId="044F2C98" w14:textId="77777777" w:rsidR="000E7EF0" w:rsidRDefault="000E7EF0" w:rsidP="00B17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26644"/>
    <w:multiLevelType w:val="hybridMultilevel"/>
    <w:tmpl w:val="BD54B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A4F2B6">
      <w:start w:val="1"/>
      <w:numFmt w:val="lowerLetter"/>
      <w:lvlText w:val="%2.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66EA3"/>
    <w:multiLevelType w:val="hybridMultilevel"/>
    <w:tmpl w:val="6804BA22"/>
    <w:lvl w:ilvl="0" w:tplc="EFA6539C">
      <w:start w:val="1"/>
      <w:numFmt w:val="lowerLetter"/>
      <w:lvlText w:val="%1."/>
      <w:lvlJc w:val="left"/>
      <w:pPr>
        <w:ind w:left="720" w:hanging="360"/>
      </w:pPr>
    </w:lvl>
    <w:lvl w:ilvl="1" w:tplc="55A4F2B6">
      <w:start w:val="1"/>
      <w:numFmt w:val="lowerLetter"/>
      <w:lvlText w:val="%2.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70694"/>
    <w:multiLevelType w:val="hybridMultilevel"/>
    <w:tmpl w:val="1EEA7DE0"/>
    <w:lvl w:ilvl="0" w:tplc="EFA6539C">
      <w:start w:val="1"/>
      <w:numFmt w:val="lowerLetter"/>
      <w:lvlText w:val="%1."/>
      <w:lvlJc w:val="left"/>
      <w:pPr>
        <w:ind w:left="720" w:hanging="360"/>
      </w:pPr>
    </w:lvl>
    <w:lvl w:ilvl="1" w:tplc="55A4F2B6">
      <w:start w:val="1"/>
      <w:numFmt w:val="lowerLetter"/>
      <w:lvlText w:val="%2.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E472C"/>
    <w:multiLevelType w:val="hybridMultilevel"/>
    <w:tmpl w:val="C8AC218E"/>
    <w:lvl w:ilvl="0" w:tplc="FD149F88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42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069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525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793742">
    <w:abstractNumId w:val="4"/>
  </w:num>
  <w:num w:numId="5" w16cid:durableId="583956101">
    <w:abstractNumId w:val="1"/>
  </w:num>
  <w:num w:numId="6" w16cid:durableId="257838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8C7"/>
    <w:rsid w:val="000E7EF0"/>
    <w:rsid w:val="00192838"/>
    <w:rsid w:val="001E7ACD"/>
    <w:rsid w:val="00211D28"/>
    <w:rsid w:val="00237C8E"/>
    <w:rsid w:val="00325D64"/>
    <w:rsid w:val="00363E1E"/>
    <w:rsid w:val="004A6AE6"/>
    <w:rsid w:val="004E645E"/>
    <w:rsid w:val="00506FED"/>
    <w:rsid w:val="005B428F"/>
    <w:rsid w:val="006378C7"/>
    <w:rsid w:val="006D00DD"/>
    <w:rsid w:val="00882574"/>
    <w:rsid w:val="008E450E"/>
    <w:rsid w:val="008F0D94"/>
    <w:rsid w:val="009556BD"/>
    <w:rsid w:val="00A27062"/>
    <w:rsid w:val="00A90FD8"/>
    <w:rsid w:val="00B17C63"/>
    <w:rsid w:val="00B73411"/>
    <w:rsid w:val="00B912E9"/>
    <w:rsid w:val="00BA6D14"/>
    <w:rsid w:val="00BD1B73"/>
    <w:rsid w:val="00BF5667"/>
    <w:rsid w:val="00C822BA"/>
    <w:rsid w:val="00DE24B2"/>
    <w:rsid w:val="00E926B7"/>
    <w:rsid w:val="00F3490D"/>
    <w:rsid w:val="00F8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2751"/>
  <w15:docId w15:val="{497EF4F8-4AB5-421B-A8F3-52FE5A17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28"/>
      <w:ind w:left="5218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B734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C6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1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C63"/>
    <w:rPr>
      <w:rFonts w:ascii="Calibri" w:eastAsia="Calibri" w:hAnsi="Calibri" w:cs="Calibri"/>
      <w:color w:val="000000"/>
    </w:rPr>
  </w:style>
  <w:style w:type="paragraph" w:customStyle="1" w:styleId="Tekstpodstawowy21">
    <w:name w:val="Tekst podstawowy 21"/>
    <w:basedOn w:val="Normalny"/>
    <w:rsid w:val="00B17C6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B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17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SKM_C25818061109240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SKM_C25818061109240</dc:title>
  <dc:subject/>
  <dc:creator>Kamila Marzec</dc:creator>
  <cp:keywords/>
  <cp:lastModifiedBy>Dominika</cp:lastModifiedBy>
  <cp:revision>12</cp:revision>
  <cp:lastPrinted>2020-02-18T09:36:00Z</cp:lastPrinted>
  <dcterms:created xsi:type="dcterms:W3CDTF">2020-02-18T09:21:00Z</dcterms:created>
  <dcterms:modified xsi:type="dcterms:W3CDTF">2024-09-13T08:45:00Z</dcterms:modified>
</cp:coreProperties>
</file>