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0CEA827A" w:rsidR="00092FFD" w:rsidRPr="00000CB7" w:rsidRDefault="00092FFD" w:rsidP="00000CB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00CB7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0A60D7" w:rsidRPr="00000CB7">
        <w:rPr>
          <w:rFonts w:asciiTheme="minorHAnsi" w:hAnsiTheme="minorHAnsi" w:cstheme="minorHAnsi"/>
          <w:sz w:val="24"/>
          <w:szCs w:val="24"/>
        </w:rPr>
        <w:t>17.09.</w:t>
      </w:r>
      <w:r w:rsidRPr="00000CB7">
        <w:rPr>
          <w:rFonts w:asciiTheme="minorHAnsi" w:hAnsiTheme="minorHAnsi" w:cstheme="minorHAnsi"/>
          <w:sz w:val="24"/>
          <w:szCs w:val="24"/>
        </w:rPr>
        <w:t>2025</w:t>
      </w:r>
      <w:r w:rsidR="00BE5476" w:rsidRPr="00000CB7">
        <w:rPr>
          <w:rFonts w:asciiTheme="minorHAnsi" w:hAnsiTheme="minorHAnsi" w:cstheme="minorHAnsi"/>
          <w:sz w:val="24"/>
          <w:szCs w:val="24"/>
        </w:rPr>
        <w:t xml:space="preserve"> </w:t>
      </w:r>
      <w:r w:rsidRPr="00000CB7">
        <w:rPr>
          <w:rFonts w:asciiTheme="minorHAnsi" w:hAnsiTheme="minorHAnsi" w:cstheme="minorHAnsi"/>
          <w:sz w:val="24"/>
          <w:szCs w:val="24"/>
        </w:rPr>
        <w:t>r.</w:t>
      </w:r>
    </w:p>
    <w:p w14:paraId="2CB6DC57" w14:textId="5D46A8F3" w:rsidR="00092FFD" w:rsidRPr="00000CB7" w:rsidRDefault="00092FFD" w:rsidP="00000CB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00CB7">
        <w:rPr>
          <w:rFonts w:asciiTheme="minorHAnsi" w:hAnsiTheme="minorHAnsi" w:cstheme="minorHAnsi"/>
          <w:sz w:val="24"/>
          <w:szCs w:val="24"/>
        </w:rPr>
        <w:t>BRG.0012.3.</w:t>
      </w:r>
      <w:r w:rsidR="000A60D7" w:rsidRPr="00000CB7">
        <w:rPr>
          <w:rFonts w:asciiTheme="minorHAnsi" w:hAnsiTheme="minorHAnsi" w:cstheme="minorHAnsi"/>
          <w:sz w:val="24"/>
          <w:szCs w:val="24"/>
        </w:rPr>
        <w:t>8</w:t>
      </w:r>
      <w:r w:rsidRPr="00000CB7">
        <w:rPr>
          <w:rFonts w:asciiTheme="minorHAnsi" w:hAnsiTheme="minorHAnsi" w:cstheme="minorHAnsi"/>
          <w:sz w:val="24"/>
          <w:szCs w:val="24"/>
        </w:rPr>
        <w:t>.2025</w:t>
      </w:r>
    </w:p>
    <w:p w14:paraId="3057A466" w14:textId="5A66DEE0" w:rsidR="00092FFD" w:rsidRPr="00000CB7" w:rsidRDefault="00000CB7" w:rsidP="00000CB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F40622" w:rsidRPr="00000CB7">
        <w:rPr>
          <w:rFonts w:asciiTheme="minorHAnsi" w:hAnsiTheme="minorHAnsi" w:cstheme="minorHAnsi"/>
          <w:sz w:val="24"/>
          <w:szCs w:val="24"/>
        </w:rPr>
        <w:t xml:space="preserve">złonkowie Komisji </w:t>
      </w:r>
    </w:p>
    <w:p w14:paraId="2DAEB018" w14:textId="08716773" w:rsidR="00092FFD" w:rsidRPr="00B40C10" w:rsidRDefault="00092FFD" w:rsidP="00B40C10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B40C10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153B4287" w14:textId="2508A7B3" w:rsidR="000A60D7" w:rsidRPr="00000CB7" w:rsidRDefault="000A60D7" w:rsidP="00000CB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00CB7">
        <w:rPr>
          <w:rFonts w:asciiTheme="minorHAnsi" w:hAnsiTheme="minorHAnsi" w:cstheme="minorHAnsi"/>
          <w:sz w:val="24"/>
          <w:szCs w:val="24"/>
        </w:rPr>
        <w:t>Posiedzenie Komisji Budżetu, Spraw Komunalnych i Ochrony Środowiska, odbędzie się w dniu 22 września 2025 r. (poniedziałek) o godzinie 1200  w sali sesyjnej Urzędu Gminy Hażlach.</w:t>
      </w:r>
    </w:p>
    <w:p w14:paraId="745CC77E" w14:textId="77777777" w:rsidR="00693644" w:rsidRPr="00000CB7" w:rsidRDefault="00693644" w:rsidP="00000CB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00CB7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342994EE" w14:textId="77777777" w:rsidR="00B40C10" w:rsidRDefault="00B40C10" w:rsidP="00533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693644" w:rsidRPr="00000CB7">
        <w:rPr>
          <w:rFonts w:asciiTheme="minorHAnsi" w:hAnsiTheme="minorHAnsi" w:cstheme="minorHAnsi"/>
          <w:sz w:val="24"/>
          <w:szCs w:val="24"/>
        </w:rPr>
        <w:t>Przedstawienie informacji o stanie budynków szkół i przedszkoli Gminy Hażlach.</w:t>
      </w:r>
    </w:p>
    <w:p w14:paraId="7024E1BC" w14:textId="4264A1B4" w:rsidR="00693644" w:rsidRPr="00000CB7" w:rsidRDefault="00B40C10" w:rsidP="00533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693644" w:rsidRPr="00000CB7">
        <w:rPr>
          <w:rFonts w:asciiTheme="minorHAnsi" w:hAnsiTheme="minorHAnsi" w:cstheme="minorHAnsi"/>
          <w:sz w:val="24"/>
          <w:szCs w:val="24"/>
        </w:rPr>
        <w:t>Przedstawienie informacji dotyczącej realizacji wywozu odpadów komunalnych za I półrocze 2025 r.</w:t>
      </w:r>
    </w:p>
    <w:p w14:paraId="51F4EE99" w14:textId="319FEBCB" w:rsidR="00693644" w:rsidRPr="00000CB7" w:rsidRDefault="00B40C10" w:rsidP="00533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693644" w:rsidRPr="00000CB7">
        <w:rPr>
          <w:rFonts w:asciiTheme="minorHAnsi" w:hAnsiTheme="minorHAnsi" w:cstheme="minorHAnsi"/>
          <w:sz w:val="24"/>
          <w:szCs w:val="24"/>
        </w:rPr>
        <w:t>Przedstawienie informacji o remontach cząstkowych nawierzchni bitumicznych dróg  gminnych.</w:t>
      </w:r>
    </w:p>
    <w:p w14:paraId="3C723362" w14:textId="299C5EB1" w:rsidR="00693644" w:rsidRPr="00000CB7" w:rsidRDefault="00B40C10" w:rsidP="00533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693644" w:rsidRPr="00000CB7">
        <w:rPr>
          <w:rFonts w:asciiTheme="minorHAnsi" w:hAnsiTheme="minorHAnsi" w:cstheme="minorHAnsi"/>
          <w:sz w:val="24"/>
          <w:szCs w:val="24"/>
        </w:rPr>
        <w:t>Przedstawienie informacji o stanie zaawansowania inwestycji przyjętych do realizacji na 2025 r.</w:t>
      </w:r>
    </w:p>
    <w:p w14:paraId="0429FB3D" w14:textId="6EE98025" w:rsidR="00693644" w:rsidRPr="00000CB7" w:rsidRDefault="00B40C10" w:rsidP="00533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693644" w:rsidRPr="00000CB7">
        <w:rPr>
          <w:rFonts w:asciiTheme="minorHAnsi" w:hAnsiTheme="minorHAnsi" w:cstheme="minorHAnsi"/>
          <w:sz w:val="24"/>
          <w:szCs w:val="24"/>
        </w:rPr>
        <w:t>Zaopiniowanie projektu uchwały w sprawie zmiany Uchwały nr VII/40/2024 Rady Gminy Hażlach z dnia 26 czerwca 2024 roku w sprawie określenia szczegółowego sposobu i zakresu świadczenia usług odbierania odpadów komunalnych od właścicieli nieruchomości i zagospodarowania tych odpadów w zamian za uiszczoną przez właścicieli nieruchomości opłatę za gospodarowanie odpadami komunalnymi.</w:t>
      </w:r>
    </w:p>
    <w:p w14:paraId="59981552" w14:textId="0EE5EF19" w:rsidR="00693644" w:rsidRPr="00000CB7" w:rsidRDefault="00B40C10" w:rsidP="00533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="00693644" w:rsidRPr="00000CB7">
        <w:rPr>
          <w:rFonts w:asciiTheme="minorHAnsi" w:hAnsiTheme="minorHAnsi" w:cstheme="minorHAnsi"/>
          <w:sz w:val="24"/>
          <w:szCs w:val="24"/>
        </w:rPr>
        <w:t>Zaopiniowanie projektu uchwały w sprawie zmiany Uchwały nr I/6/2023 Rady Gminy Hażlach z dnia 30 stycznia 2023 roku w sprawie regulaminu utrzymania czystości i porządku na terenie Gminy Hażlach.</w:t>
      </w:r>
    </w:p>
    <w:p w14:paraId="3A76D38A" w14:textId="26125C0A" w:rsidR="00693644" w:rsidRPr="00000CB7" w:rsidRDefault="00B40C10" w:rsidP="00533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r w:rsidR="00693644" w:rsidRPr="00000CB7">
        <w:rPr>
          <w:rFonts w:asciiTheme="minorHAnsi" w:hAnsiTheme="minorHAnsi" w:cstheme="minorHAnsi"/>
          <w:sz w:val="24"/>
          <w:szCs w:val="24"/>
        </w:rPr>
        <w:t>Zaopiniowanie projektu uchwały w sprawie ustalenia dopłaty do taryfy dla zbiorowego odprowadzania ścieków na terenie Gminy Hażlach.</w:t>
      </w:r>
    </w:p>
    <w:p w14:paraId="7B9E2C6C" w14:textId="2961A9D3" w:rsidR="00693644" w:rsidRPr="00000CB7" w:rsidRDefault="00B40C10" w:rsidP="00533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8. </w:t>
      </w:r>
      <w:r w:rsidR="00693644" w:rsidRPr="00000CB7">
        <w:rPr>
          <w:rFonts w:asciiTheme="minorHAnsi" w:hAnsiTheme="minorHAnsi" w:cstheme="minorHAnsi"/>
          <w:sz w:val="24"/>
          <w:szCs w:val="24"/>
        </w:rPr>
        <w:t>Zaopiniowanie projektu uchwały w sprawie zmiany uchwały nr XI/97/2024 Rady Gminy Hażlach z dnia 18 grudnia 2024 roku w sprawie Wieloletniej Prognozy Finansowej na lata  2025-2029.</w:t>
      </w:r>
    </w:p>
    <w:p w14:paraId="7E1B1C86" w14:textId="22BCD45A" w:rsidR="00693644" w:rsidRPr="00000CB7" w:rsidRDefault="00B40C10" w:rsidP="00533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693644" w:rsidRPr="00000CB7">
        <w:rPr>
          <w:rFonts w:asciiTheme="minorHAnsi" w:hAnsiTheme="minorHAnsi" w:cstheme="minorHAnsi"/>
          <w:sz w:val="24"/>
          <w:szCs w:val="24"/>
        </w:rPr>
        <w:t>Zaopiniowanie projektu uchwały w sprawie zmiany uchwały Budżetowej na 2025 rok.</w:t>
      </w:r>
    </w:p>
    <w:p w14:paraId="71223318" w14:textId="412B4C39" w:rsidR="00693644" w:rsidRPr="00000CB7" w:rsidRDefault="00B40C10" w:rsidP="00533CE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</w:t>
      </w:r>
      <w:r w:rsidR="00693644" w:rsidRPr="00000CB7">
        <w:rPr>
          <w:rFonts w:asciiTheme="minorHAnsi" w:hAnsiTheme="minorHAnsi" w:cstheme="minorHAnsi"/>
          <w:sz w:val="24"/>
          <w:szCs w:val="24"/>
        </w:rPr>
        <w:t xml:space="preserve">Zaopiniowanie projektu uchwały w sprawie udzielenia pomocy finansowej Państwowej Straży Pożarnej. </w:t>
      </w:r>
    </w:p>
    <w:p w14:paraId="480F07A5" w14:textId="77777777" w:rsidR="00693644" w:rsidRPr="00000CB7" w:rsidRDefault="00693644" w:rsidP="00000CB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00CB7">
        <w:rPr>
          <w:rFonts w:asciiTheme="minorHAnsi" w:hAnsiTheme="minorHAnsi" w:cstheme="minorHAnsi"/>
          <w:sz w:val="24"/>
          <w:szCs w:val="24"/>
        </w:rPr>
        <w:t xml:space="preserve">Sprawy bieżące. </w:t>
      </w:r>
    </w:p>
    <w:p w14:paraId="3EE0EBA2" w14:textId="475274DA" w:rsidR="00F82679" w:rsidRPr="00000CB7" w:rsidRDefault="00F82679" w:rsidP="00000CB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00CB7">
        <w:rPr>
          <w:rFonts w:asciiTheme="minorHAnsi" w:hAnsiTheme="minorHAnsi" w:cstheme="minorHAnsi"/>
          <w:sz w:val="24"/>
          <w:szCs w:val="24"/>
        </w:rPr>
        <w:t>Zawiadomienie niniejsze stanowi podstawę do uzyskania zwolnienia od pracy zawodowej na podstawie art. 25 ust. 3 ustawy z dnia 8 marca 1990 r. o samorządzie gminnym (t.j. Dz. U. z 202</w:t>
      </w:r>
      <w:r w:rsidR="00B40D78" w:rsidRPr="00000CB7">
        <w:rPr>
          <w:rFonts w:asciiTheme="minorHAnsi" w:hAnsiTheme="minorHAnsi" w:cstheme="minorHAnsi"/>
          <w:sz w:val="24"/>
          <w:szCs w:val="24"/>
        </w:rPr>
        <w:t>5</w:t>
      </w:r>
      <w:r w:rsidRPr="00000CB7">
        <w:rPr>
          <w:rFonts w:asciiTheme="minorHAnsi" w:hAnsiTheme="minorHAnsi" w:cstheme="minorHAnsi"/>
          <w:sz w:val="24"/>
          <w:szCs w:val="24"/>
        </w:rPr>
        <w:t xml:space="preserve"> r. poz. 1</w:t>
      </w:r>
      <w:r w:rsidR="00B40D78" w:rsidRPr="00000CB7">
        <w:rPr>
          <w:rFonts w:asciiTheme="minorHAnsi" w:hAnsiTheme="minorHAnsi" w:cstheme="minorHAnsi"/>
          <w:sz w:val="24"/>
          <w:szCs w:val="24"/>
        </w:rPr>
        <w:t>153</w:t>
      </w:r>
      <w:r w:rsidRPr="00000CB7">
        <w:rPr>
          <w:rFonts w:asciiTheme="minorHAnsi" w:hAnsiTheme="minorHAnsi" w:cstheme="minorHAnsi"/>
          <w:sz w:val="24"/>
          <w:szCs w:val="24"/>
        </w:rPr>
        <w:t xml:space="preserve"> z późn. zm). </w:t>
      </w:r>
    </w:p>
    <w:p w14:paraId="2934D1C2" w14:textId="777788BF" w:rsidR="00000CB7" w:rsidRDefault="00000CB7" w:rsidP="00000C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Przewodniczący Komisji</w:t>
      </w:r>
    </w:p>
    <w:p w14:paraId="6A5FC78E" w14:textId="3FC5F262" w:rsidR="00000CB7" w:rsidRDefault="00000CB7" w:rsidP="00000CB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Czesław Konieczny</w:t>
      </w:r>
    </w:p>
    <w:p w14:paraId="3BF7156A" w14:textId="77777777" w:rsidR="00F82679" w:rsidRPr="00000CB7" w:rsidRDefault="00F82679" w:rsidP="00000CB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00CB7">
        <w:rPr>
          <w:rFonts w:asciiTheme="minorHAnsi" w:hAnsiTheme="minorHAnsi" w:cstheme="minorHAnsi"/>
          <w:sz w:val="24"/>
          <w:szCs w:val="24"/>
        </w:rPr>
        <w:t>Otrzymują:</w:t>
      </w:r>
      <w:bookmarkStart w:id="0" w:name="_GoBack"/>
      <w:bookmarkEnd w:id="0"/>
    </w:p>
    <w:p w14:paraId="10FD4526" w14:textId="77777777" w:rsidR="00F82679" w:rsidRPr="00000CB7" w:rsidRDefault="00F82679" w:rsidP="00000CB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00CB7">
        <w:rPr>
          <w:rFonts w:asciiTheme="minorHAnsi" w:hAnsiTheme="minorHAnsi" w:cstheme="minorHAnsi"/>
          <w:sz w:val="24"/>
          <w:szCs w:val="24"/>
        </w:rPr>
        <w:lastRenderedPageBreak/>
        <w:t>Członkowie Komisji:</w:t>
      </w:r>
    </w:p>
    <w:p w14:paraId="5F527AC6" w14:textId="68A4B091" w:rsidR="00F82679" w:rsidRPr="00000CB7" w:rsidRDefault="00B40C10" w:rsidP="00B40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F82679" w:rsidRPr="00000CB7">
        <w:rPr>
          <w:rFonts w:asciiTheme="minorHAnsi" w:hAnsiTheme="minorHAnsi" w:cstheme="minorHAnsi"/>
          <w:sz w:val="24"/>
          <w:szCs w:val="24"/>
        </w:rPr>
        <w:t>Babilon Łukasz</w:t>
      </w:r>
    </w:p>
    <w:p w14:paraId="7A3CF211" w14:textId="111695AD" w:rsidR="00F82679" w:rsidRPr="00000CB7" w:rsidRDefault="00B40C10" w:rsidP="00B40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F82679" w:rsidRPr="00000CB7">
        <w:rPr>
          <w:rFonts w:asciiTheme="minorHAnsi" w:hAnsiTheme="minorHAnsi" w:cstheme="minorHAnsi"/>
          <w:sz w:val="24"/>
          <w:szCs w:val="24"/>
        </w:rPr>
        <w:t>Czakon Krzysztof</w:t>
      </w:r>
    </w:p>
    <w:p w14:paraId="0F1F64D9" w14:textId="2A78D003" w:rsidR="00F82679" w:rsidRPr="00000CB7" w:rsidRDefault="00B40C10" w:rsidP="00B40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F82679" w:rsidRPr="00000CB7">
        <w:rPr>
          <w:rFonts w:asciiTheme="minorHAnsi" w:hAnsiTheme="minorHAnsi" w:cstheme="minorHAnsi"/>
          <w:sz w:val="24"/>
          <w:szCs w:val="24"/>
        </w:rPr>
        <w:t>Hawełka Sylwia</w:t>
      </w:r>
    </w:p>
    <w:p w14:paraId="426C973F" w14:textId="77D0C579" w:rsidR="00F82679" w:rsidRPr="00000CB7" w:rsidRDefault="00B40C10" w:rsidP="00B40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F82679" w:rsidRPr="00000CB7">
        <w:rPr>
          <w:rFonts w:asciiTheme="minorHAnsi" w:hAnsiTheme="minorHAnsi" w:cstheme="minorHAnsi"/>
          <w:sz w:val="24"/>
          <w:szCs w:val="24"/>
        </w:rPr>
        <w:t>Jarosz Zdzisław</w:t>
      </w:r>
    </w:p>
    <w:p w14:paraId="5AF3317D" w14:textId="1F34B09D" w:rsidR="00F82679" w:rsidRPr="00000CB7" w:rsidRDefault="00B40C10" w:rsidP="00B40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F82679" w:rsidRPr="00000CB7">
        <w:rPr>
          <w:rFonts w:asciiTheme="minorHAnsi" w:hAnsiTheme="minorHAnsi" w:cstheme="minorHAnsi"/>
          <w:sz w:val="24"/>
          <w:szCs w:val="24"/>
        </w:rPr>
        <w:t>Konieczny Czesław</w:t>
      </w:r>
    </w:p>
    <w:p w14:paraId="3EBE6DF0" w14:textId="4368420A" w:rsidR="00F82679" w:rsidRPr="00000CB7" w:rsidRDefault="00B40C10" w:rsidP="00B40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="00F82679" w:rsidRPr="00000CB7">
        <w:rPr>
          <w:rFonts w:asciiTheme="minorHAnsi" w:hAnsiTheme="minorHAnsi" w:cstheme="minorHAnsi"/>
          <w:sz w:val="24"/>
          <w:szCs w:val="24"/>
        </w:rPr>
        <w:t>Krzyżanek Mariusz</w:t>
      </w:r>
    </w:p>
    <w:p w14:paraId="2A8C6EC0" w14:textId="11BA4CA8" w:rsidR="00F82679" w:rsidRPr="00000CB7" w:rsidRDefault="00B40C10" w:rsidP="00B40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r w:rsidR="00F82679" w:rsidRPr="00000CB7">
        <w:rPr>
          <w:rFonts w:asciiTheme="minorHAnsi" w:hAnsiTheme="minorHAnsi" w:cstheme="minorHAnsi"/>
          <w:sz w:val="24"/>
          <w:szCs w:val="24"/>
        </w:rPr>
        <w:t>Kuchta Barbara</w:t>
      </w:r>
    </w:p>
    <w:p w14:paraId="68817811" w14:textId="331B8666" w:rsidR="00F82679" w:rsidRPr="00000CB7" w:rsidRDefault="00B40C10" w:rsidP="00B40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8. </w:t>
      </w:r>
      <w:r w:rsidR="00F82679" w:rsidRPr="00000CB7">
        <w:rPr>
          <w:rFonts w:asciiTheme="minorHAnsi" w:hAnsiTheme="minorHAnsi" w:cstheme="minorHAnsi"/>
          <w:sz w:val="24"/>
          <w:szCs w:val="24"/>
        </w:rPr>
        <w:t>Palac Katarzyna</w:t>
      </w:r>
    </w:p>
    <w:p w14:paraId="11963C04" w14:textId="41FFC7D4" w:rsidR="00B40C10" w:rsidRDefault="00B40C10" w:rsidP="00B40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F82679" w:rsidRPr="00000CB7">
        <w:rPr>
          <w:rFonts w:asciiTheme="minorHAnsi" w:hAnsiTheme="minorHAnsi" w:cstheme="minorHAnsi"/>
          <w:sz w:val="24"/>
          <w:szCs w:val="24"/>
        </w:rPr>
        <w:t xml:space="preserve">Świba Joanna  </w:t>
      </w:r>
    </w:p>
    <w:p w14:paraId="654D8282" w14:textId="0CA1E284" w:rsidR="00F82679" w:rsidRPr="00000CB7" w:rsidRDefault="00B40C10" w:rsidP="00B40C1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</w:t>
      </w:r>
      <w:r w:rsidR="00F82679" w:rsidRPr="00000CB7">
        <w:rPr>
          <w:rFonts w:asciiTheme="minorHAnsi" w:hAnsiTheme="minorHAnsi" w:cstheme="minorHAnsi"/>
          <w:sz w:val="24"/>
          <w:szCs w:val="24"/>
        </w:rPr>
        <w:t xml:space="preserve">a.a ( E.A. </w:t>
      </w:r>
      <w:r w:rsidR="00693644" w:rsidRPr="00000CB7">
        <w:rPr>
          <w:rFonts w:asciiTheme="minorHAnsi" w:hAnsiTheme="minorHAnsi" w:cstheme="minorHAnsi"/>
          <w:sz w:val="24"/>
          <w:szCs w:val="24"/>
        </w:rPr>
        <w:t>17.09.</w:t>
      </w:r>
      <w:r w:rsidR="00F82679" w:rsidRPr="00000CB7">
        <w:rPr>
          <w:rFonts w:asciiTheme="minorHAnsi" w:hAnsiTheme="minorHAnsi" w:cstheme="minorHAnsi"/>
          <w:sz w:val="24"/>
          <w:szCs w:val="24"/>
        </w:rPr>
        <w:t xml:space="preserve">2025 r. ) </w:t>
      </w:r>
    </w:p>
    <w:sectPr w:rsidR="00F82679" w:rsidRPr="00000CB7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793C83"/>
    <w:multiLevelType w:val="hybridMultilevel"/>
    <w:tmpl w:val="BCBC28D8"/>
    <w:lvl w:ilvl="0" w:tplc="B0A2A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1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6"/>
  </w:num>
  <w:num w:numId="5">
    <w:abstractNumId w:val="35"/>
  </w:num>
  <w:num w:numId="6">
    <w:abstractNumId w:val="2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9"/>
  </w:num>
  <w:num w:numId="11">
    <w:abstractNumId w:val="16"/>
  </w:num>
  <w:num w:numId="12">
    <w:abstractNumId w:val="14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2"/>
  </w:num>
  <w:num w:numId="20">
    <w:abstractNumId w:val="7"/>
  </w:num>
  <w:num w:numId="21">
    <w:abstractNumId w:val="3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0"/>
  </w:num>
  <w:num w:numId="25">
    <w:abstractNumId w:val="8"/>
  </w:num>
  <w:num w:numId="26">
    <w:abstractNumId w:val="15"/>
  </w:num>
  <w:num w:numId="27">
    <w:abstractNumId w:val="32"/>
  </w:num>
  <w:num w:numId="28">
    <w:abstractNumId w:val="32"/>
  </w:num>
  <w:num w:numId="29">
    <w:abstractNumId w:val="3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9"/>
  </w:num>
  <w:num w:numId="33">
    <w:abstractNumId w:val="12"/>
  </w:num>
  <w:num w:numId="34">
    <w:abstractNumId w:val="2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5"/>
  </w:num>
  <w:num w:numId="38">
    <w:abstractNumId w:val="24"/>
  </w:num>
  <w:num w:numId="39">
    <w:abstractNumId w:val="3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1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00CB7"/>
    <w:rsid w:val="00017025"/>
    <w:rsid w:val="00023F75"/>
    <w:rsid w:val="00025B62"/>
    <w:rsid w:val="00037DBB"/>
    <w:rsid w:val="0005131C"/>
    <w:rsid w:val="000672E4"/>
    <w:rsid w:val="0007426B"/>
    <w:rsid w:val="00076842"/>
    <w:rsid w:val="00084CB8"/>
    <w:rsid w:val="00092FFD"/>
    <w:rsid w:val="000A60D7"/>
    <w:rsid w:val="000D7682"/>
    <w:rsid w:val="000E5070"/>
    <w:rsid w:val="000F4CCA"/>
    <w:rsid w:val="00116F85"/>
    <w:rsid w:val="001273CC"/>
    <w:rsid w:val="00146575"/>
    <w:rsid w:val="00174B54"/>
    <w:rsid w:val="001760AC"/>
    <w:rsid w:val="00182C6E"/>
    <w:rsid w:val="00197B6E"/>
    <w:rsid w:val="001A7F8B"/>
    <w:rsid w:val="001B1210"/>
    <w:rsid w:val="001C7003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2F14E6"/>
    <w:rsid w:val="00317A35"/>
    <w:rsid w:val="0032199E"/>
    <w:rsid w:val="00327111"/>
    <w:rsid w:val="003447C2"/>
    <w:rsid w:val="00355537"/>
    <w:rsid w:val="00360EFA"/>
    <w:rsid w:val="003A4801"/>
    <w:rsid w:val="003C2680"/>
    <w:rsid w:val="003C302B"/>
    <w:rsid w:val="003E2FCA"/>
    <w:rsid w:val="003E6FD4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873FB"/>
    <w:rsid w:val="004A3E68"/>
    <w:rsid w:val="004C2D6F"/>
    <w:rsid w:val="004C34CB"/>
    <w:rsid w:val="004D41A9"/>
    <w:rsid w:val="004E36AB"/>
    <w:rsid w:val="00533CE8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93644"/>
    <w:rsid w:val="006A6222"/>
    <w:rsid w:val="006C26CA"/>
    <w:rsid w:val="006F7224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73589"/>
    <w:rsid w:val="009B30F4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D346D"/>
    <w:rsid w:val="00AE4E2A"/>
    <w:rsid w:val="00AE5F27"/>
    <w:rsid w:val="00B21467"/>
    <w:rsid w:val="00B2532B"/>
    <w:rsid w:val="00B40C10"/>
    <w:rsid w:val="00B40D78"/>
    <w:rsid w:val="00B527C0"/>
    <w:rsid w:val="00B52B87"/>
    <w:rsid w:val="00B6415A"/>
    <w:rsid w:val="00B65289"/>
    <w:rsid w:val="00B77972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E06A45"/>
    <w:rsid w:val="00E06B6B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6E3C"/>
    <w:rsid w:val="00F40622"/>
    <w:rsid w:val="00F455E5"/>
    <w:rsid w:val="00F5102B"/>
    <w:rsid w:val="00F7217A"/>
    <w:rsid w:val="00F7389C"/>
    <w:rsid w:val="00F73951"/>
    <w:rsid w:val="00F82679"/>
    <w:rsid w:val="00F94BDB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Komisja Budżetu, Spraw Komunalnych i Ochrony Środowiska w dniu 22 września 2025 r. o godzinie 12.00</dc:subject>
  <dc:creator>E.A.</dc:creator>
  <cp:keywords/>
  <cp:lastModifiedBy>Grzegorz Kasztura</cp:lastModifiedBy>
  <cp:revision>160</cp:revision>
  <cp:lastPrinted>2025-04-15T11:52:00Z</cp:lastPrinted>
  <dcterms:created xsi:type="dcterms:W3CDTF">2024-09-10T05:11:00Z</dcterms:created>
  <dcterms:modified xsi:type="dcterms:W3CDTF">2025-09-17T11:21:00Z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