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08F26356" w:rsidR="00294519" w:rsidRPr="00EF5260" w:rsidRDefault="00092FFD" w:rsidP="00817C2C">
      <w:pPr>
        <w:spacing w:after="0" w:line="0" w:lineRule="atLeast"/>
        <w:rPr>
          <w:rFonts w:asciiTheme="minorHAnsi" w:hAnsiTheme="minorHAnsi" w:cstheme="minorHAnsi"/>
          <w:sz w:val="24"/>
          <w:szCs w:val="24"/>
        </w:rPr>
      </w:pPr>
      <w:bookmarkStart w:id="0" w:name="_Hlk197323129"/>
      <w:r w:rsidRPr="00EF5260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2A1BBD" w:rsidRPr="00EF5260">
        <w:rPr>
          <w:rFonts w:asciiTheme="minorHAnsi" w:hAnsiTheme="minorHAnsi" w:cstheme="minorHAnsi"/>
          <w:sz w:val="24"/>
          <w:szCs w:val="24"/>
        </w:rPr>
        <w:t>1</w:t>
      </w:r>
      <w:r w:rsidR="00DD72B8" w:rsidRPr="00EF5260">
        <w:rPr>
          <w:rFonts w:asciiTheme="minorHAnsi" w:hAnsiTheme="minorHAnsi" w:cstheme="minorHAnsi"/>
          <w:sz w:val="24"/>
          <w:szCs w:val="24"/>
        </w:rPr>
        <w:t>3.11.</w:t>
      </w:r>
      <w:r w:rsidRPr="00EF5260">
        <w:rPr>
          <w:rFonts w:asciiTheme="minorHAnsi" w:hAnsiTheme="minorHAnsi" w:cstheme="minorHAnsi"/>
          <w:sz w:val="24"/>
          <w:szCs w:val="24"/>
        </w:rPr>
        <w:t>2025</w:t>
      </w:r>
      <w:r w:rsidR="00BE5476" w:rsidRPr="00EF5260">
        <w:rPr>
          <w:rFonts w:asciiTheme="minorHAnsi" w:hAnsiTheme="minorHAnsi" w:cstheme="minorHAnsi"/>
          <w:sz w:val="24"/>
          <w:szCs w:val="24"/>
        </w:rPr>
        <w:t xml:space="preserve"> </w:t>
      </w:r>
      <w:r w:rsidRPr="00EF5260">
        <w:rPr>
          <w:rFonts w:asciiTheme="minorHAnsi" w:hAnsiTheme="minorHAnsi" w:cstheme="minorHAnsi"/>
          <w:sz w:val="24"/>
          <w:szCs w:val="24"/>
        </w:rPr>
        <w:t>r.</w:t>
      </w:r>
    </w:p>
    <w:p w14:paraId="2CB6DC57" w14:textId="1BAE69D6" w:rsidR="00294519" w:rsidRPr="00EF5260" w:rsidRDefault="00092FFD" w:rsidP="00817C2C">
      <w:pPr>
        <w:pStyle w:val="Default"/>
        <w:spacing w:before="120" w:line="0" w:lineRule="atLeast"/>
        <w:rPr>
          <w:rFonts w:asciiTheme="minorHAnsi" w:hAnsiTheme="minorHAnsi" w:cstheme="minorHAnsi"/>
        </w:rPr>
      </w:pPr>
      <w:r w:rsidRPr="00EF5260">
        <w:rPr>
          <w:rFonts w:asciiTheme="minorHAnsi" w:hAnsiTheme="minorHAnsi" w:cstheme="minorHAnsi"/>
        </w:rPr>
        <w:t>BRG.0012</w:t>
      </w:r>
      <w:r w:rsidR="00AC6F7A" w:rsidRPr="00EF5260">
        <w:rPr>
          <w:rFonts w:asciiTheme="minorHAnsi" w:hAnsiTheme="minorHAnsi" w:cstheme="minorHAnsi"/>
        </w:rPr>
        <w:t>.7</w:t>
      </w:r>
      <w:r w:rsidRPr="00EF5260">
        <w:rPr>
          <w:rFonts w:asciiTheme="minorHAnsi" w:hAnsiTheme="minorHAnsi" w:cstheme="minorHAnsi"/>
        </w:rPr>
        <w:t>.</w:t>
      </w:r>
      <w:r w:rsidR="00DD72B8" w:rsidRPr="00EF5260">
        <w:rPr>
          <w:rFonts w:asciiTheme="minorHAnsi" w:hAnsiTheme="minorHAnsi" w:cstheme="minorHAnsi"/>
        </w:rPr>
        <w:t>8</w:t>
      </w:r>
      <w:r w:rsidR="00345604" w:rsidRPr="00EF5260">
        <w:rPr>
          <w:rFonts w:asciiTheme="minorHAnsi" w:hAnsiTheme="minorHAnsi" w:cstheme="minorHAnsi"/>
        </w:rPr>
        <w:t>.</w:t>
      </w:r>
      <w:r w:rsidRPr="00EF5260">
        <w:rPr>
          <w:rFonts w:asciiTheme="minorHAnsi" w:hAnsiTheme="minorHAnsi" w:cstheme="minorHAnsi"/>
        </w:rPr>
        <w:t>2025</w:t>
      </w:r>
    </w:p>
    <w:p w14:paraId="467BAFCF" w14:textId="49E68EDB" w:rsidR="00A61442" w:rsidRPr="00EF5260" w:rsidRDefault="00AC6F7A" w:rsidP="000B6F3C">
      <w:pPr>
        <w:pStyle w:val="Default"/>
        <w:tabs>
          <w:tab w:val="left" w:pos="6200"/>
        </w:tabs>
        <w:spacing w:before="120" w:after="120" w:line="0" w:lineRule="atLeast"/>
        <w:rPr>
          <w:rFonts w:asciiTheme="minorHAnsi" w:hAnsiTheme="minorHAnsi" w:cstheme="minorHAnsi"/>
        </w:rPr>
      </w:pPr>
      <w:r w:rsidRPr="00EF5260">
        <w:rPr>
          <w:rFonts w:asciiTheme="minorHAnsi" w:hAnsiTheme="minorHAnsi" w:cstheme="minorHAnsi"/>
        </w:rPr>
        <w:t xml:space="preserve">Członkowie Komisji </w:t>
      </w:r>
    </w:p>
    <w:p w14:paraId="2DAEB018" w14:textId="48CD4EEC" w:rsidR="00092FFD" w:rsidRPr="00F23348" w:rsidRDefault="00092FFD" w:rsidP="00F23348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F23348">
        <w:rPr>
          <w:rFonts w:asciiTheme="minorHAnsi" w:hAnsiTheme="minorHAnsi" w:cstheme="minorHAnsi"/>
          <w:color w:val="auto"/>
          <w:sz w:val="28"/>
          <w:szCs w:val="28"/>
        </w:rPr>
        <w:t>Zawiadomienie</w:t>
      </w:r>
      <w:bookmarkStart w:id="1" w:name="_GoBack"/>
      <w:bookmarkEnd w:id="1"/>
    </w:p>
    <w:p w14:paraId="04233C07" w14:textId="3238A7F6" w:rsidR="00092FFD" w:rsidRPr="00EF5260" w:rsidRDefault="00092FFD" w:rsidP="00F23348">
      <w:pPr>
        <w:spacing w:before="120" w:after="0" w:line="0" w:lineRule="atLeast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>Posiedzenie Komisji</w:t>
      </w:r>
      <w:r w:rsidR="00AC6F7A" w:rsidRPr="00EF5260">
        <w:rPr>
          <w:rFonts w:asciiTheme="minorHAnsi" w:hAnsiTheme="minorHAnsi" w:cstheme="minorHAnsi"/>
          <w:sz w:val="24"/>
          <w:szCs w:val="24"/>
        </w:rPr>
        <w:t xml:space="preserve"> Oświaty i Sportu</w:t>
      </w:r>
      <w:r w:rsidR="00F32162" w:rsidRPr="00EF5260">
        <w:rPr>
          <w:rFonts w:asciiTheme="minorHAnsi" w:hAnsiTheme="minorHAnsi" w:cstheme="minorHAnsi"/>
          <w:sz w:val="24"/>
          <w:szCs w:val="24"/>
        </w:rPr>
        <w:t>,</w:t>
      </w:r>
      <w:r w:rsidRPr="00EF5260">
        <w:rPr>
          <w:rFonts w:asciiTheme="minorHAnsi" w:hAnsiTheme="minorHAnsi" w:cstheme="minorHAnsi"/>
          <w:sz w:val="24"/>
          <w:szCs w:val="24"/>
        </w:rPr>
        <w:t xml:space="preserve"> odbędzie się w dniu</w:t>
      </w:r>
      <w:r w:rsidR="00AC6F7A" w:rsidRPr="00EF5260">
        <w:rPr>
          <w:rFonts w:asciiTheme="minorHAnsi" w:hAnsiTheme="minorHAnsi" w:cstheme="minorHAnsi"/>
          <w:sz w:val="24"/>
          <w:szCs w:val="24"/>
        </w:rPr>
        <w:t xml:space="preserve"> </w:t>
      </w:r>
      <w:r w:rsidR="00DD72B8" w:rsidRPr="00EF5260">
        <w:rPr>
          <w:rFonts w:asciiTheme="minorHAnsi" w:hAnsiTheme="minorHAnsi" w:cstheme="minorHAnsi"/>
          <w:sz w:val="24"/>
          <w:szCs w:val="24"/>
        </w:rPr>
        <w:t>19 listopada</w:t>
      </w:r>
      <w:r w:rsidR="001C49D5" w:rsidRPr="00EF5260">
        <w:rPr>
          <w:rFonts w:asciiTheme="minorHAnsi" w:hAnsiTheme="minorHAnsi" w:cstheme="minorHAnsi"/>
          <w:sz w:val="24"/>
          <w:szCs w:val="24"/>
        </w:rPr>
        <w:t xml:space="preserve"> 2025 </w:t>
      </w:r>
      <w:r w:rsidRPr="00EF5260">
        <w:rPr>
          <w:rFonts w:asciiTheme="minorHAnsi" w:hAnsiTheme="minorHAnsi" w:cstheme="minorHAnsi"/>
          <w:sz w:val="24"/>
          <w:szCs w:val="24"/>
        </w:rPr>
        <w:t>r. (</w:t>
      </w:r>
      <w:r w:rsidR="001C49D5" w:rsidRPr="00EF5260">
        <w:rPr>
          <w:rFonts w:asciiTheme="minorHAnsi" w:hAnsiTheme="minorHAnsi" w:cstheme="minorHAnsi"/>
          <w:sz w:val="24"/>
          <w:szCs w:val="24"/>
        </w:rPr>
        <w:t>środa</w:t>
      </w:r>
      <w:r w:rsidRPr="00EF5260">
        <w:rPr>
          <w:rFonts w:asciiTheme="minorHAnsi" w:hAnsiTheme="minorHAnsi" w:cstheme="minorHAnsi"/>
          <w:sz w:val="24"/>
          <w:szCs w:val="24"/>
        </w:rPr>
        <w:t>)</w:t>
      </w:r>
      <w:r w:rsidR="00713D48" w:rsidRPr="00EF5260">
        <w:rPr>
          <w:rFonts w:asciiTheme="minorHAnsi" w:hAnsiTheme="minorHAnsi" w:cstheme="minorHAnsi"/>
          <w:sz w:val="24"/>
          <w:szCs w:val="24"/>
        </w:rPr>
        <w:t xml:space="preserve"> </w:t>
      </w:r>
      <w:r w:rsidRPr="00EF5260">
        <w:rPr>
          <w:rFonts w:asciiTheme="minorHAnsi" w:hAnsiTheme="minorHAnsi" w:cstheme="minorHAnsi"/>
          <w:sz w:val="24"/>
          <w:szCs w:val="24"/>
        </w:rPr>
        <w:t>o godzi</w:t>
      </w:r>
      <w:r w:rsidR="00713D48" w:rsidRPr="00EF5260">
        <w:rPr>
          <w:rFonts w:asciiTheme="minorHAnsi" w:hAnsiTheme="minorHAnsi" w:cstheme="minorHAnsi"/>
          <w:sz w:val="24"/>
          <w:szCs w:val="24"/>
        </w:rPr>
        <w:t xml:space="preserve">nie </w:t>
      </w:r>
      <w:r w:rsidRPr="00EF5260">
        <w:rPr>
          <w:rFonts w:asciiTheme="minorHAnsi" w:hAnsiTheme="minorHAnsi" w:cstheme="minorHAnsi"/>
          <w:sz w:val="24"/>
          <w:szCs w:val="24"/>
        </w:rPr>
        <w:t>1</w:t>
      </w:r>
      <w:r w:rsidR="00DD72B8" w:rsidRPr="00EF5260">
        <w:rPr>
          <w:rFonts w:asciiTheme="minorHAnsi" w:hAnsiTheme="minorHAnsi" w:cstheme="minorHAnsi"/>
          <w:sz w:val="24"/>
          <w:szCs w:val="24"/>
        </w:rPr>
        <w:t>4</w:t>
      </w:r>
      <w:r w:rsidR="00431A4C" w:rsidRPr="00EF5260">
        <w:rPr>
          <w:rFonts w:asciiTheme="minorHAnsi" w:hAnsiTheme="minorHAnsi" w:cstheme="minorHAnsi"/>
          <w:sz w:val="24"/>
          <w:szCs w:val="24"/>
          <w:vertAlign w:val="superscript"/>
        </w:rPr>
        <w:t>0</w:t>
      </w:r>
      <w:r w:rsidRPr="00EF5260">
        <w:rPr>
          <w:rFonts w:asciiTheme="minorHAnsi" w:hAnsiTheme="minorHAnsi" w:cstheme="minorHAnsi"/>
          <w:sz w:val="24"/>
          <w:szCs w:val="24"/>
          <w:vertAlign w:val="superscript"/>
        </w:rPr>
        <w:t>0</w:t>
      </w:r>
      <w:r w:rsidRPr="00EF5260">
        <w:rPr>
          <w:rFonts w:asciiTheme="minorHAnsi" w:hAnsiTheme="minorHAnsi" w:cstheme="minorHAnsi"/>
          <w:sz w:val="24"/>
          <w:szCs w:val="24"/>
        </w:rPr>
        <w:t xml:space="preserve"> </w:t>
      </w:r>
      <w:r w:rsidR="00F32162" w:rsidRPr="00EF5260">
        <w:rPr>
          <w:rFonts w:asciiTheme="minorHAnsi" w:hAnsiTheme="minorHAnsi" w:cstheme="minorHAnsi"/>
          <w:sz w:val="24"/>
          <w:szCs w:val="24"/>
        </w:rPr>
        <w:t xml:space="preserve"> </w:t>
      </w:r>
      <w:r w:rsidRPr="00EF5260">
        <w:rPr>
          <w:rFonts w:asciiTheme="minorHAnsi" w:hAnsiTheme="minorHAnsi" w:cstheme="minorHAnsi"/>
          <w:sz w:val="24"/>
          <w:szCs w:val="24"/>
        </w:rPr>
        <w:t xml:space="preserve"> </w:t>
      </w:r>
      <w:r w:rsidR="00AC6F7A" w:rsidRPr="00EF5260">
        <w:rPr>
          <w:rFonts w:asciiTheme="minorHAnsi" w:hAnsiTheme="minorHAnsi" w:cstheme="minorHAnsi"/>
          <w:sz w:val="24"/>
          <w:szCs w:val="24"/>
        </w:rPr>
        <w:t xml:space="preserve">w </w:t>
      </w:r>
      <w:r w:rsidRPr="00EF5260">
        <w:rPr>
          <w:rFonts w:asciiTheme="minorHAnsi" w:hAnsiTheme="minorHAnsi" w:cstheme="minorHAnsi"/>
          <w:sz w:val="24"/>
          <w:szCs w:val="24"/>
        </w:rPr>
        <w:t>sali sesyjnej Urzędu Gminy Hażlach.</w:t>
      </w:r>
    </w:p>
    <w:p w14:paraId="110A79C0" w14:textId="6AB0A8FF" w:rsidR="004D1976" w:rsidRPr="00EF5260" w:rsidRDefault="004D1976" w:rsidP="00710CDD">
      <w:pPr>
        <w:spacing w:before="120" w:after="120" w:line="0" w:lineRule="atLeast"/>
        <w:rPr>
          <w:rFonts w:asciiTheme="minorHAnsi" w:hAnsiTheme="minorHAnsi" w:cstheme="minorHAnsi"/>
          <w:sz w:val="24"/>
          <w:szCs w:val="24"/>
        </w:rPr>
      </w:pPr>
      <w:bookmarkStart w:id="2" w:name="_Hlk180395113"/>
      <w:r w:rsidRPr="00EF5260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431B145D" w14:textId="4DF5C9AE" w:rsidR="00DD72B8" w:rsidRPr="00EF5260" w:rsidRDefault="00DD72B8" w:rsidP="00710CDD">
      <w:pPr>
        <w:pStyle w:val="Akapitzlist"/>
        <w:numPr>
          <w:ilvl w:val="0"/>
          <w:numId w:val="44"/>
        </w:numPr>
        <w:spacing w:after="0" w:line="0" w:lineRule="atLeast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>Informacja o stanie realizacji zadań oświatowych za rok szkolny 2024/2025.</w:t>
      </w:r>
    </w:p>
    <w:p w14:paraId="68017849" w14:textId="60529F39" w:rsidR="00DD72B8" w:rsidRPr="00EF5260" w:rsidRDefault="00DD72B8" w:rsidP="00710CDD">
      <w:pPr>
        <w:pStyle w:val="Akapitzlist"/>
        <w:numPr>
          <w:ilvl w:val="0"/>
          <w:numId w:val="44"/>
        </w:numPr>
        <w:spacing w:after="0" w:line="0" w:lineRule="atLeast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 xml:space="preserve">Omówienie projektu uchwały  Wieloletniej Prognozy Finansowej w zakresie oświaty i sportu. </w:t>
      </w:r>
    </w:p>
    <w:p w14:paraId="75D1555F" w14:textId="6740AFD5" w:rsidR="00DD72B8" w:rsidRPr="00EF5260" w:rsidRDefault="00DD72B8" w:rsidP="00710CDD">
      <w:pPr>
        <w:pStyle w:val="Akapitzlist"/>
        <w:numPr>
          <w:ilvl w:val="0"/>
          <w:numId w:val="44"/>
        </w:numPr>
        <w:spacing w:after="0" w:line="0" w:lineRule="atLeast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>Omówienie projektu uchwały Budżetowej na 2026 r. w zakresie oświaty i sportu.</w:t>
      </w:r>
    </w:p>
    <w:p w14:paraId="0719C569" w14:textId="39C901C7" w:rsidR="00DD72B8" w:rsidRPr="00EF5260" w:rsidRDefault="00DD72B8" w:rsidP="00710CDD">
      <w:pPr>
        <w:pStyle w:val="Akapitzlist"/>
        <w:numPr>
          <w:ilvl w:val="0"/>
          <w:numId w:val="44"/>
        </w:numPr>
        <w:spacing w:after="0" w:line="0" w:lineRule="atLeast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>Omówienie wstępnego planu pracy Komisji Oświaty i Sportu na 2026 rok.</w:t>
      </w:r>
    </w:p>
    <w:p w14:paraId="14B9B6E9" w14:textId="5EE09002" w:rsidR="003D582D" w:rsidRPr="00EF5260" w:rsidRDefault="003D582D" w:rsidP="00710CDD">
      <w:pPr>
        <w:pStyle w:val="Akapitzlist"/>
        <w:numPr>
          <w:ilvl w:val="0"/>
          <w:numId w:val="44"/>
        </w:numPr>
        <w:spacing w:after="0" w:line="0" w:lineRule="atLeast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 xml:space="preserve">Sprawy bieżące. </w:t>
      </w:r>
    </w:p>
    <w:bookmarkEnd w:id="2"/>
    <w:p w14:paraId="4228F3B3" w14:textId="1E6DB6ED" w:rsidR="002F127F" w:rsidRPr="00EF5260" w:rsidRDefault="002F127F" w:rsidP="00710CD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EF5260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EF5260">
        <w:rPr>
          <w:rFonts w:asciiTheme="minorHAnsi" w:hAnsiTheme="minorHAnsi" w:cstheme="minorHAnsi"/>
          <w:sz w:val="24"/>
          <w:szCs w:val="24"/>
        </w:rPr>
        <w:t>do uzyskania zwolnienia od pracy zawodowej na podstawie</w:t>
      </w:r>
      <w:r w:rsidR="00294519" w:rsidRPr="00EF5260">
        <w:rPr>
          <w:rFonts w:asciiTheme="minorHAnsi" w:hAnsiTheme="minorHAnsi" w:cstheme="minorHAnsi"/>
          <w:sz w:val="24"/>
          <w:szCs w:val="24"/>
        </w:rPr>
        <w:t xml:space="preserve"> </w:t>
      </w:r>
      <w:r w:rsidRPr="00EF5260">
        <w:rPr>
          <w:rFonts w:asciiTheme="minorHAnsi" w:hAnsiTheme="minorHAnsi" w:cstheme="minorHAnsi"/>
          <w:sz w:val="24"/>
          <w:szCs w:val="24"/>
        </w:rPr>
        <w:t xml:space="preserve">art. 25 </w:t>
      </w:r>
      <w:r w:rsidR="00431A4C" w:rsidRPr="00EF5260">
        <w:rPr>
          <w:rFonts w:asciiTheme="minorHAnsi" w:hAnsiTheme="minorHAnsi" w:cstheme="minorHAnsi"/>
          <w:sz w:val="24"/>
          <w:szCs w:val="24"/>
        </w:rPr>
        <w:t xml:space="preserve"> </w:t>
      </w:r>
      <w:r w:rsidRPr="00EF5260">
        <w:rPr>
          <w:rFonts w:asciiTheme="minorHAnsi" w:hAnsiTheme="minorHAnsi" w:cstheme="minorHAnsi"/>
          <w:sz w:val="24"/>
          <w:szCs w:val="24"/>
        </w:rPr>
        <w:t xml:space="preserve">ust. 3 ustawy z dnia 8 marca 1990 r. o </w:t>
      </w:r>
      <w:r w:rsidRPr="00EF5260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EF5260">
        <w:rPr>
          <w:rFonts w:asciiTheme="minorHAnsi" w:hAnsiTheme="minorHAnsi" w:cstheme="minorHAnsi"/>
          <w:sz w:val="24"/>
          <w:szCs w:val="24"/>
        </w:rPr>
        <w:t>gminnym (t.j. Dz. U. z 2024 r. poz. 1</w:t>
      </w:r>
      <w:r w:rsidR="00431A4C" w:rsidRPr="00EF5260">
        <w:rPr>
          <w:rFonts w:asciiTheme="minorHAnsi" w:hAnsiTheme="minorHAnsi" w:cstheme="minorHAnsi"/>
          <w:sz w:val="24"/>
          <w:szCs w:val="24"/>
        </w:rPr>
        <w:t>153</w:t>
      </w:r>
      <w:r w:rsidRPr="00EF5260">
        <w:rPr>
          <w:rFonts w:asciiTheme="minorHAnsi" w:hAnsiTheme="minorHAnsi" w:cstheme="minorHAnsi"/>
          <w:sz w:val="24"/>
          <w:szCs w:val="24"/>
        </w:rPr>
        <w:t>)</w:t>
      </w:r>
    </w:p>
    <w:bookmarkEnd w:id="0"/>
    <w:p w14:paraId="42E189A5" w14:textId="77777777" w:rsidR="002F127F" w:rsidRPr="00EF5260" w:rsidRDefault="002F127F" w:rsidP="00710CDD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>Otrzymują:</w:t>
      </w:r>
    </w:p>
    <w:p w14:paraId="616A6332" w14:textId="77777777" w:rsidR="002F127F" w:rsidRPr="00EF5260" w:rsidRDefault="002F127F" w:rsidP="00710CDD">
      <w:pPr>
        <w:pStyle w:val="Akapitzlist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>Członkowie Komisji:</w:t>
      </w:r>
    </w:p>
    <w:p w14:paraId="496C505A" w14:textId="77777777" w:rsidR="002F127F" w:rsidRPr="00EF5260" w:rsidRDefault="002F127F" w:rsidP="00710CDD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>Babilon Łukasz</w:t>
      </w:r>
    </w:p>
    <w:p w14:paraId="5B5368B5" w14:textId="77777777" w:rsidR="002F127F" w:rsidRPr="00EF5260" w:rsidRDefault="002F127F" w:rsidP="00710CDD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>Haltof Roman</w:t>
      </w:r>
    </w:p>
    <w:p w14:paraId="29E4C3B1" w14:textId="77777777" w:rsidR="002F127F" w:rsidRPr="00EF5260" w:rsidRDefault="002F127F" w:rsidP="00710CDD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>Konieczny Czesław</w:t>
      </w:r>
    </w:p>
    <w:p w14:paraId="48343245" w14:textId="77777777" w:rsidR="002F127F" w:rsidRPr="00EF5260" w:rsidRDefault="002F127F" w:rsidP="00710CDD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>Krzyżanek Mariusz</w:t>
      </w:r>
    </w:p>
    <w:p w14:paraId="64E67DDB" w14:textId="74D0451D" w:rsidR="0050669E" w:rsidRPr="00EF5260" w:rsidRDefault="0050669E" w:rsidP="00710CDD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>Kajzar Jakub</w:t>
      </w:r>
    </w:p>
    <w:p w14:paraId="6B84893E" w14:textId="77777777" w:rsidR="002F127F" w:rsidRPr="00EF5260" w:rsidRDefault="002F127F" w:rsidP="00710CDD">
      <w:pPr>
        <w:pStyle w:val="Akapitzlist"/>
        <w:spacing w:after="0" w:line="24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>Miły Janusz</w:t>
      </w:r>
    </w:p>
    <w:p w14:paraId="763ADCF4" w14:textId="5842278B" w:rsidR="002F127F" w:rsidRDefault="002F127F" w:rsidP="00710CDD">
      <w:pPr>
        <w:pStyle w:val="Akapitzlist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F5260">
        <w:rPr>
          <w:rFonts w:asciiTheme="minorHAnsi" w:hAnsiTheme="minorHAnsi" w:cstheme="minorHAnsi"/>
          <w:sz w:val="24"/>
          <w:szCs w:val="24"/>
        </w:rPr>
        <w:t xml:space="preserve">a.a ( E.A. </w:t>
      </w:r>
      <w:r w:rsidR="004D1976" w:rsidRPr="00EF5260">
        <w:rPr>
          <w:rFonts w:asciiTheme="minorHAnsi" w:hAnsiTheme="minorHAnsi" w:cstheme="minorHAnsi"/>
          <w:sz w:val="24"/>
          <w:szCs w:val="24"/>
        </w:rPr>
        <w:t>1</w:t>
      </w:r>
      <w:r w:rsidR="00DD72B8" w:rsidRPr="00EF5260">
        <w:rPr>
          <w:rFonts w:asciiTheme="minorHAnsi" w:hAnsiTheme="minorHAnsi" w:cstheme="minorHAnsi"/>
          <w:sz w:val="24"/>
          <w:szCs w:val="24"/>
        </w:rPr>
        <w:t>3.11.</w:t>
      </w:r>
      <w:r w:rsidRPr="00EF5260">
        <w:rPr>
          <w:rFonts w:asciiTheme="minorHAnsi" w:hAnsiTheme="minorHAnsi" w:cstheme="minorHAnsi"/>
          <w:sz w:val="24"/>
          <w:szCs w:val="24"/>
        </w:rPr>
        <w:t>2025 r. )</w:t>
      </w:r>
      <w:r w:rsidR="00294519" w:rsidRPr="00EF52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A3ECCE" w14:textId="22122423" w:rsidR="00F40363" w:rsidRPr="00F40363" w:rsidRDefault="00F40363" w:rsidP="00F40363">
      <w:pPr>
        <w:spacing w:before="240" w:after="120" w:line="240" w:lineRule="auto"/>
        <w:rPr>
          <w:rFonts w:asciiTheme="minorHAnsi" w:hAnsiTheme="minorHAnsi" w:cstheme="minorHAnsi"/>
          <w:sz w:val="24"/>
          <w:szCs w:val="24"/>
        </w:rPr>
      </w:pPr>
      <w:r w:rsidRPr="00F40363">
        <w:rPr>
          <w:rFonts w:asciiTheme="minorHAnsi" w:hAnsiTheme="minorHAnsi" w:cstheme="minorHAnsi"/>
          <w:sz w:val="24"/>
          <w:szCs w:val="24"/>
        </w:rPr>
        <w:t>Przewodniczący Komisji Roman Haltof</w:t>
      </w:r>
    </w:p>
    <w:sectPr w:rsidR="00F40363" w:rsidRPr="00F40363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F3B34"/>
    <w:multiLevelType w:val="hybridMultilevel"/>
    <w:tmpl w:val="67A47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1" w15:restartNumberingAfterBreak="0">
    <w:nsid w:val="63C847A4"/>
    <w:multiLevelType w:val="hybridMultilevel"/>
    <w:tmpl w:val="58CC0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5"/>
  </w:num>
  <w:num w:numId="5">
    <w:abstractNumId w:val="36"/>
  </w:num>
  <w:num w:numId="6">
    <w:abstractNumId w:val="2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1"/>
  </w:num>
  <w:num w:numId="20">
    <w:abstractNumId w:val="6"/>
  </w:num>
  <w:num w:numId="21">
    <w:abstractNumId w:val="3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9"/>
  </w:num>
  <w:num w:numId="25">
    <w:abstractNumId w:val="7"/>
  </w:num>
  <w:num w:numId="26">
    <w:abstractNumId w:val="14"/>
  </w:num>
  <w:num w:numId="27">
    <w:abstractNumId w:val="33"/>
  </w:num>
  <w:num w:numId="28">
    <w:abstractNumId w:val="33"/>
  </w:num>
  <w:num w:numId="29">
    <w:abstractNumId w:val="35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9"/>
  </w:num>
  <w:num w:numId="33">
    <w:abstractNumId w:val="11"/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5"/>
  </w:num>
  <w:num w:numId="38">
    <w:abstractNumId w:val="24"/>
  </w:num>
  <w:num w:numId="39">
    <w:abstractNumId w:val="3"/>
    <w:lvlOverride w:ilvl="0">
      <w:startOverride w:val="1"/>
    </w:lvlOverride>
  </w:num>
  <w:num w:numId="40">
    <w:abstractNumId w:val="17"/>
  </w:num>
  <w:num w:numId="41">
    <w:abstractNumId w:val="10"/>
  </w:num>
  <w:num w:numId="42">
    <w:abstractNumId w:val="9"/>
  </w:num>
  <w:num w:numId="43">
    <w:abstractNumId w:val="3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3F75"/>
    <w:rsid w:val="00025B62"/>
    <w:rsid w:val="00037DBB"/>
    <w:rsid w:val="0005131C"/>
    <w:rsid w:val="0007426B"/>
    <w:rsid w:val="00076842"/>
    <w:rsid w:val="00084CB8"/>
    <w:rsid w:val="00092FFD"/>
    <w:rsid w:val="000B6F3C"/>
    <w:rsid w:val="000D7682"/>
    <w:rsid w:val="000E5070"/>
    <w:rsid w:val="000F4CCA"/>
    <w:rsid w:val="00116F85"/>
    <w:rsid w:val="001273CC"/>
    <w:rsid w:val="00146575"/>
    <w:rsid w:val="00152E0F"/>
    <w:rsid w:val="00167E1A"/>
    <w:rsid w:val="00174B54"/>
    <w:rsid w:val="001760AC"/>
    <w:rsid w:val="00197B6E"/>
    <w:rsid w:val="001A7F8B"/>
    <w:rsid w:val="001B1210"/>
    <w:rsid w:val="001C49D5"/>
    <w:rsid w:val="001C7003"/>
    <w:rsid w:val="001D432A"/>
    <w:rsid w:val="001D4EF3"/>
    <w:rsid w:val="001D7097"/>
    <w:rsid w:val="001E37A0"/>
    <w:rsid w:val="001E7ADD"/>
    <w:rsid w:val="001F3538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56311"/>
    <w:rsid w:val="00261B5C"/>
    <w:rsid w:val="00266A9A"/>
    <w:rsid w:val="00292591"/>
    <w:rsid w:val="00292773"/>
    <w:rsid w:val="00294519"/>
    <w:rsid w:val="00296647"/>
    <w:rsid w:val="002A1BBD"/>
    <w:rsid w:val="002B72E4"/>
    <w:rsid w:val="002C6C58"/>
    <w:rsid w:val="002D6042"/>
    <w:rsid w:val="002E71A5"/>
    <w:rsid w:val="002F127F"/>
    <w:rsid w:val="00317A35"/>
    <w:rsid w:val="0032199E"/>
    <w:rsid w:val="00327111"/>
    <w:rsid w:val="003447C2"/>
    <w:rsid w:val="00345604"/>
    <w:rsid w:val="00355537"/>
    <w:rsid w:val="00360EFA"/>
    <w:rsid w:val="003A4801"/>
    <w:rsid w:val="003C2680"/>
    <w:rsid w:val="003C302B"/>
    <w:rsid w:val="003D582D"/>
    <w:rsid w:val="003E2FCA"/>
    <w:rsid w:val="003E6FD4"/>
    <w:rsid w:val="004065E1"/>
    <w:rsid w:val="004072F6"/>
    <w:rsid w:val="0042147E"/>
    <w:rsid w:val="0042392B"/>
    <w:rsid w:val="00431A4C"/>
    <w:rsid w:val="00436CC2"/>
    <w:rsid w:val="00440B19"/>
    <w:rsid w:val="00442C81"/>
    <w:rsid w:val="004542E4"/>
    <w:rsid w:val="00460B77"/>
    <w:rsid w:val="0047102C"/>
    <w:rsid w:val="00471269"/>
    <w:rsid w:val="00473214"/>
    <w:rsid w:val="00474D0C"/>
    <w:rsid w:val="004779FA"/>
    <w:rsid w:val="004873FB"/>
    <w:rsid w:val="004A3E68"/>
    <w:rsid w:val="004C2D6F"/>
    <w:rsid w:val="004C34CB"/>
    <w:rsid w:val="004D1976"/>
    <w:rsid w:val="004D3504"/>
    <w:rsid w:val="004D41A9"/>
    <w:rsid w:val="004E36AB"/>
    <w:rsid w:val="0050669E"/>
    <w:rsid w:val="0053540B"/>
    <w:rsid w:val="00537740"/>
    <w:rsid w:val="005570F1"/>
    <w:rsid w:val="005574E0"/>
    <w:rsid w:val="00571F46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A6222"/>
    <w:rsid w:val="006C26CA"/>
    <w:rsid w:val="006F7224"/>
    <w:rsid w:val="00710CDD"/>
    <w:rsid w:val="00713D48"/>
    <w:rsid w:val="007419B9"/>
    <w:rsid w:val="00742C30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16082"/>
    <w:rsid w:val="00817C2C"/>
    <w:rsid w:val="008464F4"/>
    <w:rsid w:val="00850890"/>
    <w:rsid w:val="008523E8"/>
    <w:rsid w:val="00862D7A"/>
    <w:rsid w:val="00870291"/>
    <w:rsid w:val="00877AB0"/>
    <w:rsid w:val="008937BA"/>
    <w:rsid w:val="00894056"/>
    <w:rsid w:val="008A5899"/>
    <w:rsid w:val="008C73B9"/>
    <w:rsid w:val="008D2816"/>
    <w:rsid w:val="008D2967"/>
    <w:rsid w:val="008D3746"/>
    <w:rsid w:val="008F5B3F"/>
    <w:rsid w:val="009079C0"/>
    <w:rsid w:val="009125ED"/>
    <w:rsid w:val="00912D3D"/>
    <w:rsid w:val="00916B22"/>
    <w:rsid w:val="00920F43"/>
    <w:rsid w:val="00935949"/>
    <w:rsid w:val="0093763B"/>
    <w:rsid w:val="00944821"/>
    <w:rsid w:val="00946749"/>
    <w:rsid w:val="00973589"/>
    <w:rsid w:val="00996C90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2037"/>
    <w:rsid w:val="00AA7B46"/>
    <w:rsid w:val="00AB5BAF"/>
    <w:rsid w:val="00AB7125"/>
    <w:rsid w:val="00AC3608"/>
    <w:rsid w:val="00AC6F7A"/>
    <w:rsid w:val="00AD346D"/>
    <w:rsid w:val="00AE4E2A"/>
    <w:rsid w:val="00AE5F27"/>
    <w:rsid w:val="00B21467"/>
    <w:rsid w:val="00B2532B"/>
    <w:rsid w:val="00B527C0"/>
    <w:rsid w:val="00B52B87"/>
    <w:rsid w:val="00B6415A"/>
    <w:rsid w:val="00B65289"/>
    <w:rsid w:val="00B77972"/>
    <w:rsid w:val="00B82091"/>
    <w:rsid w:val="00B87301"/>
    <w:rsid w:val="00B87B3E"/>
    <w:rsid w:val="00B91B35"/>
    <w:rsid w:val="00BB74E1"/>
    <w:rsid w:val="00BE5476"/>
    <w:rsid w:val="00BF3BD4"/>
    <w:rsid w:val="00BF3D56"/>
    <w:rsid w:val="00C0294F"/>
    <w:rsid w:val="00C222BE"/>
    <w:rsid w:val="00C2313F"/>
    <w:rsid w:val="00C52D15"/>
    <w:rsid w:val="00C612CD"/>
    <w:rsid w:val="00C66BC3"/>
    <w:rsid w:val="00C66E86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D044F0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A27BB"/>
    <w:rsid w:val="00DB6823"/>
    <w:rsid w:val="00DC2C92"/>
    <w:rsid w:val="00DD344C"/>
    <w:rsid w:val="00DD72B8"/>
    <w:rsid w:val="00DF2B75"/>
    <w:rsid w:val="00E06A45"/>
    <w:rsid w:val="00E06B6B"/>
    <w:rsid w:val="00E23605"/>
    <w:rsid w:val="00E31A00"/>
    <w:rsid w:val="00E33077"/>
    <w:rsid w:val="00E34029"/>
    <w:rsid w:val="00E81C8D"/>
    <w:rsid w:val="00E83DD4"/>
    <w:rsid w:val="00E916D0"/>
    <w:rsid w:val="00E93A81"/>
    <w:rsid w:val="00E944A6"/>
    <w:rsid w:val="00EC7670"/>
    <w:rsid w:val="00ED0921"/>
    <w:rsid w:val="00EF5260"/>
    <w:rsid w:val="00F067C9"/>
    <w:rsid w:val="00F15DF9"/>
    <w:rsid w:val="00F168C5"/>
    <w:rsid w:val="00F23348"/>
    <w:rsid w:val="00F31F1C"/>
    <w:rsid w:val="00F32162"/>
    <w:rsid w:val="00F36E3C"/>
    <w:rsid w:val="00F40363"/>
    <w:rsid w:val="00F455E5"/>
    <w:rsid w:val="00F5102B"/>
    <w:rsid w:val="00F7217A"/>
    <w:rsid w:val="00F7389C"/>
    <w:rsid w:val="00F73951"/>
    <w:rsid w:val="00F94BDB"/>
    <w:rsid w:val="00FA33C4"/>
    <w:rsid w:val="00FA36A3"/>
    <w:rsid w:val="00FB2D12"/>
    <w:rsid w:val="00FB7BE8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Oświaty i Sportu w dniu 19 listopada 2025 r. o godzinie 14.00</dc:subject>
  <dc:creator>E.A.</dc:creator>
  <cp:keywords/>
  <cp:lastModifiedBy>Grzegorz Kasztura</cp:lastModifiedBy>
  <cp:revision>12</cp:revision>
  <cp:lastPrinted>2025-05-05T05:32:00Z</cp:lastPrinted>
  <dcterms:created xsi:type="dcterms:W3CDTF">2025-11-13T12:01:00Z</dcterms:created>
  <dcterms:modified xsi:type="dcterms:W3CDTF">2025-11-13T12:11:00Z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