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548A7" w14:textId="6894751B" w:rsidR="00F34932" w:rsidRPr="00F34932" w:rsidRDefault="00000000" w:rsidP="00F34932">
      <w:pPr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F34932">
        <w:rPr>
          <w:rFonts w:asciiTheme="majorHAnsi" w:hAnsiTheme="majorHAnsi" w:cstheme="majorHAnsi"/>
          <w:b/>
          <w:sz w:val="24"/>
          <w:szCs w:val="24"/>
        </w:rPr>
        <w:t>ZARZĄDZENIE NR</w:t>
      </w:r>
      <w:r w:rsidR="009803F9">
        <w:rPr>
          <w:rFonts w:asciiTheme="majorHAnsi" w:hAnsiTheme="majorHAnsi" w:cstheme="majorHAnsi"/>
          <w:b/>
          <w:sz w:val="24"/>
          <w:szCs w:val="24"/>
        </w:rPr>
        <w:t xml:space="preserve"> 61</w:t>
      </w:r>
      <w:r w:rsidRPr="00F34932">
        <w:rPr>
          <w:rFonts w:asciiTheme="majorHAnsi" w:hAnsiTheme="majorHAnsi" w:cstheme="majorHAnsi"/>
          <w:b/>
          <w:sz w:val="24"/>
          <w:szCs w:val="24"/>
        </w:rPr>
        <w:t>/</w:t>
      </w:r>
      <w:r w:rsidR="00A41D49">
        <w:rPr>
          <w:rFonts w:asciiTheme="majorHAnsi" w:hAnsiTheme="majorHAnsi" w:cstheme="majorHAnsi"/>
          <w:b/>
          <w:sz w:val="24"/>
          <w:szCs w:val="24"/>
        </w:rPr>
        <w:t>26</w:t>
      </w:r>
    </w:p>
    <w:p w14:paraId="0CB1BC8C" w14:textId="77777777" w:rsidR="00AE75FE" w:rsidRPr="00F34932" w:rsidRDefault="00000000" w:rsidP="006A201C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F34932">
        <w:rPr>
          <w:rFonts w:asciiTheme="majorHAnsi" w:hAnsiTheme="majorHAnsi" w:cstheme="majorHAnsi"/>
          <w:b/>
          <w:sz w:val="24"/>
          <w:szCs w:val="24"/>
        </w:rPr>
        <w:t>BURMISTRZA MIASTA I GMINY LUTOMIERSK</w:t>
      </w:r>
    </w:p>
    <w:p w14:paraId="199AF65E" w14:textId="7D4BB9DC" w:rsidR="00AE75FE" w:rsidRPr="00F34932" w:rsidRDefault="00000000" w:rsidP="006A201C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F34932">
        <w:rPr>
          <w:rFonts w:asciiTheme="majorHAnsi" w:hAnsiTheme="majorHAnsi" w:cstheme="majorHAnsi"/>
          <w:sz w:val="24"/>
          <w:szCs w:val="24"/>
        </w:rPr>
        <w:t>z dnia</w:t>
      </w:r>
      <w:r w:rsidR="00CF6536">
        <w:rPr>
          <w:rFonts w:asciiTheme="majorHAnsi" w:hAnsiTheme="majorHAnsi" w:cstheme="majorHAnsi"/>
          <w:sz w:val="24"/>
          <w:szCs w:val="24"/>
        </w:rPr>
        <w:t xml:space="preserve"> </w:t>
      </w:r>
      <w:r w:rsidR="00011A22">
        <w:rPr>
          <w:rFonts w:asciiTheme="majorHAnsi" w:hAnsiTheme="majorHAnsi" w:cstheme="majorHAnsi"/>
          <w:sz w:val="24"/>
          <w:szCs w:val="24"/>
        </w:rPr>
        <w:t>15</w:t>
      </w:r>
      <w:r w:rsidR="00A41D49">
        <w:rPr>
          <w:rFonts w:asciiTheme="majorHAnsi" w:hAnsiTheme="majorHAnsi" w:cstheme="majorHAnsi"/>
          <w:sz w:val="24"/>
          <w:szCs w:val="24"/>
        </w:rPr>
        <w:t xml:space="preserve"> kwietnia</w:t>
      </w:r>
      <w:r w:rsidRPr="00F34932">
        <w:rPr>
          <w:rFonts w:asciiTheme="majorHAnsi" w:hAnsiTheme="majorHAnsi" w:cstheme="majorHAnsi"/>
          <w:sz w:val="24"/>
          <w:szCs w:val="24"/>
        </w:rPr>
        <w:t xml:space="preserve"> 2026 r.</w:t>
      </w:r>
    </w:p>
    <w:p w14:paraId="68EA2DC4" w14:textId="77777777" w:rsidR="00AE75FE" w:rsidRPr="00F34932" w:rsidRDefault="00AE75FE" w:rsidP="006A201C">
      <w:pPr>
        <w:spacing w:line="240" w:lineRule="auto"/>
        <w:rPr>
          <w:rFonts w:asciiTheme="majorHAnsi" w:hAnsiTheme="majorHAnsi" w:cstheme="majorHAnsi"/>
          <w:sz w:val="24"/>
          <w:szCs w:val="24"/>
        </w:rPr>
      </w:pPr>
    </w:p>
    <w:p w14:paraId="17DCB489" w14:textId="6D29DA76" w:rsidR="00AE75FE" w:rsidRPr="00F34932" w:rsidRDefault="00000000" w:rsidP="006A201C">
      <w:pPr>
        <w:spacing w:line="240" w:lineRule="auto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F34932">
        <w:rPr>
          <w:rFonts w:asciiTheme="majorHAnsi" w:hAnsiTheme="majorHAnsi" w:cstheme="majorHAnsi"/>
          <w:b/>
          <w:bCs/>
          <w:sz w:val="24"/>
          <w:szCs w:val="24"/>
        </w:rPr>
        <w:t>w sprawie ogłoszenia naboru kandydatów na członków Komisji Konkursowej do opiniowania ofert złożonych w otwartym konkursie ofert na realizację w 2026 roku zadań publicznych</w:t>
      </w:r>
    </w:p>
    <w:p w14:paraId="60F7E473" w14:textId="2D3C4938" w:rsidR="00AE75FE" w:rsidRPr="00F34932" w:rsidRDefault="00000000" w:rsidP="006A201C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F34932">
        <w:rPr>
          <w:rFonts w:asciiTheme="majorHAnsi" w:hAnsiTheme="majorHAnsi" w:cstheme="majorHAnsi"/>
          <w:sz w:val="24"/>
          <w:szCs w:val="24"/>
        </w:rPr>
        <w:t>Na podstawie art. 30 ust. 1 ustawy z dnia 8 marca 1990 r. o samorządzie gminnym (Dz. U. z 2025 r. poz. 1153</w:t>
      </w:r>
      <w:r w:rsidR="00334AF2">
        <w:rPr>
          <w:rFonts w:asciiTheme="majorHAnsi" w:hAnsiTheme="majorHAnsi" w:cstheme="majorHAnsi"/>
          <w:sz w:val="24"/>
          <w:szCs w:val="24"/>
        </w:rPr>
        <w:t xml:space="preserve">, </w:t>
      </w:r>
      <w:r w:rsidR="009803F9">
        <w:rPr>
          <w:rFonts w:asciiTheme="majorHAnsi" w:hAnsiTheme="majorHAnsi" w:cstheme="majorHAnsi"/>
          <w:sz w:val="24"/>
          <w:szCs w:val="24"/>
        </w:rPr>
        <w:t xml:space="preserve">poz. </w:t>
      </w:r>
      <w:r w:rsidR="00334AF2">
        <w:rPr>
          <w:rFonts w:asciiTheme="majorHAnsi" w:hAnsiTheme="majorHAnsi" w:cstheme="majorHAnsi"/>
          <w:sz w:val="24"/>
          <w:szCs w:val="24"/>
        </w:rPr>
        <w:t>1436</w:t>
      </w:r>
      <w:r w:rsidR="009803F9">
        <w:rPr>
          <w:rFonts w:asciiTheme="majorHAnsi" w:hAnsiTheme="majorHAnsi" w:cstheme="majorHAnsi"/>
          <w:sz w:val="24"/>
          <w:szCs w:val="24"/>
        </w:rPr>
        <w:t>; z 2026 r. poz. 252</w:t>
      </w:r>
      <w:r w:rsidRPr="00F34932">
        <w:rPr>
          <w:rFonts w:asciiTheme="majorHAnsi" w:hAnsiTheme="majorHAnsi" w:cstheme="majorHAnsi"/>
          <w:sz w:val="24"/>
          <w:szCs w:val="24"/>
        </w:rPr>
        <w:t>), art. 15 ust. 2a</w:t>
      </w:r>
      <w:r w:rsidR="00D2118C">
        <w:rPr>
          <w:rFonts w:asciiTheme="majorHAnsi" w:hAnsiTheme="majorHAnsi" w:cstheme="majorHAnsi"/>
          <w:sz w:val="24"/>
          <w:szCs w:val="24"/>
        </w:rPr>
        <w:t>, 2d</w:t>
      </w:r>
      <w:r w:rsidRPr="00F34932">
        <w:rPr>
          <w:rFonts w:asciiTheme="majorHAnsi" w:hAnsiTheme="majorHAnsi" w:cstheme="majorHAnsi"/>
          <w:sz w:val="24"/>
          <w:szCs w:val="24"/>
        </w:rPr>
        <w:t xml:space="preserve"> ustawy z dnia 24 kwietnia 2003 r. o działalności</w:t>
      </w:r>
      <w:r w:rsidR="00860043" w:rsidRPr="00F34932">
        <w:rPr>
          <w:rFonts w:asciiTheme="majorHAnsi" w:hAnsiTheme="majorHAnsi" w:cstheme="majorHAnsi"/>
          <w:sz w:val="24"/>
          <w:szCs w:val="24"/>
        </w:rPr>
        <w:t xml:space="preserve"> </w:t>
      </w:r>
      <w:r w:rsidRPr="00F34932">
        <w:rPr>
          <w:rFonts w:asciiTheme="majorHAnsi" w:hAnsiTheme="majorHAnsi" w:cstheme="majorHAnsi"/>
          <w:sz w:val="24"/>
          <w:szCs w:val="24"/>
        </w:rPr>
        <w:t xml:space="preserve">pożytku publicznego i o wolontariacie (Dz. U. z 2025 r. poz. 1338) oraz § 12 Rocznego Programu Współpracy Gminy Lutomiersk z organizacjami pozarządowymi oraz podmiotami, o których mowa w art. 3 ust. 3 ustawy, na rok 2026, stanowiącego załącznik do Uchwały Nr XXVII/173/25 Rady Miejskiej w Lutomiersku z dnia 27 listopada 2025 r., </w:t>
      </w:r>
      <w:r w:rsidRPr="00D2118C">
        <w:rPr>
          <w:rFonts w:asciiTheme="majorHAnsi" w:hAnsiTheme="majorHAnsi" w:cstheme="majorHAnsi"/>
          <w:b/>
          <w:bCs/>
          <w:sz w:val="24"/>
          <w:szCs w:val="24"/>
        </w:rPr>
        <w:t>zarządza</w:t>
      </w:r>
      <w:r w:rsidR="00860043" w:rsidRPr="00D2118C">
        <w:rPr>
          <w:rFonts w:asciiTheme="majorHAnsi" w:hAnsiTheme="majorHAnsi" w:cstheme="majorHAnsi"/>
          <w:b/>
          <w:bCs/>
          <w:sz w:val="24"/>
          <w:szCs w:val="24"/>
        </w:rPr>
        <w:t xml:space="preserve">m </w:t>
      </w:r>
      <w:r w:rsidRPr="00D2118C">
        <w:rPr>
          <w:rFonts w:asciiTheme="majorHAnsi" w:hAnsiTheme="majorHAnsi" w:cstheme="majorHAnsi"/>
          <w:b/>
          <w:bCs/>
          <w:sz w:val="24"/>
          <w:szCs w:val="24"/>
        </w:rPr>
        <w:t>co następuje:</w:t>
      </w:r>
    </w:p>
    <w:p w14:paraId="2C5FAAD8" w14:textId="77777777" w:rsidR="006A201C" w:rsidRPr="00F34932" w:rsidRDefault="006A201C" w:rsidP="006A201C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68C50BFC" w14:textId="495AA181" w:rsidR="00F34932" w:rsidRPr="00A41D49" w:rsidRDefault="00000000" w:rsidP="00A41D49">
      <w:pPr>
        <w:spacing w:line="240" w:lineRule="auto"/>
        <w:ind w:firstLine="142"/>
        <w:jc w:val="both"/>
        <w:rPr>
          <w:rFonts w:asciiTheme="majorHAnsi" w:hAnsiTheme="majorHAnsi" w:cstheme="majorHAnsi"/>
          <w:sz w:val="24"/>
          <w:szCs w:val="24"/>
        </w:rPr>
      </w:pPr>
      <w:r w:rsidRPr="00F34932">
        <w:rPr>
          <w:rFonts w:asciiTheme="majorHAnsi" w:hAnsiTheme="majorHAnsi" w:cstheme="majorHAnsi"/>
          <w:b/>
          <w:sz w:val="24"/>
          <w:szCs w:val="24"/>
        </w:rPr>
        <w:t>§ 1</w:t>
      </w:r>
      <w:r w:rsidR="005932FF">
        <w:rPr>
          <w:rFonts w:asciiTheme="majorHAnsi" w:hAnsiTheme="majorHAnsi" w:cstheme="majorHAnsi"/>
          <w:b/>
          <w:sz w:val="24"/>
          <w:szCs w:val="24"/>
        </w:rPr>
        <w:t>.</w:t>
      </w:r>
      <w:r w:rsidR="006A201C" w:rsidRPr="00F34932">
        <w:rPr>
          <w:rFonts w:asciiTheme="majorHAnsi" w:hAnsiTheme="majorHAnsi" w:cstheme="majorHAnsi"/>
          <w:sz w:val="24"/>
          <w:szCs w:val="24"/>
        </w:rPr>
        <w:t xml:space="preserve"> </w:t>
      </w:r>
      <w:r w:rsidRPr="00F34932">
        <w:rPr>
          <w:rFonts w:asciiTheme="majorHAnsi" w:hAnsiTheme="majorHAnsi" w:cstheme="majorHAnsi"/>
          <w:sz w:val="24"/>
          <w:szCs w:val="24"/>
        </w:rPr>
        <w:t>1. Ogłas</w:t>
      </w:r>
      <w:r w:rsidR="00F34932" w:rsidRPr="00F34932">
        <w:rPr>
          <w:rFonts w:asciiTheme="majorHAnsi" w:hAnsiTheme="majorHAnsi" w:cstheme="majorHAnsi"/>
          <w:sz w:val="24"/>
          <w:szCs w:val="24"/>
        </w:rPr>
        <w:t>zam</w:t>
      </w:r>
      <w:r w:rsidRPr="00F34932">
        <w:rPr>
          <w:rFonts w:asciiTheme="majorHAnsi" w:hAnsiTheme="majorHAnsi" w:cstheme="majorHAnsi"/>
          <w:sz w:val="24"/>
          <w:szCs w:val="24"/>
        </w:rPr>
        <w:t xml:space="preserve"> nabór kandydatów </w:t>
      </w:r>
      <w:r w:rsidR="00D2118C">
        <w:rPr>
          <w:rFonts w:asciiTheme="majorHAnsi" w:hAnsiTheme="majorHAnsi" w:cstheme="majorHAnsi"/>
          <w:sz w:val="24"/>
          <w:szCs w:val="24"/>
        </w:rPr>
        <w:t xml:space="preserve">z </w:t>
      </w:r>
      <w:r w:rsidR="00D2118C" w:rsidRPr="00D2118C">
        <w:rPr>
          <w:rFonts w:asciiTheme="majorHAnsi" w:hAnsiTheme="majorHAnsi" w:cstheme="majorHAnsi"/>
          <w:sz w:val="24"/>
          <w:szCs w:val="24"/>
        </w:rPr>
        <w:t>o</w:t>
      </w:r>
      <w:r w:rsidR="00D2118C" w:rsidRPr="00D2118C">
        <w:rPr>
          <w:rFonts w:ascii="Calibri" w:hAnsi="Calibri" w:cs="Calibri"/>
          <w:sz w:val="24"/>
          <w:szCs w:val="24"/>
        </w:rPr>
        <w:t xml:space="preserve">rganizacji pozarządowych oraz innych podmiotów wymienionych w art. 3 ust. 3 ustawy z dnia 24 kwietnia 2003 roku o działalności pożytku publicznego i o wolontariacie (Dz. U. 2025 r. poz. 1338) </w:t>
      </w:r>
      <w:r w:rsidRPr="00F34932">
        <w:rPr>
          <w:rFonts w:asciiTheme="majorHAnsi" w:hAnsiTheme="majorHAnsi" w:cstheme="majorHAnsi"/>
          <w:sz w:val="24"/>
          <w:szCs w:val="24"/>
        </w:rPr>
        <w:t>na członków Komisji Konkursowej do opiniowania ofert złożonych w otwartym konkursie ofert na realizację w 2026 roku zadań publicznych Gminy Lutomiersk w zakresie:</w:t>
      </w:r>
    </w:p>
    <w:p w14:paraId="6A699E7B" w14:textId="77777777" w:rsidR="00F34932" w:rsidRPr="00F34932" w:rsidRDefault="00F34932" w:rsidP="00F34932">
      <w:pPr>
        <w:pStyle w:val="Akapitzlist"/>
        <w:numPr>
          <w:ilvl w:val="0"/>
          <w:numId w:val="11"/>
        </w:numPr>
        <w:spacing w:after="0" w:line="240" w:lineRule="auto"/>
        <w:ind w:left="1134"/>
        <w:rPr>
          <w:rFonts w:asciiTheme="majorHAnsi" w:hAnsiTheme="majorHAnsi" w:cstheme="majorHAnsi"/>
          <w:b/>
          <w:bCs/>
          <w:sz w:val="24"/>
          <w:szCs w:val="24"/>
        </w:rPr>
      </w:pPr>
      <w:r w:rsidRPr="00F34932">
        <w:rPr>
          <w:rFonts w:asciiTheme="majorHAnsi" w:hAnsiTheme="majorHAnsi" w:cstheme="majorHAnsi"/>
          <w:b/>
          <w:bCs/>
          <w:sz w:val="24"/>
          <w:szCs w:val="24"/>
        </w:rPr>
        <w:t xml:space="preserve">ZADANIE NR 2 - </w:t>
      </w:r>
      <w:r w:rsidRPr="00F34932">
        <w:rPr>
          <w:rFonts w:asciiTheme="majorHAnsi" w:hAnsiTheme="majorHAnsi" w:cstheme="majorHAnsi"/>
          <w:sz w:val="24"/>
          <w:szCs w:val="24"/>
        </w:rPr>
        <w:t>Upowszechnianie i podtrzymywanie tradycji narodowych oraz rozwój świadomości narodowej, obywatelskiej i kulturowej;</w:t>
      </w:r>
    </w:p>
    <w:p w14:paraId="70F1D003" w14:textId="77777777" w:rsidR="00F34932" w:rsidRPr="00F34932" w:rsidRDefault="00F34932" w:rsidP="00F34932">
      <w:pPr>
        <w:pStyle w:val="Akapitzlist"/>
        <w:numPr>
          <w:ilvl w:val="0"/>
          <w:numId w:val="11"/>
        </w:numPr>
        <w:spacing w:after="0" w:line="240" w:lineRule="auto"/>
        <w:ind w:left="1134"/>
        <w:rPr>
          <w:rFonts w:asciiTheme="majorHAnsi" w:hAnsiTheme="majorHAnsi" w:cstheme="majorHAnsi"/>
          <w:b/>
          <w:bCs/>
          <w:sz w:val="24"/>
          <w:szCs w:val="24"/>
        </w:rPr>
      </w:pPr>
      <w:r w:rsidRPr="00F34932">
        <w:rPr>
          <w:rFonts w:asciiTheme="majorHAnsi" w:hAnsiTheme="majorHAnsi" w:cstheme="majorHAnsi"/>
          <w:b/>
          <w:bCs/>
          <w:sz w:val="24"/>
          <w:szCs w:val="24"/>
        </w:rPr>
        <w:t>ZADANIE NR 3 -</w:t>
      </w:r>
      <w:r w:rsidRPr="00F34932">
        <w:rPr>
          <w:rFonts w:asciiTheme="majorHAnsi" w:hAnsiTheme="majorHAnsi" w:cstheme="majorHAnsi"/>
          <w:sz w:val="24"/>
          <w:szCs w:val="24"/>
        </w:rPr>
        <w:t xml:space="preserve"> Upowszechnianie kultury fizycznej i sportu dla dzieci i osób w wieku produkcyjnym.</w:t>
      </w:r>
    </w:p>
    <w:p w14:paraId="799C0848" w14:textId="77777777" w:rsidR="00F34932" w:rsidRPr="00F34932" w:rsidRDefault="00F34932" w:rsidP="00F34932">
      <w:pPr>
        <w:pStyle w:val="Akapitzlist"/>
        <w:spacing w:after="0" w:line="240" w:lineRule="auto"/>
        <w:ind w:left="1134"/>
        <w:rPr>
          <w:rFonts w:asciiTheme="majorHAnsi" w:hAnsiTheme="majorHAnsi" w:cstheme="majorHAnsi"/>
          <w:b/>
          <w:bCs/>
          <w:sz w:val="24"/>
          <w:szCs w:val="24"/>
        </w:rPr>
      </w:pPr>
    </w:p>
    <w:p w14:paraId="12ACE5AE" w14:textId="62DD9CCC" w:rsidR="00AE75FE" w:rsidRPr="00F34932" w:rsidRDefault="00000000" w:rsidP="006A201C">
      <w:pPr>
        <w:spacing w:line="240" w:lineRule="auto"/>
        <w:ind w:firstLine="142"/>
        <w:rPr>
          <w:rFonts w:asciiTheme="majorHAnsi" w:hAnsiTheme="majorHAnsi" w:cstheme="majorHAnsi"/>
          <w:sz w:val="24"/>
          <w:szCs w:val="24"/>
        </w:rPr>
      </w:pPr>
      <w:r w:rsidRPr="00F34932">
        <w:rPr>
          <w:rFonts w:asciiTheme="majorHAnsi" w:hAnsiTheme="majorHAnsi" w:cstheme="majorHAnsi"/>
          <w:b/>
          <w:sz w:val="24"/>
          <w:szCs w:val="24"/>
        </w:rPr>
        <w:t>§</w:t>
      </w:r>
      <w:r w:rsidR="005932FF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Pr="00F34932">
        <w:rPr>
          <w:rFonts w:asciiTheme="majorHAnsi" w:hAnsiTheme="majorHAnsi" w:cstheme="majorHAnsi"/>
          <w:b/>
          <w:sz w:val="24"/>
          <w:szCs w:val="24"/>
        </w:rPr>
        <w:t xml:space="preserve"> 2</w:t>
      </w:r>
      <w:r w:rsidR="005932FF">
        <w:rPr>
          <w:rFonts w:asciiTheme="majorHAnsi" w:hAnsiTheme="majorHAnsi" w:cstheme="majorHAnsi"/>
          <w:sz w:val="24"/>
          <w:szCs w:val="24"/>
        </w:rPr>
        <w:t xml:space="preserve">.  </w:t>
      </w:r>
      <w:r w:rsidRPr="00F34932">
        <w:rPr>
          <w:rFonts w:asciiTheme="majorHAnsi" w:hAnsiTheme="majorHAnsi" w:cstheme="majorHAnsi"/>
          <w:sz w:val="24"/>
          <w:szCs w:val="24"/>
        </w:rPr>
        <w:t>Treść ogłoszenia o naborze kandydatów stanowi załącznik do niniejszego zarządzenia.</w:t>
      </w:r>
    </w:p>
    <w:p w14:paraId="4C1F267F" w14:textId="6AD53445" w:rsidR="00F34932" w:rsidRPr="00F34932" w:rsidRDefault="00000000" w:rsidP="00F34932">
      <w:pPr>
        <w:spacing w:after="0" w:line="240" w:lineRule="auto"/>
        <w:ind w:firstLine="142"/>
        <w:jc w:val="both"/>
        <w:rPr>
          <w:rFonts w:ascii="Calibri" w:hAnsi="Calibri" w:cs="Calibri"/>
          <w:sz w:val="24"/>
          <w:szCs w:val="24"/>
        </w:rPr>
      </w:pPr>
      <w:r w:rsidRPr="00F34932">
        <w:rPr>
          <w:rFonts w:asciiTheme="majorHAnsi" w:hAnsiTheme="majorHAnsi" w:cstheme="majorHAnsi"/>
          <w:b/>
          <w:sz w:val="24"/>
          <w:szCs w:val="24"/>
        </w:rPr>
        <w:t>§</w:t>
      </w:r>
      <w:r w:rsidR="005932FF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Pr="00F34932">
        <w:rPr>
          <w:rFonts w:asciiTheme="majorHAnsi" w:hAnsiTheme="majorHAnsi" w:cstheme="majorHAnsi"/>
          <w:b/>
          <w:sz w:val="24"/>
          <w:szCs w:val="24"/>
        </w:rPr>
        <w:t>3</w:t>
      </w:r>
      <w:r w:rsidR="005932FF">
        <w:rPr>
          <w:rFonts w:asciiTheme="majorHAnsi" w:hAnsiTheme="majorHAnsi" w:cstheme="majorHAnsi"/>
          <w:b/>
          <w:sz w:val="24"/>
          <w:szCs w:val="24"/>
        </w:rPr>
        <w:t>.</w:t>
      </w:r>
      <w:r w:rsidR="006A201C" w:rsidRPr="00F34932">
        <w:rPr>
          <w:rFonts w:asciiTheme="majorHAnsi" w:hAnsiTheme="majorHAnsi" w:cstheme="majorHAnsi"/>
          <w:sz w:val="24"/>
          <w:szCs w:val="24"/>
        </w:rPr>
        <w:t xml:space="preserve"> </w:t>
      </w:r>
      <w:r w:rsidR="00F34932" w:rsidRPr="00F34932">
        <w:rPr>
          <w:rFonts w:ascii="Calibri" w:hAnsi="Calibri" w:cs="Calibri"/>
          <w:sz w:val="24"/>
          <w:szCs w:val="24"/>
        </w:rPr>
        <w:t>Zarządzenie wchodzi w życie z dniem podpisania i podlega ogłoszeniu w Biuletynie Informacji Publicznej, na stronie Gminy Lutomiersk oraz na tablicy ogłoszeń Urzędu Miasta i Gminy Lutomiersk.</w:t>
      </w:r>
    </w:p>
    <w:p w14:paraId="13AA19D9" w14:textId="6214B1FF" w:rsidR="00AE75FE" w:rsidRPr="00F34932" w:rsidRDefault="00AE75FE" w:rsidP="00F34932">
      <w:pPr>
        <w:spacing w:line="240" w:lineRule="auto"/>
        <w:ind w:firstLine="142"/>
        <w:rPr>
          <w:rFonts w:asciiTheme="majorHAnsi" w:hAnsiTheme="majorHAnsi" w:cstheme="majorHAnsi"/>
          <w:sz w:val="24"/>
          <w:szCs w:val="24"/>
        </w:rPr>
      </w:pPr>
    </w:p>
    <w:p w14:paraId="7FAE4E0E" w14:textId="77777777" w:rsidR="00AE75FE" w:rsidRPr="00F34932" w:rsidRDefault="00000000" w:rsidP="006A201C">
      <w:pPr>
        <w:spacing w:line="240" w:lineRule="auto"/>
        <w:jc w:val="right"/>
        <w:rPr>
          <w:rFonts w:asciiTheme="majorHAnsi" w:hAnsiTheme="majorHAnsi" w:cstheme="majorHAnsi"/>
          <w:sz w:val="24"/>
          <w:szCs w:val="24"/>
        </w:rPr>
      </w:pPr>
      <w:r w:rsidRPr="00F34932">
        <w:rPr>
          <w:rFonts w:asciiTheme="majorHAnsi" w:hAnsiTheme="majorHAnsi" w:cstheme="majorHAnsi"/>
          <w:sz w:val="24"/>
          <w:szCs w:val="24"/>
        </w:rPr>
        <w:t>Burmistrz Miasta i Gminy Lutomiersk</w:t>
      </w:r>
    </w:p>
    <w:p w14:paraId="5CF56014" w14:textId="6FEDF8CB" w:rsidR="00AE75FE" w:rsidRPr="00F34932" w:rsidRDefault="006A201C" w:rsidP="006A201C">
      <w:pPr>
        <w:spacing w:line="240" w:lineRule="auto"/>
        <w:jc w:val="right"/>
        <w:rPr>
          <w:rFonts w:asciiTheme="majorHAnsi" w:hAnsiTheme="majorHAnsi" w:cstheme="majorHAnsi"/>
          <w:b/>
          <w:bCs/>
          <w:sz w:val="24"/>
          <w:szCs w:val="24"/>
        </w:rPr>
      </w:pPr>
      <w:r w:rsidRPr="00F34932">
        <w:rPr>
          <w:rFonts w:asciiTheme="majorHAnsi" w:hAnsiTheme="majorHAnsi" w:cstheme="majorHAnsi"/>
          <w:b/>
          <w:bCs/>
          <w:sz w:val="24"/>
          <w:szCs w:val="24"/>
        </w:rPr>
        <w:t>Jarosław Dębski</w:t>
      </w:r>
    </w:p>
    <w:p w14:paraId="3544D9CF" w14:textId="3508BDA4" w:rsidR="00860043" w:rsidRPr="00F34932" w:rsidRDefault="00860043" w:rsidP="00860043">
      <w:pPr>
        <w:spacing w:after="0" w:line="240" w:lineRule="auto"/>
        <w:jc w:val="right"/>
        <w:rPr>
          <w:rFonts w:asciiTheme="majorHAnsi" w:hAnsiTheme="majorHAnsi" w:cstheme="majorHAnsi"/>
          <w:b/>
          <w:bCs/>
          <w:sz w:val="24"/>
          <w:szCs w:val="24"/>
        </w:rPr>
      </w:pPr>
      <w:r w:rsidRPr="00F34932">
        <w:rPr>
          <w:rFonts w:asciiTheme="majorHAnsi" w:hAnsiTheme="majorHAnsi" w:cstheme="majorHAnsi"/>
          <w:sz w:val="24"/>
          <w:szCs w:val="24"/>
        </w:rPr>
        <w:br w:type="column"/>
      </w:r>
      <w:r w:rsidRPr="00F34932">
        <w:rPr>
          <w:rFonts w:asciiTheme="majorHAnsi" w:hAnsiTheme="majorHAnsi" w:cstheme="majorHAnsi"/>
          <w:sz w:val="24"/>
          <w:szCs w:val="24"/>
        </w:rPr>
        <w:lastRenderedPageBreak/>
        <w:t xml:space="preserve">Załącznik do zarządzenia Nr </w:t>
      </w:r>
      <w:r w:rsidR="009803F9">
        <w:rPr>
          <w:rFonts w:asciiTheme="majorHAnsi" w:hAnsiTheme="majorHAnsi" w:cstheme="majorHAnsi"/>
          <w:sz w:val="24"/>
          <w:szCs w:val="24"/>
        </w:rPr>
        <w:t>61</w:t>
      </w:r>
      <w:r w:rsidRPr="00F34932">
        <w:rPr>
          <w:rFonts w:asciiTheme="majorHAnsi" w:hAnsiTheme="majorHAnsi" w:cstheme="majorHAnsi"/>
          <w:sz w:val="24"/>
          <w:szCs w:val="24"/>
        </w:rPr>
        <w:t>/26</w:t>
      </w:r>
    </w:p>
    <w:p w14:paraId="2D64B52A" w14:textId="77777777" w:rsidR="00860043" w:rsidRPr="00F34932" w:rsidRDefault="00860043" w:rsidP="00860043">
      <w:pPr>
        <w:spacing w:after="0" w:line="240" w:lineRule="auto"/>
        <w:ind w:left="284"/>
        <w:jc w:val="right"/>
        <w:rPr>
          <w:rFonts w:asciiTheme="majorHAnsi" w:hAnsiTheme="majorHAnsi" w:cstheme="majorHAnsi"/>
          <w:sz w:val="24"/>
          <w:szCs w:val="24"/>
        </w:rPr>
      </w:pPr>
      <w:r w:rsidRPr="00F34932">
        <w:rPr>
          <w:rFonts w:asciiTheme="majorHAnsi" w:hAnsiTheme="majorHAnsi" w:cstheme="majorHAnsi"/>
          <w:sz w:val="24"/>
          <w:szCs w:val="24"/>
        </w:rPr>
        <w:t>Burmistrza Miasta i Gminy Lutomiersk</w:t>
      </w:r>
    </w:p>
    <w:p w14:paraId="0B86D35E" w14:textId="1BE31EDB" w:rsidR="00860043" w:rsidRPr="00F34932" w:rsidRDefault="00860043" w:rsidP="00860043">
      <w:pPr>
        <w:spacing w:after="0" w:line="240" w:lineRule="auto"/>
        <w:ind w:left="284"/>
        <w:jc w:val="right"/>
        <w:rPr>
          <w:rFonts w:asciiTheme="majorHAnsi" w:hAnsiTheme="majorHAnsi" w:cstheme="majorHAnsi"/>
          <w:b/>
          <w:bCs/>
          <w:sz w:val="24"/>
          <w:szCs w:val="24"/>
        </w:rPr>
      </w:pPr>
      <w:r w:rsidRPr="00F34932">
        <w:rPr>
          <w:rFonts w:asciiTheme="majorHAnsi" w:hAnsiTheme="majorHAnsi" w:cstheme="majorHAnsi"/>
          <w:sz w:val="24"/>
          <w:szCs w:val="24"/>
        </w:rPr>
        <w:t>z dnia</w:t>
      </w:r>
      <w:r w:rsidR="00CF6536">
        <w:rPr>
          <w:rFonts w:asciiTheme="majorHAnsi" w:hAnsiTheme="majorHAnsi" w:cstheme="majorHAnsi"/>
          <w:sz w:val="24"/>
          <w:szCs w:val="24"/>
        </w:rPr>
        <w:t xml:space="preserve"> </w:t>
      </w:r>
      <w:r w:rsidR="00A41D49">
        <w:rPr>
          <w:rFonts w:asciiTheme="majorHAnsi" w:hAnsiTheme="majorHAnsi" w:cstheme="majorHAnsi"/>
          <w:sz w:val="24"/>
          <w:szCs w:val="24"/>
        </w:rPr>
        <w:t>1</w:t>
      </w:r>
      <w:r w:rsidR="00011A22">
        <w:rPr>
          <w:rFonts w:asciiTheme="majorHAnsi" w:hAnsiTheme="majorHAnsi" w:cstheme="majorHAnsi"/>
          <w:sz w:val="24"/>
          <w:szCs w:val="24"/>
        </w:rPr>
        <w:t>5</w:t>
      </w:r>
      <w:r w:rsidR="00A41D49">
        <w:rPr>
          <w:rFonts w:asciiTheme="majorHAnsi" w:hAnsiTheme="majorHAnsi" w:cstheme="majorHAnsi"/>
          <w:sz w:val="24"/>
          <w:szCs w:val="24"/>
        </w:rPr>
        <w:t xml:space="preserve"> kwietnia</w:t>
      </w:r>
      <w:r w:rsidR="00CF6536">
        <w:rPr>
          <w:rFonts w:asciiTheme="majorHAnsi" w:hAnsiTheme="majorHAnsi" w:cstheme="majorHAnsi"/>
          <w:sz w:val="24"/>
          <w:szCs w:val="24"/>
        </w:rPr>
        <w:t xml:space="preserve"> </w:t>
      </w:r>
      <w:r w:rsidRPr="00F34932">
        <w:rPr>
          <w:rFonts w:asciiTheme="majorHAnsi" w:hAnsiTheme="majorHAnsi" w:cstheme="majorHAnsi"/>
          <w:sz w:val="24"/>
          <w:szCs w:val="24"/>
        </w:rPr>
        <w:t>2026 r.</w:t>
      </w:r>
    </w:p>
    <w:p w14:paraId="01302836" w14:textId="4E677F16" w:rsidR="00AE75FE" w:rsidRPr="00F34932" w:rsidRDefault="00AE75FE" w:rsidP="00860043">
      <w:pPr>
        <w:spacing w:line="240" w:lineRule="auto"/>
        <w:rPr>
          <w:rFonts w:asciiTheme="majorHAnsi" w:hAnsiTheme="majorHAnsi" w:cstheme="majorHAnsi"/>
          <w:sz w:val="24"/>
          <w:szCs w:val="24"/>
        </w:rPr>
      </w:pPr>
    </w:p>
    <w:p w14:paraId="751639D8" w14:textId="77777777" w:rsidR="00860043" w:rsidRPr="00F34932" w:rsidRDefault="00860043" w:rsidP="00860043">
      <w:pPr>
        <w:spacing w:after="0" w:line="240" w:lineRule="auto"/>
        <w:ind w:left="284"/>
        <w:jc w:val="center"/>
        <w:rPr>
          <w:rFonts w:asciiTheme="majorHAnsi" w:hAnsiTheme="majorHAnsi" w:cstheme="majorHAnsi"/>
          <w:sz w:val="24"/>
          <w:szCs w:val="24"/>
        </w:rPr>
      </w:pPr>
      <w:r w:rsidRPr="00F34932">
        <w:rPr>
          <w:rFonts w:asciiTheme="majorHAnsi" w:hAnsiTheme="majorHAnsi" w:cstheme="majorHAnsi"/>
          <w:b/>
          <w:bCs/>
          <w:sz w:val="24"/>
          <w:szCs w:val="24"/>
        </w:rPr>
        <w:t>Burmistrza Miasta i Gminy Lutomiersk</w:t>
      </w:r>
    </w:p>
    <w:p w14:paraId="70B60BCD" w14:textId="1D187D46" w:rsidR="00860043" w:rsidRPr="00F34932" w:rsidRDefault="005932FF" w:rsidP="00860043">
      <w:pPr>
        <w:spacing w:line="240" w:lineRule="auto"/>
        <w:ind w:left="284"/>
        <w:jc w:val="center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>o</w:t>
      </w:r>
      <w:r w:rsidR="00F85655">
        <w:rPr>
          <w:rFonts w:asciiTheme="majorHAnsi" w:hAnsiTheme="majorHAnsi" w:cstheme="majorHAnsi"/>
          <w:b/>
          <w:bCs/>
          <w:sz w:val="24"/>
          <w:szCs w:val="24"/>
        </w:rPr>
        <w:t>głasza w</w:t>
      </w:r>
      <w:r w:rsidR="00860043" w:rsidRPr="00F34932">
        <w:rPr>
          <w:rFonts w:asciiTheme="majorHAnsi" w:hAnsiTheme="majorHAnsi" w:cstheme="majorHAnsi"/>
          <w:b/>
          <w:bCs/>
          <w:sz w:val="24"/>
          <w:szCs w:val="24"/>
        </w:rPr>
        <w:t xml:space="preserve"> dni</w:t>
      </w:r>
      <w:r w:rsidR="00F85655">
        <w:rPr>
          <w:rFonts w:asciiTheme="majorHAnsi" w:hAnsiTheme="majorHAnsi" w:cstheme="majorHAnsi"/>
          <w:b/>
          <w:bCs/>
          <w:sz w:val="24"/>
          <w:szCs w:val="24"/>
        </w:rPr>
        <w:t>u</w:t>
      </w:r>
      <w:r w:rsidR="00A41D49">
        <w:rPr>
          <w:rFonts w:asciiTheme="majorHAnsi" w:hAnsiTheme="majorHAnsi" w:cstheme="majorHAnsi"/>
          <w:b/>
          <w:bCs/>
          <w:sz w:val="24"/>
          <w:szCs w:val="24"/>
        </w:rPr>
        <w:t xml:space="preserve"> 1</w:t>
      </w:r>
      <w:r w:rsidR="009803F9">
        <w:rPr>
          <w:rFonts w:asciiTheme="majorHAnsi" w:hAnsiTheme="majorHAnsi" w:cstheme="majorHAnsi"/>
          <w:b/>
          <w:bCs/>
          <w:sz w:val="24"/>
          <w:szCs w:val="24"/>
        </w:rPr>
        <w:t>5</w:t>
      </w:r>
      <w:r w:rsidR="00A41D49">
        <w:rPr>
          <w:rFonts w:asciiTheme="majorHAnsi" w:hAnsiTheme="majorHAnsi" w:cstheme="majorHAnsi"/>
          <w:b/>
          <w:bCs/>
          <w:sz w:val="24"/>
          <w:szCs w:val="24"/>
        </w:rPr>
        <w:t xml:space="preserve"> kwietnia</w:t>
      </w:r>
      <w:r w:rsidR="00CF6536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="00860043" w:rsidRPr="00F34932">
        <w:rPr>
          <w:rFonts w:asciiTheme="majorHAnsi" w:hAnsiTheme="majorHAnsi" w:cstheme="majorHAnsi"/>
          <w:b/>
          <w:bCs/>
          <w:sz w:val="24"/>
          <w:szCs w:val="24"/>
        </w:rPr>
        <w:t>2026 r.</w:t>
      </w:r>
    </w:p>
    <w:p w14:paraId="30FC1097" w14:textId="0C25B045" w:rsidR="00AE75FE" w:rsidRDefault="00F85655" w:rsidP="00AD44AE">
      <w:pPr>
        <w:spacing w:line="240" w:lineRule="auto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 xml:space="preserve">nabór </w:t>
      </w:r>
      <w:r w:rsidRPr="00F34932">
        <w:rPr>
          <w:rFonts w:asciiTheme="majorHAnsi" w:hAnsiTheme="majorHAnsi" w:cstheme="majorHAnsi"/>
          <w:b/>
          <w:bCs/>
          <w:sz w:val="24"/>
          <w:szCs w:val="24"/>
        </w:rPr>
        <w:t>kandydatów na członków Komisji Konkursowej</w:t>
      </w:r>
      <w:r w:rsidR="00860043" w:rsidRPr="00F34932">
        <w:rPr>
          <w:rFonts w:asciiTheme="majorHAnsi" w:hAnsiTheme="majorHAnsi" w:cstheme="majorHAnsi"/>
          <w:b/>
          <w:bCs/>
          <w:sz w:val="24"/>
          <w:szCs w:val="24"/>
        </w:rPr>
        <w:t xml:space="preserve"> opini</w:t>
      </w:r>
      <w:r>
        <w:rPr>
          <w:rFonts w:asciiTheme="majorHAnsi" w:hAnsiTheme="majorHAnsi" w:cstheme="majorHAnsi"/>
          <w:b/>
          <w:bCs/>
          <w:sz w:val="24"/>
          <w:szCs w:val="24"/>
        </w:rPr>
        <w:t>ującej</w:t>
      </w:r>
      <w:r w:rsidR="00860043" w:rsidRPr="00F34932">
        <w:rPr>
          <w:rFonts w:asciiTheme="majorHAnsi" w:hAnsiTheme="majorHAnsi" w:cstheme="majorHAnsi"/>
          <w:b/>
          <w:bCs/>
          <w:sz w:val="24"/>
          <w:szCs w:val="24"/>
        </w:rPr>
        <w:t xml:space="preserve"> oferty złoż</w:t>
      </w:r>
      <w:r>
        <w:rPr>
          <w:rFonts w:asciiTheme="majorHAnsi" w:hAnsiTheme="majorHAnsi" w:cstheme="majorHAnsi"/>
          <w:b/>
          <w:bCs/>
          <w:sz w:val="24"/>
          <w:szCs w:val="24"/>
        </w:rPr>
        <w:t>one</w:t>
      </w:r>
      <w:r w:rsidR="00860043" w:rsidRPr="00F34932">
        <w:rPr>
          <w:rFonts w:asciiTheme="majorHAnsi" w:hAnsiTheme="majorHAnsi" w:cstheme="majorHAnsi"/>
          <w:b/>
          <w:bCs/>
          <w:sz w:val="24"/>
          <w:szCs w:val="24"/>
        </w:rPr>
        <w:t xml:space="preserve"> w otwartym konkursie ofert na realizację w 2026 roku zadań publicznych</w:t>
      </w:r>
    </w:p>
    <w:p w14:paraId="0D85D583" w14:textId="77777777" w:rsidR="00AD44AE" w:rsidRPr="00AD44AE" w:rsidRDefault="00AD44AE" w:rsidP="00AD44AE">
      <w:pPr>
        <w:spacing w:line="240" w:lineRule="auto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</w:p>
    <w:p w14:paraId="6F165451" w14:textId="26340926" w:rsidR="00AD44AE" w:rsidRPr="00AD44AE" w:rsidRDefault="00000000" w:rsidP="006A201C">
      <w:pPr>
        <w:pStyle w:val="Akapitzlist"/>
        <w:numPr>
          <w:ilvl w:val="0"/>
          <w:numId w:val="10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F34932">
        <w:rPr>
          <w:rFonts w:asciiTheme="majorHAnsi" w:hAnsiTheme="majorHAnsi" w:cstheme="majorHAnsi"/>
          <w:b/>
          <w:sz w:val="24"/>
          <w:szCs w:val="24"/>
        </w:rPr>
        <w:t>Podstawa prawna</w:t>
      </w:r>
    </w:p>
    <w:p w14:paraId="4B8EE603" w14:textId="1D94C355" w:rsidR="00AE75FE" w:rsidRDefault="00000000" w:rsidP="005932FF">
      <w:pPr>
        <w:pStyle w:val="Akapitzlist"/>
        <w:spacing w:line="240" w:lineRule="auto"/>
        <w:ind w:left="993"/>
        <w:jc w:val="both"/>
        <w:rPr>
          <w:rFonts w:asciiTheme="majorHAnsi" w:hAnsiTheme="majorHAnsi" w:cstheme="majorHAnsi"/>
          <w:sz w:val="24"/>
          <w:szCs w:val="24"/>
        </w:rPr>
      </w:pPr>
      <w:r w:rsidRPr="00AD44AE">
        <w:rPr>
          <w:rFonts w:asciiTheme="majorHAnsi" w:hAnsiTheme="majorHAnsi" w:cstheme="majorHAnsi"/>
          <w:sz w:val="24"/>
          <w:szCs w:val="24"/>
        </w:rPr>
        <w:t>Nabór kandydatów prowadzony jest na podstawie art. 15 ust. 2d ustawy z dnia 24 kwietnia 2003 r. o działalności pożytku publicznego i o wolontariacie oraz § 12 Rocznego Programu Współpracy Gminy Lutomiersk z organizacjami pozarządowymi na rok 2026.</w:t>
      </w:r>
    </w:p>
    <w:p w14:paraId="60D6E136" w14:textId="77777777" w:rsidR="00AD44AE" w:rsidRPr="00AD44AE" w:rsidRDefault="00AD44AE" w:rsidP="00AD44AE">
      <w:pPr>
        <w:pStyle w:val="Akapitzlist"/>
        <w:spacing w:line="240" w:lineRule="auto"/>
        <w:ind w:left="993"/>
        <w:rPr>
          <w:rFonts w:asciiTheme="majorHAnsi" w:hAnsiTheme="majorHAnsi" w:cstheme="majorHAnsi"/>
          <w:sz w:val="24"/>
          <w:szCs w:val="24"/>
        </w:rPr>
      </w:pPr>
    </w:p>
    <w:p w14:paraId="315D438B" w14:textId="354FB00D" w:rsidR="00AD44AE" w:rsidRPr="00AD44AE" w:rsidRDefault="00000000" w:rsidP="005932FF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F34932">
        <w:rPr>
          <w:rFonts w:asciiTheme="majorHAnsi" w:hAnsiTheme="majorHAnsi" w:cstheme="majorHAnsi"/>
          <w:b/>
          <w:sz w:val="24"/>
          <w:szCs w:val="24"/>
        </w:rPr>
        <w:t>Cel naboru</w:t>
      </w:r>
    </w:p>
    <w:p w14:paraId="5D43D1A5" w14:textId="67B1F6FD" w:rsidR="00AE75FE" w:rsidRDefault="00000000" w:rsidP="005932FF">
      <w:pPr>
        <w:pStyle w:val="Akapitzlist"/>
        <w:spacing w:line="240" w:lineRule="auto"/>
        <w:ind w:left="993"/>
        <w:jc w:val="both"/>
        <w:rPr>
          <w:rFonts w:asciiTheme="majorHAnsi" w:hAnsiTheme="majorHAnsi" w:cstheme="majorHAnsi"/>
          <w:sz w:val="24"/>
          <w:szCs w:val="24"/>
        </w:rPr>
      </w:pPr>
      <w:r w:rsidRPr="00AD44AE">
        <w:rPr>
          <w:rFonts w:asciiTheme="majorHAnsi" w:hAnsiTheme="majorHAnsi" w:cstheme="majorHAnsi"/>
          <w:sz w:val="24"/>
          <w:szCs w:val="24"/>
        </w:rPr>
        <w:t>Celem naboru jest wyłonienie kandydatów do udziału w pracach Komisji Konkursowej opiniującej oferty złożone w otwartym konkursie ofert na realizację zadań publicznych Gminy Lutomiersk w 2026 roku.</w:t>
      </w:r>
    </w:p>
    <w:p w14:paraId="59E86987" w14:textId="77777777" w:rsidR="00AD44AE" w:rsidRPr="00AD44AE" w:rsidRDefault="00AD44AE" w:rsidP="00AD44AE">
      <w:pPr>
        <w:pStyle w:val="Akapitzlist"/>
        <w:spacing w:line="240" w:lineRule="auto"/>
        <w:ind w:left="993"/>
        <w:rPr>
          <w:rFonts w:asciiTheme="majorHAnsi" w:hAnsiTheme="majorHAnsi" w:cstheme="majorHAnsi"/>
          <w:sz w:val="24"/>
          <w:szCs w:val="24"/>
        </w:rPr>
      </w:pPr>
    </w:p>
    <w:p w14:paraId="69309ED8" w14:textId="4D21B3DF" w:rsidR="00AD44AE" w:rsidRPr="005932FF" w:rsidRDefault="00000000" w:rsidP="00AD44AE">
      <w:pPr>
        <w:pStyle w:val="Akapitzlist"/>
        <w:numPr>
          <w:ilvl w:val="0"/>
          <w:numId w:val="10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F34932">
        <w:rPr>
          <w:rFonts w:asciiTheme="majorHAnsi" w:hAnsiTheme="majorHAnsi" w:cstheme="majorHAnsi"/>
          <w:b/>
          <w:sz w:val="24"/>
          <w:szCs w:val="24"/>
        </w:rPr>
        <w:t>Wymagania wobec kandydatów</w:t>
      </w:r>
    </w:p>
    <w:p w14:paraId="6B6A84E7" w14:textId="550FEE9E" w:rsidR="005932FF" w:rsidRDefault="00334AF2" w:rsidP="00983DF5">
      <w:pPr>
        <w:pStyle w:val="Akapitzlist"/>
        <w:spacing w:line="240" w:lineRule="auto"/>
        <w:ind w:left="993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N</w:t>
      </w:r>
      <w:r w:rsidR="005932FF" w:rsidRPr="005932FF">
        <w:rPr>
          <w:rFonts w:asciiTheme="majorHAnsi" w:hAnsiTheme="majorHAnsi" w:cstheme="majorHAnsi"/>
          <w:sz w:val="24"/>
          <w:szCs w:val="24"/>
        </w:rPr>
        <w:t xml:space="preserve">abór dotyczy kandydatów reprezentujących organizacje pozarządowe oraz podmioty, o których mowa w art. 3 ust. 3 ustawy o działalności pożytku publicznego </w:t>
      </w:r>
    </w:p>
    <w:p w14:paraId="200D16AE" w14:textId="042A722B" w:rsidR="005932FF" w:rsidRPr="005932FF" w:rsidRDefault="005932FF" w:rsidP="00983DF5">
      <w:pPr>
        <w:pStyle w:val="Akapitzlist"/>
        <w:spacing w:line="240" w:lineRule="auto"/>
        <w:ind w:left="993"/>
        <w:jc w:val="both"/>
        <w:rPr>
          <w:rFonts w:asciiTheme="majorHAnsi" w:hAnsiTheme="majorHAnsi" w:cstheme="majorHAnsi"/>
          <w:sz w:val="24"/>
          <w:szCs w:val="24"/>
        </w:rPr>
      </w:pPr>
      <w:r w:rsidRPr="005932FF">
        <w:rPr>
          <w:rFonts w:asciiTheme="majorHAnsi" w:hAnsiTheme="majorHAnsi" w:cstheme="majorHAnsi"/>
          <w:sz w:val="24"/>
          <w:szCs w:val="24"/>
        </w:rPr>
        <w:t>i o wolontariacie</w:t>
      </w:r>
      <w:r>
        <w:rPr>
          <w:rFonts w:asciiTheme="majorHAnsi" w:hAnsiTheme="majorHAnsi" w:cstheme="majorHAnsi"/>
          <w:sz w:val="24"/>
          <w:szCs w:val="24"/>
        </w:rPr>
        <w:t>, które spełniają łącznie następujące warunki:</w:t>
      </w:r>
    </w:p>
    <w:p w14:paraId="6C875D24" w14:textId="77777777" w:rsidR="005932FF" w:rsidRPr="00AD44AE" w:rsidRDefault="005932FF" w:rsidP="005932FF">
      <w:pPr>
        <w:pStyle w:val="Akapitzlist"/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47295F14" w14:textId="467207CC" w:rsidR="00AE75FE" w:rsidRPr="00AD44AE" w:rsidRDefault="00AD44AE" w:rsidP="00983DF5">
      <w:pPr>
        <w:pStyle w:val="Akapitzlist"/>
        <w:numPr>
          <w:ilvl w:val="0"/>
          <w:numId w:val="12"/>
        </w:numPr>
        <w:spacing w:after="0" w:line="240" w:lineRule="auto"/>
        <w:ind w:left="1701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k</w:t>
      </w:r>
      <w:r w:rsidRPr="00AD44AE">
        <w:rPr>
          <w:rFonts w:asciiTheme="majorHAnsi" w:hAnsiTheme="majorHAnsi" w:cstheme="majorHAnsi"/>
          <w:sz w:val="24"/>
          <w:szCs w:val="24"/>
        </w:rPr>
        <w:t>andydatem może być osoba zgłoszona przez organizację pozarządową lub podmiot wymieniony w art. 3 ust. 3 ustawy</w:t>
      </w:r>
      <w:r w:rsidR="00B53C0A">
        <w:rPr>
          <w:rFonts w:asciiTheme="majorHAnsi" w:hAnsiTheme="majorHAnsi" w:cstheme="majorHAnsi"/>
          <w:sz w:val="24"/>
          <w:szCs w:val="24"/>
        </w:rPr>
        <w:t>;</w:t>
      </w:r>
    </w:p>
    <w:p w14:paraId="19314E65" w14:textId="24F2E9C9" w:rsidR="00AE75FE" w:rsidRPr="00AD44AE" w:rsidRDefault="00AD44AE" w:rsidP="00983DF5">
      <w:pPr>
        <w:pStyle w:val="Akapitzlist"/>
        <w:numPr>
          <w:ilvl w:val="0"/>
          <w:numId w:val="12"/>
        </w:numPr>
        <w:spacing w:after="0" w:line="240" w:lineRule="auto"/>
        <w:ind w:left="1701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w</w:t>
      </w:r>
      <w:r w:rsidRPr="00AD44AE">
        <w:rPr>
          <w:rFonts w:asciiTheme="majorHAnsi" w:hAnsiTheme="majorHAnsi" w:cstheme="majorHAnsi"/>
          <w:sz w:val="24"/>
          <w:szCs w:val="24"/>
        </w:rPr>
        <w:t xml:space="preserve"> skład Komisji nie mogą wchodzić osoby reprezentujące organizacje biorące udział w konkursie objętym naborem</w:t>
      </w:r>
      <w:r w:rsidR="00B53C0A">
        <w:rPr>
          <w:rFonts w:asciiTheme="majorHAnsi" w:hAnsiTheme="majorHAnsi" w:cstheme="majorHAnsi"/>
          <w:sz w:val="24"/>
          <w:szCs w:val="24"/>
        </w:rPr>
        <w:t>;</w:t>
      </w:r>
    </w:p>
    <w:p w14:paraId="03631B87" w14:textId="77777777" w:rsidR="005932FF" w:rsidRDefault="00AD44AE" w:rsidP="00983DF5">
      <w:pPr>
        <w:pStyle w:val="Akapitzlist"/>
        <w:numPr>
          <w:ilvl w:val="0"/>
          <w:numId w:val="12"/>
        </w:numPr>
        <w:spacing w:after="0" w:line="240" w:lineRule="auto"/>
        <w:ind w:left="1701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k</w:t>
      </w:r>
      <w:r w:rsidRPr="00AD44AE">
        <w:rPr>
          <w:rFonts w:asciiTheme="majorHAnsi" w:hAnsiTheme="majorHAnsi" w:cstheme="majorHAnsi"/>
          <w:sz w:val="24"/>
          <w:szCs w:val="24"/>
        </w:rPr>
        <w:t xml:space="preserve">andydat nie może pozostawać w stosunku prawnym lub faktycznym </w:t>
      </w:r>
    </w:p>
    <w:p w14:paraId="13994126" w14:textId="779AF52B" w:rsidR="00AE75FE" w:rsidRPr="00AD44AE" w:rsidRDefault="00000000" w:rsidP="00983DF5">
      <w:pPr>
        <w:pStyle w:val="Akapitzlist"/>
        <w:spacing w:after="0" w:line="240" w:lineRule="auto"/>
        <w:ind w:left="1701"/>
        <w:jc w:val="both"/>
        <w:rPr>
          <w:rFonts w:asciiTheme="majorHAnsi" w:hAnsiTheme="majorHAnsi" w:cstheme="majorHAnsi"/>
          <w:sz w:val="24"/>
          <w:szCs w:val="24"/>
        </w:rPr>
      </w:pPr>
      <w:r w:rsidRPr="00AD44AE">
        <w:rPr>
          <w:rFonts w:asciiTheme="majorHAnsi" w:hAnsiTheme="majorHAnsi" w:cstheme="majorHAnsi"/>
          <w:sz w:val="24"/>
          <w:szCs w:val="24"/>
        </w:rPr>
        <w:t>z oferentami</w:t>
      </w:r>
      <w:r w:rsidR="005932FF">
        <w:rPr>
          <w:rFonts w:asciiTheme="majorHAnsi" w:hAnsiTheme="majorHAnsi" w:cstheme="majorHAnsi"/>
          <w:sz w:val="24"/>
          <w:szCs w:val="24"/>
        </w:rPr>
        <w:t>, który mógłby</w:t>
      </w:r>
      <w:r w:rsidRPr="00AD44AE">
        <w:rPr>
          <w:rFonts w:asciiTheme="majorHAnsi" w:hAnsiTheme="majorHAnsi" w:cstheme="majorHAnsi"/>
          <w:sz w:val="24"/>
          <w:szCs w:val="24"/>
        </w:rPr>
        <w:t xml:space="preserve"> budzić wątpliwości co do bezstronnośc</w:t>
      </w:r>
      <w:r w:rsidR="00334AF2">
        <w:rPr>
          <w:rFonts w:asciiTheme="majorHAnsi" w:hAnsiTheme="majorHAnsi" w:cstheme="majorHAnsi"/>
          <w:sz w:val="24"/>
          <w:szCs w:val="24"/>
        </w:rPr>
        <w:t>i</w:t>
      </w:r>
      <w:r w:rsidR="002128CC">
        <w:rPr>
          <w:rFonts w:asciiTheme="majorHAnsi" w:hAnsiTheme="majorHAnsi" w:cstheme="majorHAnsi"/>
          <w:sz w:val="24"/>
          <w:szCs w:val="24"/>
        </w:rPr>
        <w:t>, a także nie zachodzą inne okoliczności wyłączenia przedstawiciela, o którym mowa w art. 24 ustawy z dn. 14 czerwca 1960 r. Kodeksu Postępowania Administracyjnego (Dz. U. 2025 r. poz. 1691)</w:t>
      </w:r>
      <w:r w:rsidR="00B53C0A">
        <w:rPr>
          <w:rFonts w:asciiTheme="majorHAnsi" w:hAnsiTheme="majorHAnsi" w:cstheme="majorHAnsi"/>
          <w:sz w:val="24"/>
          <w:szCs w:val="24"/>
        </w:rPr>
        <w:t>;</w:t>
      </w:r>
    </w:p>
    <w:p w14:paraId="78EBC2BA" w14:textId="041B7BFF" w:rsidR="00334AF2" w:rsidRDefault="00334AF2" w:rsidP="00F50674">
      <w:pPr>
        <w:pStyle w:val="Akapitzlist"/>
        <w:numPr>
          <w:ilvl w:val="0"/>
          <w:numId w:val="12"/>
        </w:numPr>
        <w:spacing w:after="0" w:line="240" w:lineRule="auto"/>
        <w:ind w:left="1701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kandydat jest obywatelem</w:t>
      </w:r>
      <w:r w:rsidR="00D2118C">
        <w:rPr>
          <w:rFonts w:asciiTheme="majorHAnsi" w:hAnsiTheme="majorHAnsi" w:cstheme="majorHAnsi"/>
          <w:sz w:val="24"/>
          <w:szCs w:val="24"/>
        </w:rPr>
        <w:t xml:space="preserve"> Rezczpospolitej Polskiej i</w:t>
      </w:r>
      <w:r>
        <w:rPr>
          <w:rFonts w:asciiTheme="majorHAnsi" w:hAnsiTheme="majorHAnsi" w:cstheme="majorHAnsi"/>
          <w:sz w:val="24"/>
          <w:szCs w:val="24"/>
        </w:rPr>
        <w:t xml:space="preserve"> korzysta z pełni praw publicznych;</w:t>
      </w:r>
    </w:p>
    <w:p w14:paraId="00A4BDB8" w14:textId="51057DDB" w:rsidR="00334AF2" w:rsidRDefault="00334AF2" w:rsidP="00F50674">
      <w:pPr>
        <w:pStyle w:val="Akapitzlist"/>
        <w:numPr>
          <w:ilvl w:val="0"/>
          <w:numId w:val="12"/>
        </w:numPr>
        <w:spacing w:after="0" w:line="240" w:lineRule="auto"/>
        <w:ind w:left="1701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kandydat posiada wiedzę </w:t>
      </w:r>
      <w:r w:rsidR="00D2118C">
        <w:rPr>
          <w:rFonts w:asciiTheme="majorHAnsi" w:hAnsiTheme="majorHAnsi" w:cstheme="majorHAnsi"/>
          <w:sz w:val="24"/>
          <w:szCs w:val="24"/>
        </w:rPr>
        <w:t>i</w:t>
      </w:r>
      <w:r>
        <w:rPr>
          <w:rFonts w:asciiTheme="majorHAnsi" w:hAnsiTheme="majorHAnsi" w:cstheme="majorHAnsi"/>
          <w:sz w:val="24"/>
          <w:szCs w:val="24"/>
        </w:rPr>
        <w:t xml:space="preserve"> doświadczenie z zakresu ubiegania się o dotacje samorządowe przez organizacje pozarządowe.</w:t>
      </w:r>
    </w:p>
    <w:p w14:paraId="27A1D3E9" w14:textId="24692270" w:rsidR="00AD44AE" w:rsidRPr="00F50674" w:rsidRDefault="00AD44AE" w:rsidP="00F50674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30BFEB84" w14:textId="77777777" w:rsidR="00FD502A" w:rsidRDefault="00FD502A">
      <w:pPr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br w:type="page"/>
      </w:r>
    </w:p>
    <w:p w14:paraId="6995694A" w14:textId="6D51049C" w:rsidR="00AE75FE" w:rsidRPr="00F34932" w:rsidRDefault="00000000" w:rsidP="00534FAA">
      <w:pPr>
        <w:pStyle w:val="Akapitzlist"/>
        <w:numPr>
          <w:ilvl w:val="0"/>
          <w:numId w:val="10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F34932">
        <w:rPr>
          <w:rFonts w:asciiTheme="majorHAnsi" w:hAnsiTheme="majorHAnsi" w:cstheme="majorHAnsi"/>
          <w:b/>
          <w:sz w:val="24"/>
          <w:szCs w:val="24"/>
        </w:rPr>
        <w:lastRenderedPageBreak/>
        <w:t>Tryb zgłaszania kandydatów</w:t>
      </w:r>
    </w:p>
    <w:p w14:paraId="23F519FF" w14:textId="7A4FF3EB" w:rsidR="00AE75FE" w:rsidRPr="0028160A" w:rsidRDefault="00334AF2" w:rsidP="00983DF5">
      <w:pPr>
        <w:pStyle w:val="Akapitzlist"/>
        <w:numPr>
          <w:ilvl w:val="0"/>
          <w:numId w:val="17"/>
        </w:numPr>
        <w:spacing w:after="0" w:line="240" w:lineRule="auto"/>
        <w:ind w:firstLine="414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Z</w:t>
      </w:r>
      <w:r w:rsidR="0028160A" w:rsidRPr="0028160A">
        <w:rPr>
          <w:rFonts w:asciiTheme="majorHAnsi" w:hAnsiTheme="majorHAnsi" w:cstheme="majorHAnsi"/>
          <w:sz w:val="24"/>
          <w:szCs w:val="24"/>
        </w:rPr>
        <w:t>głoszenie kandydata powinno zawierać:</w:t>
      </w:r>
    </w:p>
    <w:p w14:paraId="0CF30483" w14:textId="1CEE86C2" w:rsidR="00AE75FE" w:rsidRPr="00AD44AE" w:rsidRDefault="00000000" w:rsidP="00334AF2">
      <w:pPr>
        <w:pStyle w:val="Akapitzlist"/>
        <w:numPr>
          <w:ilvl w:val="0"/>
          <w:numId w:val="21"/>
        </w:numPr>
        <w:spacing w:after="0" w:line="240" w:lineRule="auto"/>
        <w:ind w:left="1843"/>
        <w:jc w:val="both"/>
        <w:rPr>
          <w:rFonts w:asciiTheme="majorHAnsi" w:hAnsiTheme="majorHAnsi" w:cstheme="majorHAnsi"/>
          <w:sz w:val="24"/>
          <w:szCs w:val="24"/>
        </w:rPr>
      </w:pPr>
      <w:r w:rsidRPr="00AD44AE">
        <w:rPr>
          <w:rFonts w:asciiTheme="majorHAnsi" w:hAnsiTheme="majorHAnsi" w:cstheme="majorHAnsi"/>
          <w:sz w:val="24"/>
          <w:szCs w:val="24"/>
        </w:rPr>
        <w:t>nazwę organizacji zgłaszającej wraz z numerem wpisu do właściwego rejestru</w:t>
      </w:r>
      <w:r w:rsidR="00334AF2">
        <w:rPr>
          <w:rFonts w:asciiTheme="majorHAnsi" w:hAnsiTheme="majorHAnsi" w:cstheme="majorHAnsi"/>
          <w:sz w:val="24"/>
          <w:szCs w:val="24"/>
        </w:rPr>
        <w:t>;</w:t>
      </w:r>
    </w:p>
    <w:p w14:paraId="6200C3E5" w14:textId="76586EBE" w:rsidR="00AE75FE" w:rsidRPr="00AD44AE" w:rsidRDefault="00000000" w:rsidP="00334AF2">
      <w:pPr>
        <w:pStyle w:val="Akapitzlist"/>
        <w:numPr>
          <w:ilvl w:val="0"/>
          <w:numId w:val="21"/>
        </w:numPr>
        <w:spacing w:after="0" w:line="240" w:lineRule="auto"/>
        <w:ind w:left="1843"/>
        <w:jc w:val="both"/>
        <w:rPr>
          <w:rFonts w:asciiTheme="majorHAnsi" w:hAnsiTheme="majorHAnsi" w:cstheme="majorHAnsi"/>
          <w:sz w:val="24"/>
          <w:szCs w:val="24"/>
        </w:rPr>
      </w:pPr>
      <w:r w:rsidRPr="00AD44AE">
        <w:rPr>
          <w:rFonts w:asciiTheme="majorHAnsi" w:hAnsiTheme="majorHAnsi" w:cstheme="majorHAnsi"/>
          <w:sz w:val="24"/>
          <w:szCs w:val="24"/>
        </w:rPr>
        <w:t>imię i nazwisko kandydata</w:t>
      </w:r>
      <w:r w:rsidR="00334AF2">
        <w:rPr>
          <w:rFonts w:asciiTheme="majorHAnsi" w:hAnsiTheme="majorHAnsi" w:cstheme="majorHAnsi"/>
          <w:sz w:val="24"/>
          <w:szCs w:val="24"/>
        </w:rPr>
        <w:t>;</w:t>
      </w:r>
    </w:p>
    <w:p w14:paraId="52680BC5" w14:textId="64E0F6EC" w:rsidR="00AE75FE" w:rsidRPr="00AD44AE" w:rsidRDefault="00000000" w:rsidP="00334AF2">
      <w:pPr>
        <w:pStyle w:val="Akapitzlist"/>
        <w:numPr>
          <w:ilvl w:val="0"/>
          <w:numId w:val="21"/>
        </w:numPr>
        <w:spacing w:after="0" w:line="240" w:lineRule="auto"/>
        <w:ind w:left="1843"/>
        <w:jc w:val="both"/>
        <w:rPr>
          <w:rFonts w:asciiTheme="majorHAnsi" w:hAnsiTheme="majorHAnsi" w:cstheme="majorHAnsi"/>
          <w:sz w:val="24"/>
          <w:szCs w:val="24"/>
        </w:rPr>
      </w:pPr>
      <w:r w:rsidRPr="00AD44AE">
        <w:rPr>
          <w:rFonts w:asciiTheme="majorHAnsi" w:hAnsiTheme="majorHAnsi" w:cstheme="majorHAnsi"/>
          <w:sz w:val="24"/>
          <w:szCs w:val="24"/>
        </w:rPr>
        <w:t>dane</w:t>
      </w:r>
      <w:r w:rsidR="0056072C" w:rsidRPr="00AD44AE">
        <w:rPr>
          <w:rFonts w:asciiTheme="majorHAnsi" w:hAnsiTheme="majorHAnsi" w:cstheme="majorHAnsi"/>
          <w:sz w:val="24"/>
          <w:szCs w:val="24"/>
        </w:rPr>
        <w:t xml:space="preserve"> </w:t>
      </w:r>
      <w:r w:rsidRPr="00AD44AE">
        <w:rPr>
          <w:rFonts w:asciiTheme="majorHAnsi" w:hAnsiTheme="majorHAnsi" w:cstheme="majorHAnsi"/>
          <w:sz w:val="24"/>
          <w:szCs w:val="24"/>
        </w:rPr>
        <w:t>kontaktowe kandydata</w:t>
      </w:r>
      <w:r w:rsidR="00334AF2">
        <w:rPr>
          <w:rFonts w:asciiTheme="majorHAnsi" w:hAnsiTheme="majorHAnsi" w:cstheme="majorHAnsi"/>
          <w:sz w:val="24"/>
          <w:szCs w:val="24"/>
        </w:rPr>
        <w:t>;</w:t>
      </w:r>
    </w:p>
    <w:p w14:paraId="7C986DC3" w14:textId="7BE9EDB6" w:rsidR="00AE75FE" w:rsidRPr="00AD44AE" w:rsidRDefault="00000000" w:rsidP="00334AF2">
      <w:pPr>
        <w:pStyle w:val="Akapitzlist"/>
        <w:numPr>
          <w:ilvl w:val="0"/>
          <w:numId w:val="21"/>
        </w:numPr>
        <w:spacing w:after="0" w:line="240" w:lineRule="auto"/>
        <w:ind w:left="1843"/>
        <w:jc w:val="both"/>
        <w:rPr>
          <w:rFonts w:asciiTheme="majorHAnsi" w:hAnsiTheme="majorHAnsi" w:cstheme="majorHAnsi"/>
          <w:sz w:val="24"/>
          <w:szCs w:val="24"/>
        </w:rPr>
      </w:pPr>
      <w:r w:rsidRPr="00AD44AE">
        <w:rPr>
          <w:rFonts w:asciiTheme="majorHAnsi" w:hAnsiTheme="majorHAnsi" w:cstheme="majorHAnsi"/>
          <w:sz w:val="24"/>
          <w:szCs w:val="24"/>
        </w:rPr>
        <w:t>podpis osoby uprawnionej do reprezentacji organizacji</w:t>
      </w:r>
      <w:r w:rsidR="00334AF2">
        <w:rPr>
          <w:rFonts w:asciiTheme="majorHAnsi" w:hAnsiTheme="majorHAnsi" w:cstheme="majorHAnsi"/>
          <w:sz w:val="24"/>
          <w:szCs w:val="24"/>
        </w:rPr>
        <w:t>;</w:t>
      </w:r>
    </w:p>
    <w:p w14:paraId="5DEBF04F" w14:textId="732377D8" w:rsidR="0028160A" w:rsidRDefault="00000000" w:rsidP="00334AF2">
      <w:pPr>
        <w:pStyle w:val="Akapitzlist"/>
        <w:numPr>
          <w:ilvl w:val="0"/>
          <w:numId w:val="21"/>
        </w:numPr>
        <w:spacing w:line="240" w:lineRule="auto"/>
        <w:ind w:left="1843"/>
        <w:jc w:val="both"/>
        <w:rPr>
          <w:rFonts w:asciiTheme="majorHAnsi" w:hAnsiTheme="majorHAnsi" w:cstheme="majorHAnsi"/>
          <w:sz w:val="24"/>
          <w:szCs w:val="24"/>
        </w:rPr>
      </w:pPr>
      <w:r w:rsidRPr="00AD44AE">
        <w:rPr>
          <w:rFonts w:asciiTheme="majorHAnsi" w:hAnsiTheme="majorHAnsi" w:cstheme="majorHAnsi"/>
          <w:sz w:val="24"/>
          <w:szCs w:val="24"/>
        </w:rPr>
        <w:t xml:space="preserve">oświadczenie kandydata </w:t>
      </w:r>
      <w:r w:rsidR="005329A0">
        <w:rPr>
          <w:rFonts w:asciiTheme="majorHAnsi" w:hAnsiTheme="majorHAnsi" w:cstheme="majorHAnsi"/>
          <w:sz w:val="24"/>
          <w:szCs w:val="24"/>
        </w:rPr>
        <w:t xml:space="preserve">o treści: </w:t>
      </w:r>
      <w:r w:rsidR="005329A0" w:rsidRPr="00A83427">
        <w:rPr>
          <w:rFonts w:asciiTheme="majorHAnsi" w:hAnsiTheme="majorHAnsi" w:cstheme="majorHAnsi"/>
          <w:sz w:val="24"/>
          <w:szCs w:val="24"/>
        </w:rPr>
        <w:t>„</w:t>
      </w:r>
      <w:r w:rsidR="005329A0">
        <w:rPr>
          <w:rFonts w:asciiTheme="majorHAnsi" w:hAnsiTheme="majorHAnsi" w:cstheme="majorHAnsi"/>
          <w:sz w:val="24"/>
          <w:szCs w:val="24"/>
        </w:rPr>
        <w:t xml:space="preserve">Deklaruje chęć udziału w Komisji Konkursowej do opiniowania ofert złożonych w ramach otwartego konkursu ofert na realizacje w 2026 roku zadan publicznych. </w:t>
      </w:r>
      <w:r w:rsidR="00FD502A">
        <w:rPr>
          <w:rFonts w:asciiTheme="majorHAnsi" w:hAnsiTheme="majorHAnsi" w:cstheme="majorHAnsi"/>
          <w:sz w:val="24"/>
          <w:szCs w:val="24"/>
        </w:rPr>
        <w:t>Potwierdzam prawdziwość podanych wyżej danych I zgodnie z ustawa z dnia 10 maja 2018 r. o ochronie danych osobowych (t.j. Dz.U. z 2019 r. poz. 1781) I wyrazam zgodę na przetwarzanie moich danych osobowych dla potrzeb niezbednych do realizacji procesu wyboru członków Komisji Konkursowej – podpis kandydata”</w:t>
      </w:r>
      <w:r w:rsidR="00334AF2">
        <w:rPr>
          <w:rFonts w:asciiTheme="majorHAnsi" w:hAnsiTheme="majorHAnsi" w:cstheme="majorHAnsi"/>
          <w:sz w:val="24"/>
          <w:szCs w:val="24"/>
        </w:rPr>
        <w:t>.</w:t>
      </w:r>
    </w:p>
    <w:p w14:paraId="5717291A" w14:textId="77777777" w:rsidR="0028160A" w:rsidRPr="0028160A" w:rsidRDefault="0028160A" w:rsidP="00983DF5">
      <w:pPr>
        <w:pStyle w:val="Akapitzlist"/>
        <w:spacing w:line="240" w:lineRule="auto"/>
        <w:ind w:left="2127"/>
        <w:jc w:val="both"/>
        <w:rPr>
          <w:rFonts w:asciiTheme="majorHAnsi" w:hAnsiTheme="majorHAnsi" w:cstheme="majorHAnsi"/>
          <w:sz w:val="24"/>
          <w:szCs w:val="24"/>
        </w:rPr>
      </w:pPr>
    </w:p>
    <w:p w14:paraId="37839422" w14:textId="16562AF7" w:rsidR="00A83427" w:rsidRPr="00A83427" w:rsidRDefault="00334AF2" w:rsidP="00A83427">
      <w:pPr>
        <w:pStyle w:val="Akapitzlist"/>
        <w:numPr>
          <w:ilvl w:val="0"/>
          <w:numId w:val="17"/>
        </w:numPr>
        <w:spacing w:before="240" w:line="240" w:lineRule="auto"/>
        <w:ind w:left="1418" w:hanging="284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>
        <w:rPr>
          <w:rFonts w:asciiTheme="majorHAnsi" w:hAnsiTheme="majorHAnsi" w:cstheme="majorHAnsi"/>
          <w:sz w:val="24"/>
          <w:szCs w:val="24"/>
        </w:rPr>
        <w:t>Z</w:t>
      </w:r>
      <w:r w:rsidR="0028160A" w:rsidRPr="00A83427">
        <w:rPr>
          <w:rFonts w:asciiTheme="majorHAnsi" w:hAnsiTheme="majorHAnsi" w:cstheme="majorHAnsi"/>
          <w:sz w:val="24"/>
          <w:szCs w:val="24"/>
        </w:rPr>
        <w:t xml:space="preserve">głoszenia należy składać osobiście, </w:t>
      </w:r>
      <w:r w:rsidR="00A83427" w:rsidRPr="00A83427">
        <w:rPr>
          <w:rFonts w:asciiTheme="majorHAnsi" w:hAnsiTheme="majorHAnsi" w:cstheme="majorHAnsi"/>
          <w:b/>
          <w:bCs/>
          <w:sz w:val="24"/>
          <w:szCs w:val="24"/>
          <w:lang w:val="pl-PL"/>
        </w:rPr>
        <w:t xml:space="preserve">do dnia </w:t>
      </w:r>
      <w:r w:rsidR="00A41D49">
        <w:rPr>
          <w:rFonts w:asciiTheme="majorHAnsi" w:hAnsiTheme="majorHAnsi" w:cstheme="majorHAnsi"/>
          <w:b/>
          <w:bCs/>
          <w:sz w:val="24"/>
          <w:szCs w:val="24"/>
          <w:lang w:val="pl-PL"/>
        </w:rPr>
        <w:t>30</w:t>
      </w:r>
      <w:r w:rsidR="00CF6536">
        <w:rPr>
          <w:rFonts w:asciiTheme="majorHAnsi" w:hAnsiTheme="majorHAnsi" w:cstheme="majorHAnsi"/>
          <w:b/>
          <w:bCs/>
          <w:sz w:val="24"/>
          <w:szCs w:val="24"/>
          <w:lang w:val="pl-PL"/>
        </w:rPr>
        <w:t xml:space="preserve"> kwietnia </w:t>
      </w:r>
      <w:r w:rsidR="00A83427" w:rsidRPr="00A83427">
        <w:rPr>
          <w:rFonts w:asciiTheme="majorHAnsi" w:hAnsiTheme="majorHAnsi" w:cstheme="majorHAnsi"/>
          <w:b/>
          <w:bCs/>
          <w:sz w:val="24"/>
          <w:szCs w:val="24"/>
          <w:lang w:val="pl-PL"/>
        </w:rPr>
        <w:t>2026 roku</w:t>
      </w:r>
      <w:r w:rsidR="00A83427" w:rsidRPr="00A83427">
        <w:rPr>
          <w:rFonts w:asciiTheme="majorHAnsi" w:hAnsiTheme="majorHAnsi" w:cstheme="majorHAnsi"/>
          <w:sz w:val="24"/>
          <w:szCs w:val="24"/>
          <w:lang w:val="pl-PL"/>
        </w:rPr>
        <w:t> </w:t>
      </w:r>
      <w:r w:rsidR="00A83427" w:rsidRPr="00A83427">
        <w:rPr>
          <w:rFonts w:asciiTheme="majorHAnsi" w:hAnsiTheme="majorHAnsi" w:cstheme="majorHAnsi"/>
          <w:b/>
          <w:bCs/>
          <w:sz w:val="24"/>
          <w:szCs w:val="24"/>
          <w:lang w:val="pl-PL"/>
        </w:rPr>
        <w:t>w Kancelarii Urzędu Miasta i Gminy Lutomiersk, pok.17</w:t>
      </w:r>
      <w:r w:rsidR="000F74BA">
        <w:rPr>
          <w:rFonts w:asciiTheme="majorHAnsi" w:hAnsiTheme="majorHAnsi" w:cstheme="majorHAnsi"/>
          <w:b/>
          <w:bCs/>
          <w:sz w:val="24"/>
          <w:szCs w:val="24"/>
          <w:lang w:val="pl-PL"/>
        </w:rPr>
        <w:t xml:space="preserve">. </w:t>
      </w:r>
      <w:r w:rsidR="000F74BA" w:rsidRPr="0028160A">
        <w:rPr>
          <w:rFonts w:asciiTheme="majorHAnsi" w:hAnsiTheme="majorHAnsi" w:cstheme="majorHAnsi"/>
          <w:sz w:val="24"/>
          <w:szCs w:val="24"/>
        </w:rPr>
        <w:t>Za datę złożenia uznaje się datę wpływu do Urzędu</w:t>
      </w:r>
      <w:r w:rsidR="000F74BA">
        <w:rPr>
          <w:rFonts w:asciiTheme="majorHAnsi" w:hAnsiTheme="majorHAnsi" w:cstheme="majorHAnsi"/>
          <w:sz w:val="24"/>
          <w:szCs w:val="24"/>
        </w:rPr>
        <w:t>, o</w:t>
      </w:r>
      <w:r w:rsidR="000F74BA" w:rsidRPr="00A83427">
        <w:rPr>
          <w:rFonts w:asciiTheme="majorHAnsi" w:hAnsiTheme="majorHAnsi" w:cstheme="majorHAnsi"/>
          <w:sz w:val="24"/>
          <w:szCs w:val="24"/>
        </w:rPr>
        <w:t>ferty złożone po terminie pozostaną bez rozpatrzenia</w:t>
      </w:r>
      <w:r w:rsidR="000F74BA">
        <w:rPr>
          <w:rFonts w:asciiTheme="majorHAnsi" w:hAnsiTheme="majorHAnsi" w:cstheme="majorHAnsi"/>
          <w:sz w:val="24"/>
          <w:szCs w:val="24"/>
        </w:rPr>
        <w:t xml:space="preserve">. </w:t>
      </w:r>
      <w:r w:rsidR="000F74BA" w:rsidRPr="00A83427">
        <w:rPr>
          <w:rFonts w:asciiTheme="majorHAnsi" w:hAnsiTheme="majorHAnsi" w:cstheme="majorHAnsi"/>
          <w:sz w:val="24"/>
          <w:szCs w:val="24"/>
        </w:rPr>
        <w:t>Oferty złożone po terminie pozostaną bez rozpatrzenia</w:t>
      </w:r>
      <w:r>
        <w:rPr>
          <w:rFonts w:asciiTheme="majorHAnsi" w:hAnsiTheme="majorHAnsi" w:cstheme="majorHAnsi"/>
          <w:sz w:val="24"/>
          <w:szCs w:val="24"/>
        </w:rPr>
        <w:t>.</w:t>
      </w:r>
    </w:p>
    <w:p w14:paraId="24CAFA16" w14:textId="7F2CF8B1" w:rsidR="00AE75FE" w:rsidRDefault="00334AF2" w:rsidP="006A201C">
      <w:pPr>
        <w:pStyle w:val="Akapitzlist"/>
        <w:numPr>
          <w:ilvl w:val="0"/>
          <w:numId w:val="17"/>
        </w:numPr>
        <w:spacing w:before="240" w:line="240" w:lineRule="auto"/>
        <w:ind w:left="1418" w:hanging="284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Po</w:t>
      </w:r>
      <w:r w:rsidR="00A83427" w:rsidRPr="00A83427">
        <w:rPr>
          <w:rFonts w:asciiTheme="majorHAnsi" w:hAnsiTheme="majorHAnsi" w:cstheme="majorHAnsi"/>
          <w:sz w:val="24"/>
          <w:szCs w:val="24"/>
        </w:rPr>
        <w:t xml:space="preserve">prawnie opisaną i zamkniętą kopertę, zawierającą </w:t>
      </w:r>
      <w:r w:rsidR="00A83427">
        <w:rPr>
          <w:rFonts w:asciiTheme="majorHAnsi" w:hAnsiTheme="majorHAnsi" w:cstheme="majorHAnsi"/>
          <w:sz w:val="24"/>
          <w:szCs w:val="24"/>
        </w:rPr>
        <w:t>zgłoszenie</w:t>
      </w:r>
      <w:r w:rsidR="00A83427" w:rsidRPr="00A83427">
        <w:rPr>
          <w:rFonts w:asciiTheme="majorHAnsi" w:hAnsiTheme="majorHAnsi" w:cstheme="majorHAnsi"/>
          <w:sz w:val="24"/>
          <w:szCs w:val="24"/>
        </w:rPr>
        <w:t xml:space="preserve"> wraz z wymaganymi załącznikami</w:t>
      </w:r>
      <w:r w:rsidR="00FD502A">
        <w:rPr>
          <w:rFonts w:asciiTheme="majorHAnsi" w:hAnsiTheme="majorHAnsi" w:cstheme="majorHAnsi"/>
          <w:sz w:val="24"/>
          <w:szCs w:val="24"/>
        </w:rPr>
        <w:t xml:space="preserve"> wymienionymi w </w:t>
      </w:r>
      <w:r w:rsidRPr="00CF6536">
        <w:rPr>
          <w:rFonts w:asciiTheme="majorHAnsi" w:hAnsiTheme="majorHAnsi" w:cstheme="majorHAnsi"/>
          <w:sz w:val="24"/>
          <w:szCs w:val="24"/>
        </w:rPr>
        <w:t xml:space="preserve">ust. </w:t>
      </w:r>
      <w:r w:rsidR="000F74BA" w:rsidRPr="00CF6536">
        <w:rPr>
          <w:rFonts w:asciiTheme="majorHAnsi" w:hAnsiTheme="majorHAnsi" w:cstheme="majorHAnsi"/>
          <w:sz w:val="24"/>
          <w:szCs w:val="24"/>
        </w:rPr>
        <w:t>1</w:t>
      </w:r>
      <w:r w:rsidR="00A83427" w:rsidRPr="00CF6536">
        <w:rPr>
          <w:rFonts w:asciiTheme="majorHAnsi" w:hAnsiTheme="majorHAnsi" w:cstheme="majorHAnsi"/>
          <w:sz w:val="24"/>
          <w:szCs w:val="24"/>
        </w:rPr>
        <w:t>.</w:t>
      </w:r>
      <w:r w:rsidR="00A83427" w:rsidRPr="00A83427">
        <w:rPr>
          <w:rFonts w:asciiTheme="majorHAnsi" w:hAnsiTheme="majorHAnsi" w:cstheme="majorHAnsi"/>
          <w:sz w:val="24"/>
          <w:szCs w:val="24"/>
        </w:rPr>
        <w:t xml:space="preserve"> Koperta powinna być opatrzona tytułem: „</w:t>
      </w:r>
      <w:r w:rsidR="000F74BA">
        <w:rPr>
          <w:rFonts w:asciiTheme="majorHAnsi" w:hAnsiTheme="majorHAnsi" w:cstheme="majorHAnsi"/>
          <w:sz w:val="24"/>
          <w:szCs w:val="24"/>
        </w:rPr>
        <w:t>Nabór kandydatów na członków Komisji Konkursowej opinijujacej oferty złożone w otwartym konkursie ofert na realizację w 2026 roku zadań publicznych</w:t>
      </w:r>
      <w:r w:rsidR="00A83427" w:rsidRPr="00A83427">
        <w:rPr>
          <w:rFonts w:asciiTheme="majorHAnsi" w:hAnsiTheme="majorHAnsi" w:cstheme="majorHAnsi"/>
          <w:sz w:val="24"/>
          <w:szCs w:val="24"/>
        </w:rPr>
        <w:t>”.</w:t>
      </w:r>
    </w:p>
    <w:p w14:paraId="4276268D" w14:textId="77777777" w:rsidR="000F74BA" w:rsidRPr="000F74BA" w:rsidRDefault="000F74BA" w:rsidP="000F74BA">
      <w:pPr>
        <w:pStyle w:val="Akapitzlist"/>
        <w:spacing w:before="240" w:line="240" w:lineRule="auto"/>
        <w:ind w:left="1418"/>
        <w:jc w:val="both"/>
        <w:rPr>
          <w:rFonts w:asciiTheme="majorHAnsi" w:hAnsiTheme="majorHAnsi" w:cstheme="majorHAnsi"/>
          <w:sz w:val="24"/>
          <w:szCs w:val="24"/>
        </w:rPr>
      </w:pPr>
    </w:p>
    <w:p w14:paraId="19E8E913" w14:textId="71B6849A" w:rsidR="00AE75FE" w:rsidRPr="00F34932" w:rsidRDefault="00000000" w:rsidP="00534FAA">
      <w:pPr>
        <w:pStyle w:val="Akapitzlist"/>
        <w:numPr>
          <w:ilvl w:val="0"/>
          <w:numId w:val="10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F34932">
        <w:rPr>
          <w:rFonts w:asciiTheme="majorHAnsi" w:hAnsiTheme="majorHAnsi" w:cstheme="majorHAnsi"/>
          <w:b/>
          <w:sz w:val="24"/>
          <w:szCs w:val="24"/>
        </w:rPr>
        <w:t>Powołanie Komisji</w:t>
      </w:r>
    </w:p>
    <w:p w14:paraId="17423188" w14:textId="465B2ABF" w:rsidR="00AE75FE" w:rsidRPr="0028160A" w:rsidRDefault="00000000" w:rsidP="00983DF5">
      <w:pPr>
        <w:pStyle w:val="Akapitzlist"/>
        <w:numPr>
          <w:ilvl w:val="1"/>
          <w:numId w:val="19"/>
        </w:numPr>
        <w:spacing w:line="240" w:lineRule="auto"/>
        <w:ind w:left="1276"/>
        <w:jc w:val="both"/>
        <w:rPr>
          <w:rFonts w:asciiTheme="majorHAnsi" w:hAnsiTheme="majorHAnsi" w:cstheme="majorHAnsi"/>
          <w:sz w:val="24"/>
          <w:szCs w:val="24"/>
        </w:rPr>
      </w:pPr>
      <w:r w:rsidRPr="0028160A">
        <w:rPr>
          <w:rFonts w:asciiTheme="majorHAnsi" w:hAnsiTheme="majorHAnsi" w:cstheme="majorHAnsi"/>
          <w:sz w:val="24"/>
          <w:szCs w:val="24"/>
        </w:rPr>
        <w:t>Komisja Konkursowa zostanie powołana odrębnym zarządzeniem Burmistrza Miasta i Gminy Lutomiersk</w:t>
      </w:r>
      <w:r w:rsidR="00334AF2">
        <w:rPr>
          <w:rFonts w:asciiTheme="majorHAnsi" w:hAnsiTheme="majorHAnsi" w:cstheme="majorHAnsi"/>
          <w:sz w:val="24"/>
          <w:szCs w:val="24"/>
        </w:rPr>
        <w:t>.</w:t>
      </w:r>
    </w:p>
    <w:p w14:paraId="6172E7A6" w14:textId="0572C910" w:rsidR="00AE75FE" w:rsidRPr="0028160A" w:rsidRDefault="00334AF2" w:rsidP="00983DF5">
      <w:pPr>
        <w:pStyle w:val="Akapitzlist"/>
        <w:numPr>
          <w:ilvl w:val="1"/>
          <w:numId w:val="19"/>
        </w:numPr>
        <w:spacing w:line="240" w:lineRule="auto"/>
        <w:ind w:left="1276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W</w:t>
      </w:r>
      <w:r w:rsidR="00B53C0A" w:rsidRPr="0028160A">
        <w:rPr>
          <w:rFonts w:asciiTheme="majorHAnsi" w:hAnsiTheme="majorHAnsi" w:cstheme="majorHAnsi"/>
          <w:sz w:val="24"/>
          <w:szCs w:val="24"/>
        </w:rPr>
        <w:t xml:space="preserve"> skład Komisji wejdą przedstawiciele Burmistrza oraz osoba wskazana spośród zgłoszonych kandydatów spełniających wymogi formalne</w:t>
      </w:r>
      <w:r>
        <w:rPr>
          <w:rFonts w:asciiTheme="majorHAnsi" w:hAnsiTheme="majorHAnsi" w:cstheme="majorHAnsi"/>
          <w:sz w:val="24"/>
          <w:szCs w:val="24"/>
        </w:rPr>
        <w:t>.</w:t>
      </w:r>
    </w:p>
    <w:p w14:paraId="102DC2D2" w14:textId="465D3B25" w:rsidR="00AE75FE" w:rsidRPr="0028160A" w:rsidRDefault="00334AF2" w:rsidP="00983DF5">
      <w:pPr>
        <w:pStyle w:val="Akapitzlist"/>
        <w:numPr>
          <w:ilvl w:val="1"/>
          <w:numId w:val="19"/>
        </w:numPr>
        <w:spacing w:line="240" w:lineRule="auto"/>
        <w:ind w:left="1276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W</w:t>
      </w:r>
      <w:r w:rsidR="00B53C0A" w:rsidRPr="0028160A">
        <w:rPr>
          <w:rFonts w:asciiTheme="majorHAnsi" w:hAnsiTheme="majorHAnsi" w:cstheme="majorHAnsi"/>
          <w:sz w:val="24"/>
          <w:szCs w:val="24"/>
        </w:rPr>
        <w:t xml:space="preserve"> przypadku braku zgłoszeń kandydatów Komisja może działać bez udziału przedstawicieli organizacji pozarządowych, zgodnie z art. 15 ust. 2da ustawy.</w:t>
      </w:r>
    </w:p>
    <w:p w14:paraId="46979AE6" w14:textId="77777777" w:rsidR="00AE75FE" w:rsidRPr="00F34932" w:rsidRDefault="00AE75FE" w:rsidP="006A201C">
      <w:pPr>
        <w:spacing w:line="240" w:lineRule="auto"/>
        <w:rPr>
          <w:rFonts w:asciiTheme="majorHAnsi" w:hAnsiTheme="majorHAnsi" w:cstheme="majorHAnsi"/>
          <w:sz w:val="24"/>
          <w:szCs w:val="24"/>
        </w:rPr>
      </w:pPr>
    </w:p>
    <w:p w14:paraId="411E54A1" w14:textId="1F982EED" w:rsidR="00AE75FE" w:rsidRPr="00F34932" w:rsidRDefault="00000000" w:rsidP="00534FAA">
      <w:pPr>
        <w:pStyle w:val="Akapitzlist"/>
        <w:numPr>
          <w:ilvl w:val="0"/>
          <w:numId w:val="10"/>
        </w:num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F34932">
        <w:rPr>
          <w:rFonts w:asciiTheme="majorHAnsi" w:hAnsiTheme="majorHAnsi" w:cstheme="majorHAnsi"/>
          <w:b/>
          <w:sz w:val="24"/>
          <w:szCs w:val="24"/>
        </w:rPr>
        <w:t>Postanowienia końcowe</w:t>
      </w:r>
    </w:p>
    <w:p w14:paraId="43A16D9E" w14:textId="77777777" w:rsidR="00AE75FE" w:rsidRPr="00F34932" w:rsidRDefault="00000000" w:rsidP="00983DF5">
      <w:pPr>
        <w:spacing w:line="240" w:lineRule="auto"/>
        <w:ind w:left="709"/>
        <w:rPr>
          <w:rFonts w:asciiTheme="majorHAnsi" w:hAnsiTheme="majorHAnsi" w:cstheme="majorHAnsi"/>
          <w:sz w:val="24"/>
          <w:szCs w:val="24"/>
        </w:rPr>
      </w:pPr>
      <w:r w:rsidRPr="00F34932">
        <w:rPr>
          <w:rFonts w:asciiTheme="majorHAnsi" w:hAnsiTheme="majorHAnsi" w:cstheme="majorHAnsi"/>
          <w:sz w:val="24"/>
          <w:szCs w:val="24"/>
        </w:rPr>
        <w:t>Zgłoszenie kandydata nie jest równoznaczne z jego powołaniem do składu Komisji Konkursowej.</w:t>
      </w:r>
    </w:p>
    <w:sectPr w:rsidR="00AE75FE" w:rsidRPr="00F34932" w:rsidSect="00860043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A9A63A5"/>
    <w:multiLevelType w:val="hybridMultilevel"/>
    <w:tmpl w:val="0FE404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952E58"/>
    <w:multiLevelType w:val="hybridMultilevel"/>
    <w:tmpl w:val="5DBC4C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DF4A5B"/>
    <w:multiLevelType w:val="hybridMultilevel"/>
    <w:tmpl w:val="961C38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580CC6"/>
    <w:multiLevelType w:val="hybridMultilevel"/>
    <w:tmpl w:val="8BB89C2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B383E"/>
    <w:multiLevelType w:val="hybridMultilevel"/>
    <w:tmpl w:val="494A0B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CA5A948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343005"/>
    <w:multiLevelType w:val="hybridMultilevel"/>
    <w:tmpl w:val="929AB1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117C38"/>
    <w:multiLevelType w:val="hybridMultilevel"/>
    <w:tmpl w:val="1FEE75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C90BCB"/>
    <w:multiLevelType w:val="hybridMultilevel"/>
    <w:tmpl w:val="21C868A2"/>
    <w:lvl w:ilvl="0" w:tplc="0415000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001ADF"/>
    <w:multiLevelType w:val="hybridMultilevel"/>
    <w:tmpl w:val="4D3423F6"/>
    <w:lvl w:ilvl="0" w:tplc="79CAB3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DF02A7"/>
    <w:multiLevelType w:val="hybridMultilevel"/>
    <w:tmpl w:val="E8F6CADE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7B331B67"/>
    <w:multiLevelType w:val="multilevel"/>
    <w:tmpl w:val="D8500D16"/>
    <w:lvl w:ilvl="0">
      <w:start w:val="1"/>
      <w:numFmt w:val="decimal"/>
      <w:lvlText w:val="%1)"/>
      <w:lvlJc w:val="left"/>
      <w:rPr>
        <w:strike w:val="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B5A7A34"/>
    <w:multiLevelType w:val="hybridMultilevel"/>
    <w:tmpl w:val="F71C9080"/>
    <w:lvl w:ilvl="0" w:tplc="404E56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6155788">
    <w:abstractNumId w:val="8"/>
  </w:num>
  <w:num w:numId="2" w16cid:durableId="1053237548">
    <w:abstractNumId w:val="6"/>
  </w:num>
  <w:num w:numId="3" w16cid:durableId="419445353">
    <w:abstractNumId w:val="5"/>
  </w:num>
  <w:num w:numId="4" w16cid:durableId="934899371">
    <w:abstractNumId w:val="4"/>
  </w:num>
  <w:num w:numId="5" w16cid:durableId="1812550183">
    <w:abstractNumId w:val="7"/>
  </w:num>
  <w:num w:numId="6" w16cid:durableId="661008585">
    <w:abstractNumId w:val="3"/>
  </w:num>
  <w:num w:numId="7" w16cid:durableId="267348570">
    <w:abstractNumId w:val="2"/>
  </w:num>
  <w:num w:numId="8" w16cid:durableId="1461532633">
    <w:abstractNumId w:val="1"/>
  </w:num>
  <w:num w:numId="9" w16cid:durableId="1495292637">
    <w:abstractNumId w:val="0"/>
  </w:num>
  <w:num w:numId="10" w16cid:durableId="769424947">
    <w:abstractNumId w:val="16"/>
  </w:num>
  <w:num w:numId="11" w16cid:durableId="1120564708">
    <w:abstractNumId w:val="10"/>
  </w:num>
  <w:num w:numId="12" w16cid:durableId="2118673532">
    <w:abstractNumId w:val="13"/>
  </w:num>
  <w:num w:numId="13" w16cid:durableId="959606404">
    <w:abstractNumId w:val="20"/>
  </w:num>
  <w:num w:numId="14" w16cid:durableId="2018071090">
    <w:abstractNumId w:val="9"/>
  </w:num>
  <w:num w:numId="15" w16cid:durableId="385102398">
    <w:abstractNumId w:val="17"/>
  </w:num>
  <w:num w:numId="16" w16cid:durableId="1243636651">
    <w:abstractNumId w:val="18"/>
  </w:num>
  <w:num w:numId="17" w16cid:durableId="1393776193">
    <w:abstractNumId w:val="15"/>
  </w:num>
  <w:num w:numId="18" w16cid:durableId="526605017">
    <w:abstractNumId w:val="11"/>
  </w:num>
  <w:num w:numId="19" w16cid:durableId="1158157163">
    <w:abstractNumId w:val="12"/>
  </w:num>
  <w:num w:numId="20" w16cid:durableId="1898777796">
    <w:abstractNumId w:val="19"/>
  </w:num>
  <w:num w:numId="21" w16cid:durableId="16121317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095E"/>
    <w:rsid w:val="00011A22"/>
    <w:rsid w:val="00034616"/>
    <w:rsid w:val="0006063C"/>
    <w:rsid w:val="000F74BA"/>
    <w:rsid w:val="00102FDF"/>
    <w:rsid w:val="0015074B"/>
    <w:rsid w:val="002128CC"/>
    <w:rsid w:val="002135AF"/>
    <w:rsid w:val="0028160A"/>
    <w:rsid w:val="0029639D"/>
    <w:rsid w:val="00326F90"/>
    <w:rsid w:val="00334AF2"/>
    <w:rsid w:val="0044770E"/>
    <w:rsid w:val="005329A0"/>
    <w:rsid w:val="00534FAA"/>
    <w:rsid w:val="0056072C"/>
    <w:rsid w:val="005932FF"/>
    <w:rsid w:val="006A201C"/>
    <w:rsid w:val="00713860"/>
    <w:rsid w:val="007E48DC"/>
    <w:rsid w:val="00860043"/>
    <w:rsid w:val="00883984"/>
    <w:rsid w:val="008A5B4A"/>
    <w:rsid w:val="00935FD4"/>
    <w:rsid w:val="009803F9"/>
    <w:rsid w:val="00983DF5"/>
    <w:rsid w:val="00A41D49"/>
    <w:rsid w:val="00A83427"/>
    <w:rsid w:val="00AA1D8D"/>
    <w:rsid w:val="00AD44AE"/>
    <w:rsid w:val="00AE75FE"/>
    <w:rsid w:val="00B47730"/>
    <w:rsid w:val="00B53C0A"/>
    <w:rsid w:val="00CB0664"/>
    <w:rsid w:val="00CF6536"/>
    <w:rsid w:val="00D2118C"/>
    <w:rsid w:val="00D55978"/>
    <w:rsid w:val="00DC0C44"/>
    <w:rsid w:val="00DF5844"/>
    <w:rsid w:val="00F34932"/>
    <w:rsid w:val="00F50674"/>
    <w:rsid w:val="00F85655"/>
    <w:rsid w:val="00FB554A"/>
    <w:rsid w:val="00FC693F"/>
    <w:rsid w:val="00FD502A"/>
    <w:rsid w:val="00FE4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64A210"/>
  <w14:defaultImageDpi w14:val="330"/>
  <w15:docId w15:val="{C38E8F0B-C2E8-44B9-88A5-8CA000598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775</Words>
  <Characters>4653</Characters>
  <Application>Microsoft Office Word</Application>
  <DocSecurity>0</DocSecurity>
  <Lines>38</Lines>
  <Paragraphs>10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5418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Urzad Miasta i Gminy Lutomiersk Officeklucze</cp:lastModifiedBy>
  <cp:revision>3</cp:revision>
  <cp:lastPrinted>2026-04-15T07:35:00Z</cp:lastPrinted>
  <dcterms:created xsi:type="dcterms:W3CDTF">2026-04-15T08:51:00Z</dcterms:created>
  <dcterms:modified xsi:type="dcterms:W3CDTF">2026-04-15T08:52:00Z</dcterms:modified>
  <cp:category/>
</cp:coreProperties>
</file>