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1D" w:rsidRDefault="00CD001D" w:rsidP="00CD001D">
      <w:pPr>
        <w:spacing w:before="640" w:after="0" w:line="240" w:lineRule="auto"/>
        <w:ind w:left="28" w:right="2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2</w:t>
      </w:r>
    </w:p>
    <w:p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:rsidR="009D648C" w:rsidRPr="00AD2396" w:rsidRDefault="009D648C" w:rsidP="009D648C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</w:t>
      </w:r>
      <w:r w:rsidRPr="00531A5F">
        <w:rPr>
          <w:rFonts w:ascii="Times New Roman" w:hAnsi="Times New Roman"/>
        </w:rPr>
        <w:t>Dz. U. z 2025 r. poz. 1338</w:t>
      </w:r>
      <w:r w:rsidRPr="00AD2396">
        <w:rPr>
          <w:rFonts w:ascii="Times New Roman" w:hAnsi="Times New Roman"/>
        </w:rPr>
        <w:t>)</w:t>
      </w:r>
    </w:p>
    <w:p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dniu ........................................., zwanego dalej „zadaniem publicznym”, a </w:t>
      </w:r>
      <w:r w:rsidRPr="00856462">
        <w:rPr>
          <w:rFonts w:ascii="Times New Roman" w:hAnsi="Times New Roman"/>
          <w:spacing w:val="6"/>
        </w:rPr>
        <w:lastRenderedPageBreak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wykonać zadanie publiczne na warunkach określonych w niniejszej umowie oraz w ofercie.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 w:rsidRPr="00727743">
        <w:rPr>
          <w:rFonts w:ascii="Times New Roman" w:hAnsi="Times New Roman"/>
          <w:sz w:val="16"/>
          <w:szCs w:val="16"/>
        </w:rPr>
        <w:t>cy</w:t>
      </w:r>
      <w:proofErr w:type="spellEnd"/>
      <w:r w:rsidRPr="00727743">
        <w:rPr>
          <w:rFonts w:ascii="Times New Roman" w:hAnsi="Times New Roman"/>
          <w:sz w:val="16"/>
          <w:szCs w:val="16"/>
        </w:rPr>
        <w:t xml:space="preserve">) nie zobowiązuje(-ją) się do wykorzystania środków finansowych innych niż dotacja, a „wsparcie realizacji zadania publicznego”, jeżeli zobowiązuje(-ją) się do wykorzystania innych środków finansowych. </w:t>
      </w:r>
    </w:p>
    <w:p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lastRenderedPageBreak/>
        <w:t>§ 3</w:t>
      </w:r>
    </w:p>
    <w:p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odpowiada(-ją) jak za własne.</w:t>
      </w:r>
    </w:p>
    <w:p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zm.), w sposób umożliwiający identyfikację poszczególnych operacji księgowych.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 terminie nie dłuższym niż 14 dni od dnia otrzymania wniosków i zaleceń, o których mowa w ust. 5, do ich wykonania i powiadomienia o sposobie ich wykonania Zleceniodawcy. </w:t>
      </w:r>
    </w:p>
    <w:p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>*.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dostarczenia sprawozdania w terminie 30 dni od dnia doręczenia wezwania. </w:t>
      </w:r>
    </w:p>
    <w:p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7 dni od dnia otrzymania wezwania.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</w:t>
      </w:r>
      <w:r w:rsidR="009D648C" w:rsidRPr="009D648C">
        <w:rPr>
          <w:rFonts w:ascii="Times New Roman" w:hAnsi="Times New Roman"/>
          <w:spacing w:val="6"/>
        </w:rPr>
        <w:t xml:space="preserve">(Dz. U. z 2025 </w:t>
      </w:r>
      <w:proofErr w:type="spellStart"/>
      <w:r w:rsidR="009D648C" w:rsidRPr="009D648C">
        <w:rPr>
          <w:rFonts w:ascii="Times New Roman" w:hAnsi="Times New Roman"/>
          <w:spacing w:val="6"/>
        </w:rPr>
        <w:t>r.poz</w:t>
      </w:r>
      <w:proofErr w:type="spellEnd"/>
      <w:r w:rsidR="009D648C" w:rsidRPr="009D648C">
        <w:rPr>
          <w:rFonts w:ascii="Times New Roman" w:hAnsi="Times New Roman"/>
          <w:spacing w:val="6"/>
        </w:rPr>
        <w:t>. 1483).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wykorzystać w terminie: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Niewykorzystaną kwotę dotacji przyznaną na dany rok budżetowy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zwrócić: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</w:t>
      </w:r>
      <w:r w:rsidR="009D648C" w:rsidRPr="00856462">
        <w:rPr>
          <w:rFonts w:ascii="Times New Roman" w:hAnsi="Times New Roman"/>
          <w:spacing w:val="6"/>
        </w:rPr>
        <w:t>(</w:t>
      </w:r>
      <w:r w:rsidR="009D648C">
        <w:rPr>
          <w:rFonts w:ascii="Times New Roman" w:hAnsi="Times New Roman"/>
          <w:spacing w:val="6"/>
        </w:rPr>
        <w:t xml:space="preserve">Dz. U. z 2025 r. </w:t>
      </w:r>
      <w:r w:rsidR="009D648C" w:rsidRPr="00531A5F">
        <w:rPr>
          <w:rFonts w:ascii="Times New Roman" w:hAnsi="Times New Roman"/>
          <w:spacing w:val="6"/>
        </w:rPr>
        <w:t>poz. 1071</w:t>
      </w:r>
      <w:r w:rsidR="009D648C">
        <w:rPr>
          <w:rFonts w:ascii="Times New Roman" w:hAnsi="Times New Roman"/>
          <w:spacing w:val="6"/>
        </w:rPr>
        <w:t xml:space="preserve"> ze</w:t>
      </w:r>
      <w:r w:rsidR="009D648C" w:rsidRPr="00531A5F">
        <w:rPr>
          <w:rFonts w:ascii="Times New Roman" w:hAnsi="Times New Roman"/>
          <w:spacing w:val="6"/>
        </w:rPr>
        <w:t xml:space="preserve"> </w:t>
      </w:r>
      <w:r w:rsidR="009D648C" w:rsidRPr="00856462">
        <w:rPr>
          <w:rFonts w:ascii="Times New Roman" w:hAnsi="Times New Roman"/>
          <w:spacing w:val="6"/>
        </w:rPr>
        <w:t xml:space="preserve">zm.), </w:t>
      </w:r>
      <w:r w:rsidRPr="00856462">
        <w:rPr>
          <w:rFonts w:ascii="Times New Roman" w:hAnsi="Times New Roman"/>
          <w:spacing w:val="6"/>
        </w:rPr>
        <w:t xml:space="preserve">które uniemożliwiają wykonanie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składając stosowne oświadczenie na piśmie nie później niż do dnia przekazania dotacji, z zastrzeżeniem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17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</w:t>
      </w:r>
      <w:r w:rsidR="009D648C" w:rsidRPr="009D648C">
        <w:rPr>
          <w:rFonts w:ascii="Times New Roman" w:hAnsi="Times New Roman"/>
          <w:spacing w:val="6"/>
        </w:rPr>
        <w:t xml:space="preserve">(Dz.U. 2019 poz. 1843 ze zm.) </w:t>
      </w:r>
      <w:bookmarkStart w:id="0" w:name="_GoBack"/>
      <w:bookmarkEnd w:id="0"/>
      <w:r w:rsidRPr="00856462">
        <w:rPr>
          <w:rFonts w:ascii="Times New Roman" w:hAnsi="Times New Roman"/>
          <w:spacing w:val="6"/>
        </w:rPr>
        <w:t xml:space="preserve">oraz ustawy z dnia 17 grudnia 2004 r. o odpowiedzialności za naruszenie dyscypliny finansów publicznych </w:t>
      </w:r>
      <w:r w:rsidR="009D648C" w:rsidRPr="009D648C">
        <w:rPr>
          <w:rFonts w:ascii="Times New Roman" w:hAnsi="Times New Roman"/>
          <w:spacing w:val="6"/>
        </w:rPr>
        <w:t>(Dz. U. z 2025 r. poz. 1484)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A7"/>
    <w:rsid w:val="00001FE5"/>
    <w:rsid w:val="000A4917"/>
    <w:rsid w:val="000C4B7C"/>
    <w:rsid w:val="001A0A2E"/>
    <w:rsid w:val="002C431B"/>
    <w:rsid w:val="00360140"/>
    <w:rsid w:val="003C3E7D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856462"/>
    <w:rsid w:val="009A407B"/>
    <w:rsid w:val="009C5368"/>
    <w:rsid w:val="009D648C"/>
    <w:rsid w:val="00A509A7"/>
    <w:rsid w:val="00AD2396"/>
    <w:rsid w:val="00AF6D75"/>
    <w:rsid w:val="00CD001D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9C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5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9C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5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3868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ZNAKI:26885</dc:description>
  <cp:lastModifiedBy>akoltun</cp:lastModifiedBy>
  <cp:revision>3</cp:revision>
  <cp:lastPrinted>2019-11-18T14:12:00Z</cp:lastPrinted>
  <dcterms:created xsi:type="dcterms:W3CDTF">2025-11-12T10:31:00Z</dcterms:created>
  <dcterms:modified xsi:type="dcterms:W3CDTF">2025-11-12T10:37:00Z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