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8748" w14:textId="4D4C4B5F" w:rsidR="006C7E17" w:rsidRDefault="006C7E17" w:rsidP="004F1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sprawy: GOPS.26.</w:t>
      </w:r>
      <w:r w:rsidR="000649A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649A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</w:t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F1C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Augustów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587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49A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649A7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649A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C637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78333060" w14:textId="77777777" w:rsidR="004F1C4A" w:rsidRPr="006C7E17" w:rsidRDefault="004F1C4A" w:rsidP="004E4694">
      <w:pPr>
        <w:spacing w:before="100" w:beforeAutospacing="1" w:after="100" w:afterAutospacing="1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09CB6" w14:textId="4DE4836D" w:rsidR="006C7E17" w:rsidRDefault="006C7E17" w:rsidP="006C7E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</w:p>
    <w:p w14:paraId="169AB92E" w14:textId="75BC3DDD" w:rsidR="004E4694" w:rsidRDefault="004E4694" w:rsidP="004E4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69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Gminny Ośrodek Pomocy Społecznej w Augustowie,</w:t>
      </w:r>
    </w:p>
    <w:p w14:paraId="40DB9024" w14:textId="2D4F52AB" w:rsidR="004E4694" w:rsidRPr="006C7E17" w:rsidRDefault="004E4694" w:rsidP="004E4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Mazurska 1C, 16 – 300 Augustów</w:t>
      </w:r>
    </w:p>
    <w:p w14:paraId="0B59AF68" w14:textId="77777777" w:rsidR="004E4694" w:rsidRDefault="004E4694" w:rsidP="008E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D8DDDE" w14:textId="55017EF5" w:rsidR="006C7E17" w:rsidRPr="007D7516" w:rsidRDefault="007D7516" w:rsidP="007D75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w Augustowie </w:t>
      </w:r>
      <w:r w:rsidR="00064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zaprasza do składania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7D7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</w:t>
      </w:r>
      <w:r w:rsidR="006C7E17" w:rsidRPr="007D7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rzygotowanie i dowożenie </w:t>
      </w:r>
      <w:r w:rsidR="005610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gorących </w:t>
      </w:r>
      <w:r w:rsidR="006C7E17" w:rsidRPr="007D7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posiłków dla dzieci w ramach programu „Posiłek w szkole i w domu” uczęszczających do szkół na terenie</w:t>
      </w:r>
      <w:r w:rsidR="006C03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</w:t>
      </w:r>
      <w:r w:rsidR="006C7E17" w:rsidRPr="007D7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miny Augustów </w:t>
      </w:r>
      <w:bookmarkStart w:id="0" w:name="_Hlk193703317"/>
      <w:r w:rsidR="006C7E17" w:rsidRPr="007D75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0649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okresie od 1 kwietnia 2025 r. do 31 grudnia 2025 r.</w:t>
      </w:r>
      <w:bookmarkEnd w:id="0"/>
      <w:r w:rsidR="000649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EC448EB" w14:textId="77777777" w:rsidR="006C7E17" w:rsidRPr="006C7E17" w:rsidRDefault="006C7E17" w:rsidP="008E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0CFAD1" w14:textId="0D8ABE42" w:rsidR="00EA7FF0" w:rsidRPr="009E2482" w:rsidRDefault="00EA7FF0" w:rsidP="007D7516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482">
        <w:rPr>
          <w:rFonts w:ascii="Times New Roman" w:hAnsi="Times New Roman" w:cs="Times New Roman"/>
          <w:sz w:val="24"/>
          <w:szCs w:val="24"/>
        </w:rPr>
        <w:t xml:space="preserve">Postępowanie nie podlega przepisom Prawa zamówień publicznych, wyłączone jest z obowiązku stosowania ustawy z dnia 11 września 2019 r. Prawo zamówień publicznych  </w:t>
      </w:r>
      <w:r w:rsidRPr="009E2482">
        <w:rPr>
          <w:rFonts w:ascii="Times New Roman" w:eastAsia="Times New Roman" w:hAnsi="Times New Roman" w:cs="Times New Roman"/>
          <w:sz w:val="24"/>
          <w:szCs w:val="24"/>
        </w:rPr>
        <w:t>(Dz. U. z 202</w:t>
      </w:r>
      <w:r w:rsidR="009621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2482">
        <w:rPr>
          <w:rFonts w:ascii="Times New Roman" w:eastAsia="Times New Roman" w:hAnsi="Times New Roman" w:cs="Times New Roman"/>
          <w:sz w:val="24"/>
          <w:szCs w:val="24"/>
        </w:rPr>
        <w:t xml:space="preserve"> r. poz. 1</w:t>
      </w:r>
      <w:r w:rsidR="009621F7">
        <w:rPr>
          <w:rFonts w:ascii="Times New Roman" w:eastAsia="Times New Roman" w:hAnsi="Times New Roman" w:cs="Times New Roman"/>
          <w:sz w:val="24"/>
          <w:szCs w:val="24"/>
        </w:rPr>
        <w:t>320</w:t>
      </w:r>
      <w:r w:rsidRPr="009E248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2482">
        <w:rPr>
          <w:rFonts w:ascii="Times New Roman" w:hAnsi="Times New Roman" w:cs="Times New Roman"/>
          <w:sz w:val="24"/>
          <w:szCs w:val="24"/>
        </w:rPr>
        <w:t>, ze względu na wartość zamówienia nieprzekraczającą wyrażonej w złotych równowartości kwoty 130 000 zł netto.</w:t>
      </w:r>
    </w:p>
    <w:p w14:paraId="162AEDE7" w14:textId="23C703CE" w:rsidR="006C7E17" w:rsidRPr="008C2F51" w:rsidRDefault="008C2F51" w:rsidP="008C2F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C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1.Opis przedmiotu zamówienia</w:t>
      </w:r>
    </w:p>
    <w:p w14:paraId="0F39783F" w14:textId="33EFC222" w:rsidR="009E3C3A" w:rsidRPr="00ED7866" w:rsidRDefault="006C7E17" w:rsidP="009E3C3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</w:t>
      </w:r>
      <w:r w:rsidR="007D7516"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rzygotowanie gorących posiłków w </w:t>
      </w:r>
      <w:r w:rsidR="007D7516"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formie drugiego dania </w:t>
      </w:r>
      <w:r w:rsidR="009E3C3A"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dzieci uczących się</w:t>
      </w:r>
      <w:r w:rsid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E3C3A"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wraz z transportem wliczonym w koszty zamówienia, od poniedziałku do piątku ( w dni nauki szkolnej), </w:t>
      </w:r>
      <w:r w:rsidR="009E3C3A" w:rsidRPr="009E3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3A" w:rsidRPr="00ED78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godzinach uzgodnionych z  przedstawicielami każdej ze szkół</w:t>
      </w:r>
      <w:r w:rsidR="009E3C3A" w:rsidRPr="00ED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604832D1" w14:textId="7AB46D3C" w:rsidR="006C7E17" w:rsidRDefault="006C7E17" w:rsidP="009E3C3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wymaga, aby surowcowy, uśredniony tzw. „wsad do kotła”, umożliwiający wyprodukowanie gorącego posiłku o charakterze obiadu jednodaniowego, z uwzględnieniem wymogów niniejszego zamówienia, nie był niższy niż </w:t>
      </w:r>
      <w:r w:rsidR="00A40C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 brutto, licząc w cenach hurtowych.</w:t>
      </w:r>
    </w:p>
    <w:p w14:paraId="1D24ADB4" w14:textId="3D8BA389" w:rsidR="009E3C3A" w:rsidRPr="002B53E2" w:rsidRDefault="006C7E17" w:rsidP="002B53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1" w:name="_Hlk89422756"/>
      <w:r w:rsidR="00252456" w:rsidRPr="002B53E2">
        <w:rPr>
          <w:rFonts w:ascii="Times New Roman" w:hAnsi="Times New Roman" w:cs="Times New Roman"/>
          <w:sz w:val="24"/>
          <w:szCs w:val="24"/>
        </w:rPr>
        <w:t>P</w:t>
      </w:r>
      <w:r w:rsidR="009904BA" w:rsidRPr="002B53E2">
        <w:rPr>
          <w:rFonts w:ascii="Times New Roman" w:hAnsi="Times New Roman" w:cs="Times New Roman"/>
          <w:sz w:val="24"/>
          <w:szCs w:val="24"/>
        </w:rPr>
        <w:t>osiłki powinny być przygotowane zgodnie z zasadami racjonalnego żywienia, ze świeżych, pełnowartościowych produktów</w:t>
      </w:r>
      <w:r w:rsidR="00367632" w:rsidRPr="002B5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zapewniać nie mniej niż 1 000 kcal w tym: - białko stanowić ma - ok. 15% posiłku, - węglowodany stanowić mają - ok. 50-55%posiłku, - tłuszcze stanowić mają - ok. 30-35% posiłku. </w:t>
      </w:r>
      <w:r w:rsidR="00367632" w:rsidRPr="002B53E2">
        <w:rPr>
          <w:rFonts w:ascii="Times New Roman" w:hAnsi="Times New Roman" w:cs="Times New Roman"/>
          <w:sz w:val="24"/>
          <w:szCs w:val="24"/>
        </w:rPr>
        <w:t>Muszą p</w:t>
      </w:r>
      <w:r w:rsidR="009904BA" w:rsidRPr="002B53E2">
        <w:rPr>
          <w:rFonts w:ascii="Times New Roman" w:hAnsi="Times New Roman" w:cs="Times New Roman"/>
          <w:sz w:val="24"/>
          <w:szCs w:val="24"/>
        </w:rPr>
        <w:t>osiada</w:t>
      </w:r>
      <w:r w:rsidR="00367632" w:rsidRPr="002B53E2">
        <w:rPr>
          <w:rFonts w:ascii="Times New Roman" w:hAnsi="Times New Roman" w:cs="Times New Roman"/>
          <w:sz w:val="24"/>
          <w:szCs w:val="24"/>
        </w:rPr>
        <w:t>ć</w:t>
      </w:r>
      <w:r w:rsidR="009904BA" w:rsidRPr="002B53E2">
        <w:rPr>
          <w:rFonts w:ascii="Times New Roman" w:hAnsi="Times New Roman" w:cs="Times New Roman"/>
          <w:sz w:val="24"/>
          <w:szCs w:val="24"/>
        </w:rPr>
        <w:t xml:space="preserve"> aktualne terminy ważności, być urozmaicone, posiadać walory smakowe, estetyczne i zapachowe oraz uwzględniać obecność pełnowartościowego białka (mięso, jaja, ryby), a także warzyw i owoców.</w:t>
      </w:r>
      <w:r w:rsidR="00F90F66" w:rsidRPr="002B5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End w:id="1"/>
      <w:r w:rsidR="009904BA" w:rsidRPr="002B53E2">
        <w:rPr>
          <w:rFonts w:ascii="Times New Roman" w:hAnsi="Times New Roman" w:cs="Times New Roman"/>
          <w:sz w:val="24"/>
          <w:szCs w:val="24"/>
        </w:rPr>
        <w:t xml:space="preserve">Produkcja posiłków nie może być oparta na mrożonych wyrobach kulinarnych i nie może być poddawana obróbce w kuchence mikrofalowej. </w:t>
      </w:r>
      <w:r w:rsidR="009904BA" w:rsidRPr="002B53E2">
        <w:rPr>
          <w:rFonts w:ascii="Times New Roman" w:hAnsi="Times New Roman"/>
          <w:sz w:val="24"/>
          <w:szCs w:val="24"/>
        </w:rPr>
        <w:t>Kaloryczność posiłków powinna być zgodna z normami żywienia i zaleceniami Instytutu Żywności i Żywienia.</w:t>
      </w:r>
      <w:r w:rsidR="009904BA" w:rsidRPr="002B53E2">
        <w:rPr>
          <w:rFonts w:ascii="Times New Roman" w:hAnsi="Times New Roman" w:cs="Times New Roman"/>
          <w:sz w:val="24"/>
          <w:szCs w:val="24"/>
        </w:rPr>
        <w:t xml:space="preserve"> Jadłospis powinien opierać się na wykorzystaniu </w:t>
      </w:r>
      <w:r w:rsidR="009904BA" w:rsidRPr="002B53E2">
        <w:rPr>
          <w:rFonts w:ascii="Times New Roman" w:hAnsi="Times New Roman" w:cs="Times New Roman"/>
          <w:sz w:val="24"/>
          <w:szCs w:val="24"/>
        </w:rPr>
        <w:lastRenderedPageBreak/>
        <w:t>sezonowości występowania produktów, z wykorzystaniem mięsa wieprzowego, filetów z kurczaka i filetów rybnych o określonej gramaturze</w:t>
      </w:r>
      <w:r w:rsidR="00F90F66" w:rsidRPr="002B5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0F66" w:rsidRPr="002B5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ziemniaki, kasza, ryż, makaron, pyzy (do wyboru) – 200g,</w:t>
      </w:r>
      <w:r w:rsidR="00F90F66" w:rsidRPr="002B5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0F66" w:rsidRPr="002B5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mięso, ryby – 100g,</w:t>
      </w:r>
      <w:r w:rsidR="00F90F66" w:rsidRPr="002B5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0F66" w:rsidRPr="002B53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surówka, warzywa gotowane – 100g.</w:t>
      </w:r>
      <w:r w:rsidR="002B53E2" w:rsidRPr="002B5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0F66" w:rsidRPr="002B5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04BA" w:rsidRPr="002B53E2">
        <w:rPr>
          <w:rFonts w:ascii="Times New Roman" w:eastAsia="Times New Roman" w:hAnsi="Times New Roman" w:cs="Times New Roman"/>
          <w:sz w:val="24"/>
          <w:szCs w:val="24"/>
        </w:rPr>
        <w:t xml:space="preserve">Niedopuszczalne jest serwowanie dań barowych </w:t>
      </w:r>
      <w:r w:rsidR="009904BA" w:rsidRPr="002B53E2">
        <w:rPr>
          <w:rFonts w:ascii="Times New Roman" w:hAnsi="Times New Roman"/>
          <w:sz w:val="24"/>
          <w:szCs w:val="24"/>
        </w:rPr>
        <w:t>typu: parówki, hamburgery, zapiekanki lub tym podobnych (tzw. fast food)</w:t>
      </w:r>
      <w:r w:rsidR="009E3C3A" w:rsidRPr="002B53E2">
        <w:rPr>
          <w:rFonts w:ascii="Times New Roman" w:hAnsi="Times New Roman"/>
          <w:sz w:val="24"/>
          <w:szCs w:val="24"/>
        </w:rPr>
        <w:t>.</w:t>
      </w:r>
    </w:p>
    <w:p w14:paraId="1505A9F1" w14:textId="4FE72F82" w:rsidR="009E3C3A" w:rsidRPr="008C2F51" w:rsidRDefault="008C2F51" w:rsidP="009E3C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C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1.1 </w:t>
      </w:r>
      <w:r w:rsidR="009E3C3A" w:rsidRPr="008C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zadań do realizacji:</w:t>
      </w:r>
    </w:p>
    <w:p w14:paraId="3F9804FB" w14:textId="4E4EE7FC" w:rsidR="006C7E17" w:rsidRPr="00D4611C" w:rsidRDefault="00D4611C" w:rsidP="00ED786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</w:t>
      </w:r>
      <w:r w:rsidR="006C7E17"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orące posiłki będą dostarczane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pięć dni w tygodni tj. od poniedziałku do piątku ( w dni nauki szkolnej) </w:t>
      </w:r>
      <w:r w:rsidR="006C7E17" w:rsidRPr="009E3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następujących szkół: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7E17" w:rsidRPr="00D46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w Białobrzegach,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7E17" w:rsidRPr="00D46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w Janówce,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7E17" w:rsidRPr="00D46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w Netcie,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7E17" w:rsidRPr="00D46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w Rutkach,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7E17" w:rsidRPr="00D46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w Żarnowie</w:t>
      </w:r>
      <w:r w:rsidR="00ED78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AD70D32" w14:textId="2452D24B" w:rsidR="00D4611C" w:rsidRPr="009E2482" w:rsidRDefault="00D4611C" w:rsidP="00ED7866">
      <w:pPr>
        <w:pStyle w:val="Tekstpodstawowy21"/>
        <w:numPr>
          <w:ilvl w:val="0"/>
          <w:numId w:val="13"/>
        </w:numPr>
        <w:spacing w:line="360" w:lineRule="auto"/>
        <w:jc w:val="both"/>
        <w:rPr>
          <w:b/>
          <w:szCs w:val="24"/>
        </w:rPr>
      </w:pPr>
      <w:r w:rsidRPr="009E2482">
        <w:rPr>
          <w:szCs w:val="24"/>
        </w:rPr>
        <w:t xml:space="preserve">zamawiający zastrzega zmianę okresu przygotowywania i wydawania gorących posiłków oraz zmniejszenia lub zwiększenia ilości posiłków w zależności od potrzeb, o czym Wykonawca będzie każdorazowo informowany. Szacunkowa liczba posiłków objętych zamówieniem wyniesie </w:t>
      </w:r>
      <w:r w:rsidR="008D7718">
        <w:rPr>
          <w:szCs w:val="24"/>
        </w:rPr>
        <w:t>30</w:t>
      </w:r>
      <w:r w:rsidRPr="009E2482">
        <w:rPr>
          <w:szCs w:val="24"/>
        </w:rPr>
        <w:t xml:space="preserve"> sztuk dziennie</w:t>
      </w:r>
      <w:r w:rsidR="00ED7866">
        <w:rPr>
          <w:szCs w:val="24"/>
        </w:rPr>
        <w:t>;</w:t>
      </w:r>
    </w:p>
    <w:p w14:paraId="1721FA61" w14:textId="77777777" w:rsidR="00D4611C" w:rsidRPr="008C2F51" w:rsidRDefault="00D4611C" w:rsidP="00ED7866">
      <w:pPr>
        <w:pStyle w:val="Tekstpodstawowy21"/>
        <w:numPr>
          <w:ilvl w:val="0"/>
          <w:numId w:val="13"/>
        </w:numPr>
        <w:spacing w:line="360" w:lineRule="auto"/>
        <w:jc w:val="both"/>
        <w:rPr>
          <w:b/>
          <w:szCs w:val="24"/>
        </w:rPr>
      </w:pPr>
      <w:r w:rsidRPr="009E2482">
        <w:rPr>
          <w:szCs w:val="24"/>
        </w:rPr>
        <w:t>zamawiający nie dopuszcza powtarzalności rodzajowo tych samych posiłków w ciągu jednego tygodnia. Wykonawca zobowiązany jest opracować tygodniowy jadłospis, który wywieszany będzie w każdym punkcie wydawania posiłków.</w:t>
      </w:r>
    </w:p>
    <w:p w14:paraId="3F01D612" w14:textId="77777777" w:rsidR="008C2F51" w:rsidRPr="009E2482" w:rsidRDefault="008C2F51" w:rsidP="00ED7866">
      <w:pPr>
        <w:pStyle w:val="Tekstpodstawowy21"/>
        <w:spacing w:line="360" w:lineRule="auto"/>
        <w:ind w:left="720"/>
        <w:jc w:val="both"/>
        <w:rPr>
          <w:b/>
          <w:szCs w:val="24"/>
        </w:rPr>
      </w:pPr>
    </w:p>
    <w:p w14:paraId="1F5A4FBD" w14:textId="77777777" w:rsidR="008C2F51" w:rsidRPr="009E2482" w:rsidRDefault="008C2F51" w:rsidP="008C2F51">
      <w:pPr>
        <w:shd w:val="clear" w:color="auto" w:fill="FFFFFF"/>
        <w:tabs>
          <w:tab w:val="left" w:pos="543"/>
          <w:tab w:val="left" w:leader="dot" w:pos="9313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482">
        <w:rPr>
          <w:rFonts w:ascii="Times New Roman" w:hAnsi="Times New Roman" w:cs="Times New Roman"/>
          <w:b/>
          <w:sz w:val="24"/>
          <w:szCs w:val="24"/>
        </w:rPr>
        <w:t>2. Opis warunków udziału w postępowaniu wraz z podaniem ich znaczenia oraz opis sposobu dokonywania oceny spełniania tych warunków.</w:t>
      </w:r>
    </w:p>
    <w:p w14:paraId="66B1D216" w14:textId="7D2D4BC7" w:rsidR="008C2F51" w:rsidRDefault="008C2F51" w:rsidP="008C2F51">
      <w:pPr>
        <w:shd w:val="clear" w:color="auto" w:fill="FFFFFF"/>
        <w:tabs>
          <w:tab w:val="left" w:pos="543"/>
          <w:tab w:val="left" w:leader="dot" w:pos="9313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482">
        <w:rPr>
          <w:rFonts w:ascii="Times New Roman" w:hAnsi="Times New Roman" w:cs="Times New Roman"/>
          <w:b/>
          <w:sz w:val="24"/>
          <w:szCs w:val="24"/>
        </w:rPr>
        <w:t xml:space="preserve">2.1 O udzielenie zamówienia mogą się ubiegać </w:t>
      </w:r>
      <w:r w:rsidR="00EB3DCB">
        <w:rPr>
          <w:rFonts w:ascii="Times New Roman" w:hAnsi="Times New Roman" w:cs="Times New Roman"/>
          <w:b/>
          <w:sz w:val="24"/>
          <w:szCs w:val="24"/>
        </w:rPr>
        <w:t>Wykonawcy</w:t>
      </w:r>
      <w:r w:rsidRPr="009E2482">
        <w:rPr>
          <w:rFonts w:ascii="Times New Roman" w:hAnsi="Times New Roman" w:cs="Times New Roman"/>
          <w:b/>
          <w:sz w:val="24"/>
          <w:szCs w:val="24"/>
        </w:rPr>
        <w:t>, któr</w:t>
      </w:r>
      <w:r w:rsidR="00EB3DCB">
        <w:rPr>
          <w:rFonts w:ascii="Times New Roman" w:hAnsi="Times New Roman" w:cs="Times New Roman"/>
          <w:b/>
          <w:sz w:val="24"/>
          <w:szCs w:val="24"/>
        </w:rPr>
        <w:t>zy</w:t>
      </w:r>
      <w:r w:rsidRPr="009E2482">
        <w:rPr>
          <w:rFonts w:ascii="Times New Roman" w:hAnsi="Times New Roman" w:cs="Times New Roman"/>
          <w:b/>
          <w:sz w:val="24"/>
          <w:szCs w:val="24"/>
        </w:rPr>
        <w:t xml:space="preserve"> spełniają poniższe warunki:</w:t>
      </w:r>
    </w:p>
    <w:p w14:paraId="3C0CDD14" w14:textId="77777777" w:rsidR="00F90F66" w:rsidRPr="006C7E17" w:rsidRDefault="00F90F66" w:rsidP="002919A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posiadają uprawnienia do wykonywania określonej działalności lub czynności </w:t>
      </w:r>
      <w:r w:rsidRPr="006C7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zostanie uznany za spełniony, jeżeli Wykonawca prowadzi działalność gospodarczą w zakresie objętym przedmiotem zamówienia i oświadczy, że spełnia w/w warunek),</w:t>
      </w:r>
    </w:p>
    <w:p w14:paraId="526DB5ED" w14:textId="4DC1194A" w:rsidR="00F90F66" w:rsidRPr="006C7E17" w:rsidRDefault="00F90F66" w:rsidP="002919A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posiadają wiedzę i doświadczenie </w:t>
      </w:r>
      <w:r w:rsidRPr="006C7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warunek zostanie uznany za spełniony, jeżeli Wykonawca wykonał </w:t>
      </w:r>
      <w:r w:rsidRPr="006C7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lub wykonuje</w:t>
      </w: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ostatnich </w:t>
      </w:r>
      <w:r w:rsidR="000213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 przed upływem terminu składania</w:t>
      </w: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ofert, a jeżeli okres prowadzenia działalności jest krótszy - w tym okresie,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najmniej jedno zamówienie o charakterze porównywalnym z zakresem niniejszego zamówienia – dołączone ewentualne rekomendacje w powyższym zakresie</w:t>
      </w:r>
      <w:r w:rsidR="000213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oświadczy, ze spełnia w/w warunek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55E939C3" w14:textId="607DFA28" w:rsidR="00F90F66" w:rsidRPr="006C7E17" w:rsidRDefault="00F90F66" w:rsidP="002919A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UWAGA: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poprzez </w:t>
      </w: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zamówienie o charakterze porównywalnym</w:t>
      </w: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 zakresem niniejszego zamówienia należy rozumieć: świadczenie usługi gastronomicznej polegającej na </w:t>
      </w: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dowożeniu i wydawaniu posiłków w co najmniej dwóch szkołach jednego dnia, w postaci drugiego dania dla min. </w:t>
      </w:r>
      <w:r w:rsidR="004E6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25</w:t>
      </w: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osób dziennie, średnio min. 4 razy w ciągu tygodnia przez okres min. 5 miesięcy. </w:t>
      </w:r>
    </w:p>
    <w:p w14:paraId="6F59C08F" w14:textId="77777777" w:rsidR="00F90F66" w:rsidRPr="006C7E17" w:rsidRDefault="00F90F66" w:rsidP="002919A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  </w:t>
      </w:r>
      <w:r w:rsidRPr="00F90F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dysponują odpowiednim potencjałem technicznym oraz osobami zdolnymi do wykonania zamówienia</w:t>
      </w:r>
      <w:r w:rsidRPr="006C7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zostanie uznany za spełniony, jeżeli Wykonawca oświadczy, że dysponuje zapleczem kuchennym, w którym przygotowywane będą dostarczane posiłki),</w:t>
      </w:r>
    </w:p>
    <w:p w14:paraId="613D1C2B" w14:textId="6A75DB0C" w:rsidR="00F90F66" w:rsidRPr="006C7E17" w:rsidRDefault="00F90F66" w:rsidP="002919A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  przedstawią sytuację ekonomiczną i finansową </w:t>
      </w:r>
      <w:r w:rsidRPr="006C7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warunek zostanie uznany za spełniony, jeżeli Wykonawca prowadzi działalność gospodarczą w zakresie objętym przedmiotem zamówienia i oświadczy, że spełnia w/w warunek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563EA355" w14:textId="0E1D3F51" w:rsidR="00F90F66" w:rsidRPr="00F90F66" w:rsidRDefault="00F90F66" w:rsidP="00F90F6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F90F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Składane dokumenty muszą zachować aktualność oraz być zgodne z Rozporządzeniem Ministra Zdrowia z dnia 26 lipca 2016r w sprawie grup środków spożywczych do sprzedaży dzieciom i młodzieży w jednostkach oświaty oraz wymagań, jakie muszą spełniać środki spożywcze w ramach żywienia zbiorowego dzieci i młodzieży w tych jednostkach  (Dz.U. z 2016r. poz. 1154)</w:t>
      </w:r>
    </w:p>
    <w:p w14:paraId="1C77018E" w14:textId="77777777" w:rsidR="00CE4080" w:rsidRDefault="00CE4080" w:rsidP="00CE4080">
      <w:pPr>
        <w:pStyle w:val="Tekstpodstawowy21"/>
        <w:numPr>
          <w:ilvl w:val="1"/>
          <w:numId w:val="15"/>
        </w:numPr>
        <w:spacing w:line="276" w:lineRule="auto"/>
        <w:jc w:val="both"/>
        <w:rPr>
          <w:b/>
          <w:bCs/>
          <w:szCs w:val="24"/>
        </w:rPr>
      </w:pPr>
      <w:r w:rsidRPr="00656B11">
        <w:rPr>
          <w:b/>
          <w:bCs/>
          <w:szCs w:val="24"/>
        </w:rPr>
        <w:t xml:space="preserve">W celu potwierdzenia spełnienia warunków udziału określonych w pkt. 2.1 uczestnik postępowania składa: </w:t>
      </w:r>
    </w:p>
    <w:p w14:paraId="78F54B87" w14:textId="77777777" w:rsidR="00CE4080" w:rsidRPr="00C67B62" w:rsidRDefault="00CE4080" w:rsidP="00CE4080">
      <w:pPr>
        <w:pStyle w:val="Tekstpodstawowy21"/>
        <w:numPr>
          <w:ilvl w:val="0"/>
          <w:numId w:val="16"/>
        </w:numPr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>o</w:t>
      </w:r>
      <w:r w:rsidRPr="00C67B62">
        <w:rPr>
          <w:szCs w:val="24"/>
        </w:rPr>
        <w:t>fertę (wypełniony i podpisany formularz) - załącznik nr l</w:t>
      </w:r>
      <w:r>
        <w:rPr>
          <w:szCs w:val="24"/>
        </w:rPr>
        <w:t>,</w:t>
      </w:r>
    </w:p>
    <w:p w14:paraId="755F7F0A" w14:textId="1312BF99" w:rsidR="00CE4080" w:rsidRPr="00C67B62" w:rsidRDefault="00CE4080" w:rsidP="00CE4080">
      <w:pPr>
        <w:pStyle w:val="Tekstpodstawowy21"/>
        <w:numPr>
          <w:ilvl w:val="0"/>
          <w:numId w:val="16"/>
        </w:numPr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>p</w:t>
      </w:r>
      <w:r w:rsidRPr="00C67B62">
        <w:rPr>
          <w:szCs w:val="24"/>
        </w:rPr>
        <w:t>arafowany wzór umowy - załącznik nr 2</w:t>
      </w:r>
      <w:r>
        <w:rPr>
          <w:szCs w:val="24"/>
        </w:rPr>
        <w:t>,</w:t>
      </w:r>
    </w:p>
    <w:p w14:paraId="536A047E" w14:textId="5C9FA604" w:rsidR="00C458BC" w:rsidRPr="00AD2F70" w:rsidRDefault="00CE4080" w:rsidP="00AD2F70">
      <w:pPr>
        <w:pStyle w:val="Tekstpodstawowy21"/>
        <w:numPr>
          <w:ilvl w:val="0"/>
          <w:numId w:val="16"/>
        </w:numPr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>o</w:t>
      </w:r>
      <w:r w:rsidRPr="00C67B62">
        <w:rPr>
          <w:szCs w:val="24"/>
        </w:rPr>
        <w:t>świadczenie Wykonawcy załącznik nr 3</w:t>
      </w:r>
      <w:r>
        <w:rPr>
          <w:szCs w:val="24"/>
        </w:rPr>
        <w:t>,</w:t>
      </w:r>
    </w:p>
    <w:p w14:paraId="1241C126" w14:textId="77777777" w:rsidR="00CE4080" w:rsidRDefault="00CE4080" w:rsidP="00CE4080">
      <w:pPr>
        <w:pStyle w:val="Tekstpodstawowy21"/>
        <w:spacing w:line="276" w:lineRule="auto"/>
        <w:jc w:val="both"/>
        <w:rPr>
          <w:szCs w:val="24"/>
        </w:rPr>
      </w:pPr>
    </w:p>
    <w:p w14:paraId="7F9B9BAD" w14:textId="3FD5AA27" w:rsidR="00CE4080" w:rsidRPr="008962F5" w:rsidRDefault="00CE4080" w:rsidP="00CE4080">
      <w:pPr>
        <w:rPr>
          <w:rFonts w:ascii="Times New Roman" w:eastAsia="Calibri" w:hAnsi="Times New Roman" w:cs="Times New Roman"/>
          <w:sz w:val="24"/>
          <w:szCs w:val="24"/>
        </w:rPr>
      </w:pPr>
      <w:r w:rsidRPr="008962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  Termin realizacji </w:t>
      </w:r>
      <w:r w:rsidR="00FA69D6">
        <w:rPr>
          <w:rFonts w:ascii="Times New Roman" w:eastAsia="Calibri" w:hAnsi="Times New Roman" w:cs="Times New Roman"/>
          <w:b/>
          <w:bCs/>
          <w:sz w:val="24"/>
          <w:szCs w:val="24"/>
        </w:rPr>
        <w:t>zamówienia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8962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E67E3D9" w14:textId="3213A874" w:rsidR="00FA69D6" w:rsidRPr="00B230F6" w:rsidRDefault="00CE4080" w:rsidP="00A40C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5343495"/>
      <w:r w:rsidRPr="008962F5">
        <w:rPr>
          <w:rFonts w:ascii="Times New Roman" w:hAnsi="Times New Roman" w:cs="Times New Roman"/>
          <w:bCs/>
          <w:sz w:val="24"/>
          <w:szCs w:val="24"/>
        </w:rPr>
        <w:t>Zamawiający ustala termin realizacji zamówienia o</w:t>
      </w:r>
      <w:r w:rsidRPr="008962F5">
        <w:rPr>
          <w:rFonts w:ascii="Times New Roman" w:eastAsia="Times New Roman" w:hAnsi="Times New Roman" w:cs="Times New Roman"/>
          <w:sz w:val="24"/>
          <w:szCs w:val="24"/>
        </w:rPr>
        <w:t xml:space="preserve">d dnia </w:t>
      </w:r>
      <w:r w:rsidR="00651773">
        <w:rPr>
          <w:rFonts w:ascii="Times New Roman" w:eastAsia="Times New Roman" w:hAnsi="Times New Roman" w:cs="Times New Roman"/>
          <w:color w:val="000000"/>
          <w:sz w:val="24"/>
          <w:szCs w:val="24"/>
        </w:rPr>
        <w:t>1 kwietnia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9621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dnia 31 grudnia 202</w:t>
      </w:r>
      <w:r w:rsidR="009621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z przerwą </w:t>
      </w:r>
      <w:r w:rsidR="00962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21F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czerwca 202</w:t>
      </w:r>
      <w:r w:rsidR="009621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dnia 31 sierpnia 202</w:t>
      </w:r>
      <w:r w:rsidR="009621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  <w:r w:rsidRPr="00896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2F5">
        <w:rPr>
          <w:rFonts w:ascii="Times New Roman" w:eastAsia="Times New Roman" w:hAnsi="Times New Roman" w:cs="Times New Roman"/>
          <w:color w:val="000000"/>
          <w:sz w:val="24"/>
          <w:szCs w:val="24"/>
        </w:rPr>
        <w:t>(na</w:t>
      </w:r>
      <w:r w:rsidRPr="008962F5">
        <w:rPr>
          <w:rFonts w:ascii="Times New Roman" w:hAnsi="Times New Roman" w:cs="Times New Roman"/>
          <w:sz w:val="24"/>
          <w:szCs w:val="24"/>
        </w:rPr>
        <w:t xml:space="preserve"> czas nauki szkolnej z wyłączeniem świąt, wakacji oraz innych dni wolnych od zajęć szkolnych).</w:t>
      </w:r>
    </w:p>
    <w:bookmarkEnd w:id="2"/>
    <w:p w14:paraId="0381EC7E" w14:textId="0C1217F9" w:rsidR="00CE4080" w:rsidRDefault="00FA69D6" w:rsidP="00FA69D6">
      <w:pPr>
        <w:shd w:val="clear" w:color="auto" w:fill="FFFFFF"/>
        <w:tabs>
          <w:tab w:val="left" w:pos="543"/>
          <w:tab w:val="left" w:leader="dot" w:pos="9313"/>
        </w:tabs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A6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 Zamawiający nie przewiduje możliwości składania ofert częściowych.</w:t>
      </w:r>
    </w:p>
    <w:p w14:paraId="3AA4527D" w14:textId="77777777" w:rsidR="00FA69D6" w:rsidRPr="00E63838" w:rsidRDefault="00FA69D6" w:rsidP="00FA69D6">
      <w:pPr>
        <w:rPr>
          <w:rFonts w:ascii="Times New Roman" w:eastAsia="Calibri" w:hAnsi="Times New Roman" w:cs="Times New Roman"/>
          <w:sz w:val="24"/>
          <w:szCs w:val="24"/>
        </w:rPr>
      </w:pPr>
      <w:r w:rsidRPr="00D973FD">
        <w:rPr>
          <w:rFonts w:ascii="Times New Roman" w:eastAsia="Calibri" w:hAnsi="Times New Roman" w:cs="Times New Roman"/>
          <w:b/>
          <w:bCs/>
          <w:sz w:val="24"/>
          <w:szCs w:val="24"/>
        </w:rPr>
        <w:t>5.  Zamawiający nie dopuszcza zmiany ceny zakupu w trakcie trwania umowy.</w:t>
      </w:r>
      <w:r w:rsidRPr="00D973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A2191D" w14:textId="77777777" w:rsidR="00FA69D6" w:rsidRDefault="00FA69D6" w:rsidP="00FA69D6">
      <w:pPr>
        <w:rPr>
          <w:rFonts w:ascii="Times New Roman" w:eastAsia="Calibri" w:hAnsi="Times New Roman" w:cs="Times New Roman"/>
          <w:sz w:val="24"/>
          <w:szCs w:val="24"/>
        </w:rPr>
      </w:pPr>
      <w:r w:rsidRPr="00D973FD">
        <w:rPr>
          <w:rFonts w:ascii="Times New Roman" w:eastAsia="Calibri" w:hAnsi="Times New Roman" w:cs="Times New Roman"/>
          <w:b/>
          <w:bCs/>
          <w:sz w:val="24"/>
          <w:szCs w:val="24"/>
        </w:rPr>
        <w:t>6. Terminy mające wpływ na realizację zamówienia:</w:t>
      </w:r>
      <w:r w:rsidRPr="00D973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AA2B93" w14:textId="114EE0DB" w:rsidR="00FA69D6" w:rsidRDefault="00FA69D6" w:rsidP="00FA69D6">
      <w:pPr>
        <w:pStyle w:val="Akapitzlist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</w:rPr>
      </w:pPr>
      <w:r w:rsidRPr="00ED7866">
        <w:rPr>
          <w:rFonts w:ascii="Times New Roman" w:eastAsia="Calibri" w:hAnsi="Times New Roman" w:cs="Times New Roman"/>
          <w:sz w:val="24"/>
          <w:szCs w:val="24"/>
        </w:rPr>
        <w:t xml:space="preserve">data wystawienia faktury za miesięczną realizację zamówienia - najpóźniej do </w:t>
      </w:r>
      <w:r w:rsidR="0002137E">
        <w:rPr>
          <w:rFonts w:ascii="Times New Roman" w:eastAsia="Calibri" w:hAnsi="Times New Roman" w:cs="Times New Roman"/>
          <w:sz w:val="24"/>
          <w:szCs w:val="24"/>
        </w:rPr>
        <w:t>10</w:t>
      </w:r>
      <w:r w:rsidRPr="00ED7866">
        <w:rPr>
          <w:rFonts w:ascii="Times New Roman" w:eastAsia="Calibri" w:hAnsi="Times New Roman" w:cs="Times New Roman"/>
          <w:sz w:val="24"/>
          <w:szCs w:val="24"/>
        </w:rPr>
        <w:t>-ego</w:t>
      </w:r>
      <w:r w:rsidRPr="00ED4B9E">
        <w:rPr>
          <w:rFonts w:ascii="Times New Roman" w:eastAsia="Calibri" w:hAnsi="Times New Roman" w:cs="Times New Roman"/>
          <w:sz w:val="24"/>
          <w:szCs w:val="24"/>
        </w:rPr>
        <w:t xml:space="preserve"> dnia miesiąca po miesiącu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ED4B9E">
        <w:rPr>
          <w:rFonts w:ascii="Times New Roman" w:eastAsia="Calibri" w:hAnsi="Times New Roman" w:cs="Times New Roman"/>
          <w:sz w:val="24"/>
          <w:szCs w:val="24"/>
        </w:rPr>
        <w:t xml:space="preserve"> za który ma być wystawiona, </w:t>
      </w:r>
    </w:p>
    <w:p w14:paraId="33CD01D0" w14:textId="02C26ACD" w:rsidR="00FA69D6" w:rsidRPr="00FA69D6" w:rsidRDefault="00FA69D6" w:rsidP="00FA69D6">
      <w:pPr>
        <w:pStyle w:val="Akapitzlist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</w:rPr>
      </w:pPr>
      <w:r w:rsidRPr="00ED4B9E">
        <w:rPr>
          <w:rFonts w:ascii="Times New Roman" w:eastAsia="Calibri" w:hAnsi="Times New Roman" w:cs="Times New Roman"/>
          <w:sz w:val="24"/>
          <w:szCs w:val="24"/>
        </w:rPr>
        <w:t>termin zapłaty za otrzymaną fakturę - 14 dni od daty wpływu faktury.</w:t>
      </w:r>
    </w:p>
    <w:p w14:paraId="31AEE288" w14:textId="73B2E1DC" w:rsidR="00C0780F" w:rsidRPr="00C0780F" w:rsidRDefault="00FA69D6" w:rsidP="00C0780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78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7.   </w:t>
      </w:r>
      <w:r w:rsidR="00C0780F" w:rsidRPr="00C07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 ocenie oferty będzie brane pod uwagę niżej wymienione kryterium:</w:t>
      </w:r>
    </w:p>
    <w:p w14:paraId="1D3536FA" w14:textId="77777777" w:rsidR="00C0780F" w:rsidRPr="006C7E17" w:rsidRDefault="00C0780F" w:rsidP="00C078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a) oferowana cena brutto za realizację zadania – Cof 80%,</w:t>
      </w:r>
    </w:p>
    <w:p w14:paraId="1D8AD7CF" w14:textId="77777777" w:rsidR="00C0780F" w:rsidRPr="006C7E17" w:rsidRDefault="00C0780F" w:rsidP="00C078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ocena menu  – Om- 20%.</w:t>
      </w:r>
    </w:p>
    <w:p w14:paraId="7285E282" w14:textId="77777777" w:rsidR="00C0780F" w:rsidRPr="006C7E17" w:rsidRDefault="00C0780F" w:rsidP="00C078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Ocena menu nastąpi na podstawie indywidualnej oceny każdego członka komisji. </w:t>
      </w:r>
    </w:p>
    <w:p w14:paraId="154F8BEA" w14:textId="77777777" w:rsidR="00C0780F" w:rsidRPr="006C7E17" w:rsidRDefault="00C0780F" w:rsidP="00C078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kryterium ocena menu Wykonawca może uzyskać max 5 pkt od jednego członka komisji. Od wszystkich członków Komisji max.15 pkt. Następnie zostanie zsumowana indywidualna ocena punktowa poszczególnych członków komisji i poddana ocenie porównawczej.</w:t>
      </w:r>
    </w:p>
    <w:p w14:paraId="27B75F0F" w14:textId="77777777" w:rsidR="00C0780F" w:rsidRPr="006C7E17" w:rsidRDefault="00C0780F" w:rsidP="00C078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 ofertę najkorzystniejszą uznana zostanie oferta, której zostanie przyznana najwyższa ilość punktów.</w:t>
      </w:r>
    </w:p>
    <w:p w14:paraId="40C68E21" w14:textId="77777777" w:rsidR="00C0780F" w:rsidRPr="006C7E17" w:rsidRDefault="00C0780F" w:rsidP="00C078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 toku oceny ofert Zamawiający może żądać od Wykonawcy wyjaśnień dotyczących treści złożonej oferty. Wykonawca będzie zobowiązany do przedstawienia wyjaśnień w terminie określonym przez Zamawiającego.</w:t>
      </w:r>
    </w:p>
    <w:p w14:paraId="0BCF7B03" w14:textId="5EF218A9" w:rsidR="00C0780F" w:rsidRDefault="00C0780F" w:rsidP="00C078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zamawiający udzieli zamówienia Wykonawcy, którego oferta odpowiada wszystkim wymaganiom przedstawionym w warunkach zamówienia oraz zostanie oceniona jako najkorzystniejsza.</w:t>
      </w:r>
    </w:p>
    <w:p w14:paraId="63454DB3" w14:textId="77777777" w:rsidR="00ED7866" w:rsidRDefault="00ED7866" w:rsidP="00ED7866">
      <w:pPr>
        <w:shd w:val="clear" w:color="auto" w:fill="FFFFFF"/>
        <w:tabs>
          <w:tab w:val="left" w:pos="979"/>
          <w:tab w:val="left" w:leader="dot" w:pos="9749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2439F">
        <w:rPr>
          <w:rFonts w:ascii="Times New Roman" w:hAnsi="Times New Roman" w:cs="Times New Roman"/>
          <w:b/>
          <w:bCs/>
          <w:sz w:val="24"/>
          <w:szCs w:val="24"/>
        </w:rPr>
        <w:t>. Sposób przygotowania oferty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F7D657" w14:textId="58B2294E" w:rsidR="00ED7866" w:rsidRPr="00ED7866" w:rsidRDefault="00ED7866" w:rsidP="00ED7866">
      <w:pPr>
        <w:shd w:val="clear" w:color="auto" w:fill="FFFFFF"/>
        <w:tabs>
          <w:tab w:val="left" w:pos="979"/>
          <w:tab w:val="left" w:leader="dot" w:pos="9749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D7866">
        <w:rPr>
          <w:rFonts w:ascii="Times New Roman" w:hAnsi="Times New Roman" w:cs="Times New Roman"/>
          <w:sz w:val="24"/>
          <w:szCs w:val="24"/>
        </w:rPr>
        <w:t>fertę należy sporządzić w formie pisemnej, w języku polskim.</w:t>
      </w:r>
    </w:p>
    <w:p w14:paraId="39370DCF" w14:textId="65D22EB3" w:rsidR="00FA69D6" w:rsidRPr="00D973FD" w:rsidRDefault="00ED7866" w:rsidP="00FA69D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C0780F">
        <w:rPr>
          <w:rFonts w:ascii="Times New Roman" w:eastAsia="Calibri" w:hAnsi="Times New Roman" w:cs="Times New Roman"/>
          <w:b/>
          <w:bCs/>
          <w:sz w:val="24"/>
          <w:szCs w:val="24"/>
        </w:rPr>
        <w:t>. M</w:t>
      </w:r>
      <w:r w:rsidR="00FA69D6" w:rsidRPr="00D973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iejsce </w:t>
      </w:r>
      <w:r w:rsidR="00C0780F">
        <w:rPr>
          <w:rFonts w:ascii="Times New Roman" w:eastAsia="Calibri" w:hAnsi="Times New Roman" w:cs="Times New Roman"/>
          <w:b/>
          <w:bCs/>
          <w:sz w:val="24"/>
          <w:szCs w:val="24"/>
        </w:rPr>
        <w:t>i termin złożenia oferty</w:t>
      </w:r>
      <w:r w:rsidR="00FA69D6" w:rsidRPr="00D973F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A69D6" w:rsidRPr="00D973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19A0E2" w14:textId="4BFE46E9" w:rsidR="00FA69D6" w:rsidRPr="00214D10" w:rsidRDefault="00FA69D6" w:rsidP="00FE0A87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D10">
        <w:rPr>
          <w:rFonts w:ascii="Times New Roman" w:hAnsi="Times New Roman" w:cs="Times New Roman"/>
          <w:sz w:val="24"/>
          <w:szCs w:val="24"/>
        </w:rPr>
        <w:t xml:space="preserve"> Ofertę wraz z załączonymi dokumentami należy złożyć pisemnie do 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A605B">
        <w:rPr>
          <w:rFonts w:ascii="Times New Roman" w:hAnsi="Times New Roman" w:cs="Times New Roman"/>
          <w:sz w:val="24"/>
          <w:szCs w:val="24"/>
        </w:rPr>
        <w:t>3</w:t>
      </w:r>
      <w:r w:rsidR="00EB3D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4D10">
        <w:rPr>
          <w:rFonts w:ascii="Times New Roman" w:hAnsi="Times New Roman" w:cs="Times New Roman"/>
          <w:sz w:val="24"/>
          <w:szCs w:val="24"/>
        </w:rPr>
        <w:t xml:space="preserve"> </w:t>
      </w:r>
      <w:r w:rsidR="00EB3DCB">
        <w:rPr>
          <w:rFonts w:ascii="Times New Roman" w:hAnsi="Times New Roman" w:cs="Times New Roman"/>
          <w:sz w:val="24"/>
          <w:szCs w:val="24"/>
        </w:rPr>
        <w:t>03</w:t>
      </w:r>
      <w:r w:rsidRPr="00214D10">
        <w:rPr>
          <w:rFonts w:ascii="Times New Roman" w:hAnsi="Times New Roman" w:cs="Times New Roman"/>
          <w:sz w:val="24"/>
          <w:szCs w:val="24"/>
        </w:rPr>
        <w:t>. 202</w:t>
      </w:r>
      <w:r w:rsidR="00EB3DCB">
        <w:rPr>
          <w:rFonts w:ascii="Times New Roman" w:hAnsi="Times New Roman" w:cs="Times New Roman"/>
          <w:sz w:val="24"/>
          <w:szCs w:val="24"/>
        </w:rPr>
        <w:t>5</w:t>
      </w:r>
      <w:r w:rsidRPr="00214D10">
        <w:rPr>
          <w:rFonts w:ascii="Times New Roman" w:hAnsi="Times New Roman" w:cs="Times New Roman"/>
          <w:sz w:val="24"/>
          <w:szCs w:val="24"/>
        </w:rPr>
        <w:t xml:space="preserve"> r., do godziny 1</w:t>
      </w:r>
      <w:r w:rsidR="00EB3DCB">
        <w:rPr>
          <w:rFonts w:ascii="Times New Roman" w:hAnsi="Times New Roman" w:cs="Times New Roman"/>
          <w:sz w:val="24"/>
          <w:szCs w:val="24"/>
        </w:rPr>
        <w:t>2</w:t>
      </w:r>
      <w:r w:rsidRPr="00214D10">
        <w:rPr>
          <w:rFonts w:ascii="Times New Roman" w:hAnsi="Times New Roman" w:cs="Times New Roman"/>
          <w:sz w:val="24"/>
          <w:szCs w:val="24"/>
        </w:rPr>
        <w:t>.</w:t>
      </w:r>
      <w:r w:rsidR="00EB3DCB">
        <w:rPr>
          <w:rFonts w:ascii="Times New Roman" w:hAnsi="Times New Roman" w:cs="Times New Roman"/>
          <w:sz w:val="24"/>
          <w:szCs w:val="24"/>
        </w:rPr>
        <w:t>0</w:t>
      </w:r>
      <w:r w:rsidRPr="00214D10">
        <w:rPr>
          <w:rFonts w:ascii="Times New Roman" w:hAnsi="Times New Roman" w:cs="Times New Roman"/>
          <w:sz w:val="24"/>
          <w:szCs w:val="24"/>
        </w:rPr>
        <w:t xml:space="preserve">0, w siedzibie Ośrodka: Gminny Ośrodek Pomocy Społecznej w </w:t>
      </w:r>
      <w:r w:rsidR="00C0780F">
        <w:rPr>
          <w:rFonts w:ascii="Times New Roman" w:hAnsi="Times New Roman" w:cs="Times New Roman"/>
          <w:sz w:val="24"/>
          <w:szCs w:val="24"/>
        </w:rPr>
        <w:t>Augustowie</w:t>
      </w:r>
      <w:r w:rsidRPr="00214D10">
        <w:rPr>
          <w:rFonts w:ascii="Times New Roman" w:hAnsi="Times New Roman" w:cs="Times New Roman"/>
          <w:sz w:val="24"/>
          <w:szCs w:val="24"/>
        </w:rPr>
        <w:t xml:space="preserve">, </w:t>
      </w:r>
      <w:r w:rsidR="00C0780F">
        <w:rPr>
          <w:rFonts w:ascii="Times New Roman" w:hAnsi="Times New Roman" w:cs="Times New Roman"/>
          <w:sz w:val="24"/>
          <w:szCs w:val="24"/>
        </w:rPr>
        <w:t>ul. Mazurska 1c, 16 – 300 Augustów</w:t>
      </w:r>
      <w:r w:rsidRPr="00214D10">
        <w:rPr>
          <w:rFonts w:ascii="Times New Roman" w:hAnsi="Times New Roman" w:cs="Times New Roman"/>
          <w:sz w:val="24"/>
          <w:szCs w:val="24"/>
        </w:rPr>
        <w:t xml:space="preserve"> (pokój nr </w:t>
      </w:r>
      <w:r w:rsidR="00C0780F">
        <w:rPr>
          <w:rFonts w:ascii="Times New Roman" w:hAnsi="Times New Roman" w:cs="Times New Roman"/>
          <w:sz w:val="24"/>
          <w:szCs w:val="24"/>
        </w:rPr>
        <w:t>9</w:t>
      </w:r>
      <w:r w:rsidRPr="00214D10">
        <w:rPr>
          <w:rFonts w:ascii="Times New Roman" w:hAnsi="Times New Roman" w:cs="Times New Roman"/>
          <w:sz w:val="24"/>
          <w:szCs w:val="24"/>
        </w:rPr>
        <w:t xml:space="preserve">), w zamkniętej kopercie z dopiskiem: </w:t>
      </w:r>
      <w:r w:rsidR="00C0780F">
        <w:rPr>
          <w:rFonts w:ascii="Times New Roman" w:hAnsi="Times New Roman" w:cs="Times New Roman"/>
          <w:b/>
          <w:sz w:val="24"/>
          <w:szCs w:val="24"/>
        </w:rPr>
        <w:t xml:space="preserve">Przygotowanie i dowożenie </w:t>
      </w:r>
      <w:r w:rsidR="006C0398">
        <w:rPr>
          <w:rFonts w:ascii="Times New Roman" w:hAnsi="Times New Roman" w:cs="Times New Roman"/>
          <w:b/>
          <w:sz w:val="24"/>
          <w:szCs w:val="24"/>
        </w:rPr>
        <w:t xml:space="preserve">gorących </w:t>
      </w:r>
      <w:r w:rsidR="00C0780F">
        <w:rPr>
          <w:rFonts w:ascii="Times New Roman" w:hAnsi="Times New Roman" w:cs="Times New Roman"/>
          <w:b/>
          <w:sz w:val="24"/>
          <w:szCs w:val="24"/>
        </w:rPr>
        <w:t>posiłków dla dzieci w ramach programu „ Posiłek w szkole i w domu” uczęszczających do szkół na terenie Gminy Augustów</w:t>
      </w:r>
      <w:r w:rsidR="004F2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DC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B3DCB" w:rsidRPr="00EB3D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okresie od 1 kwietnia 2025 r. do 31 grudnia 2025 r.”</w:t>
      </w:r>
      <w:r w:rsidR="004E6376" w:rsidRPr="00EB3DCB">
        <w:rPr>
          <w:rFonts w:ascii="Times New Roman" w:hAnsi="Times New Roman" w:cs="Times New Roman"/>
          <w:b/>
          <w:sz w:val="24"/>
          <w:szCs w:val="24"/>
        </w:rPr>
        <w:t>.</w:t>
      </w:r>
    </w:p>
    <w:p w14:paraId="423DBA0B" w14:textId="551838C8" w:rsidR="00FA69D6" w:rsidRPr="00214D10" w:rsidRDefault="00FA69D6" w:rsidP="00FE0A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D10">
        <w:rPr>
          <w:rFonts w:ascii="Times New Roman" w:hAnsi="Times New Roman" w:cs="Times New Roman"/>
          <w:sz w:val="24"/>
          <w:szCs w:val="24"/>
        </w:rPr>
        <w:t xml:space="preserve">Osoba do kontaktu: </w:t>
      </w:r>
      <w:r w:rsidR="00C0780F">
        <w:rPr>
          <w:rFonts w:ascii="Times New Roman" w:hAnsi="Times New Roman" w:cs="Times New Roman"/>
          <w:sz w:val="24"/>
          <w:szCs w:val="24"/>
        </w:rPr>
        <w:t>Katarzyna Rzepnicka</w:t>
      </w:r>
      <w:r w:rsidR="001608C5">
        <w:rPr>
          <w:rFonts w:ascii="Times New Roman" w:hAnsi="Times New Roman" w:cs="Times New Roman"/>
          <w:sz w:val="24"/>
          <w:szCs w:val="24"/>
        </w:rPr>
        <w:t>,</w:t>
      </w:r>
      <w:r w:rsidR="00C0780F">
        <w:rPr>
          <w:rFonts w:ascii="Times New Roman" w:hAnsi="Times New Roman" w:cs="Times New Roman"/>
          <w:sz w:val="24"/>
          <w:szCs w:val="24"/>
        </w:rPr>
        <w:t xml:space="preserve"> </w:t>
      </w:r>
      <w:r w:rsidRPr="00214D10">
        <w:rPr>
          <w:rFonts w:ascii="Times New Roman" w:hAnsi="Times New Roman" w:cs="Times New Roman"/>
          <w:sz w:val="24"/>
          <w:szCs w:val="24"/>
        </w:rPr>
        <w:t>Gmin</w:t>
      </w:r>
      <w:r w:rsidR="006C0398">
        <w:rPr>
          <w:rFonts w:ascii="Times New Roman" w:hAnsi="Times New Roman" w:cs="Times New Roman"/>
          <w:sz w:val="24"/>
          <w:szCs w:val="24"/>
        </w:rPr>
        <w:t>n</w:t>
      </w:r>
      <w:r w:rsidRPr="00214D10">
        <w:rPr>
          <w:rFonts w:ascii="Times New Roman" w:hAnsi="Times New Roman" w:cs="Times New Roman"/>
          <w:sz w:val="24"/>
          <w:szCs w:val="24"/>
        </w:rPr>
        <w:t>y Ośrodek Pomocy Społecznej w</w:t>
      </w:r>
      <w:r w:rsidR="00C0780F">
        <w:rPr>
          <w:rFonts w:ascii="Times New Roman" w:hAnsi="Times New Roman" w:cs="Times New Roman"/>
          <w:sz w:val="24"/>
          <w:szCs w:val="24"/>
        </w:rPr>
        <w:t xml:space="preserve"> Augustowie</w:t>
      </w:r>
      <w:r w:rsidRPr="00214D10">
        <w:rPr>
          <w:rFonts w:ascii="Times New Roman" w:hAnsi="Times New Roman" w:cs="Times New Roman"/>
          <w:sz w:val="24"/>
          <w:szCs w:val="24"/>
        </w:rPr>
        <w:t xml:space="preserve">, tel. 87 643 </w:t>
      </w:r>
      <w:r w:rsidR="004F1C4A">
        <w:rPr>
          <w:rFonts w:ascii="Times New Roman" w:hAnsi="Times New Roman" w:cs="Times New Roman"/>
          <w:sz w:val="24"/>
          <w:szCs w:val="24"/>
        </w:rPr>
        <w:t>74 37 wew.14</w:t>
      </w:r>
      <w:r w:rsidRPr="00214D10">
        <w:rPr>
          <w:rFonts w:ascii="Times New Roman" w:hAnsi="Times New Roman" w:cs="Times New Roman"/>
          <w:sz w:val="24"/>
          <w:szCs w:val="24"/>
        </w:rPr>
        <w:t xml:space="preserve">, pokój nr </w:t>
      </w:r>
      <w:r w:rsidR="00C0780F">
        <w:rPr>
          <w:rFonts w:ascii="Times New Roman" w:hAnsi="Times New Roman" w:cs="Times New Roman"/>
          <w:sz w:val="24"/>
          <w:szCs w:val="24"/>
        </w:rPr>
        <w:t>9</w:t>
      </w:r>
      <w:r w:rsidRPr="00214D10">
        <w:rPr>
          <w:rFonts w:ascii="Times New Roman" w:hAnsi="Times New Roman" w:cs="Times New Roman"/>
          <w:sz w:val="24"/>
          <w:szCs w:val="24"/>
        </w:rPr>
        <w:t>.</w:t>
      </w:r>
    </w:p>
    <w:p w14:paraId="55171DD3" w14:textId="77777777" w:rsidR="00FA69D6" w:rsidRPr="00B2439F" w:rsidRDefault="00FA69D6" w:rsidP="00FE0A8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2439F">
        <w:rPr>
          <w:rFonts w:ascii="Times New Roman" w:eastAsia="Calibri" w:hAnsi="Times New Roman" w:cs="Times New Roman"/>
          <w:sz w:val="24"/>
          <w:szCs w:val="24"/>
        </w:rPr>
        <w:t xml:space="preserve">Formularze złożone po terminie nie będą rozpatrywane. </w:t>
      </w:r>
    </w:p>
    <w:p w14:paraId="15C8BA68" w14:textId="77777777" w:rsidR="00FA69D6" w:rsidRPr="00B2439F" w:rsidRDefault="00FA69D6" w:rsidP="003F07F3">
      <w:pPr>
        <w:shd w:val="clear" w:color="auto" w:fill="FFFFFF"/>
        <w:tabs>
          <w:tab w:val="left" w:pos="979"/>
          <w:tab w:val="left" w:leader="dot" w:pos="974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439F">
        <w:rPr>
          <w:rFonts w:ascii="Times New Roman" w:hAnsi="Times New Roman" w:cs="Times New Roman"/>
          <w:b/>
          <w:bCs/>
          <w:sz w:val="24"/>
          <w:szCs w:val="24"/>
        </w:rPr>
        <w:t xml:space="preserve">Zamawiający zastrzega sobie prawo do unieważnienia postępowania, gdy oferta przekracza kwotę przeznaczoną na realizację zadania a także </w:t>
      </w:r>
      <w:r w:rsidRPr="00B2439F">
        <w:rPr>
          <w:rFonts w:ascii="Times New Roman" w:eastAsia="Calibri" w:hAnsi="Times New Roman" w:cs="Times New Roman"/>
          <w:b/>
          <w:bCs/>
          <w:sz w:val="24"/>
          <w:szCs w:val="24"/>
        </w:rPr>
        <w:t>zastrzega sobie prawo do swobodnego wyboru oferty oraz odstąpienia od wyboru oferty, bez podania przyczyny i ponoszenia jakichkolwiek skutków prawnych i finansowych.</w:t>
      </w:r>
      <w:r w:rsidRPr="00B243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56B3A1" w14:textId="77777777" w:rsidR="004F1C4A" w:rsidRDefault="004F1C4A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A6A51E" w14:textId="77777777" w:rsidR="004F1C4A" w:rsidRDefault="004F1C4A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AC2631" w14:textId="77777777" w:rsidR="00B54889" w:rsidRDefault="00B54889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307F58" w14:textId="77777777" w:rsidR="00B54889" w:rsidRDefault="00B54889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408F4A" w14:textId="3841DFB9" w:rsidR="00EA7FF0" w:rsidRPr="00807E66" w:rsidRDefault="00807E66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7E66">
        <w:rPr>
          <w:rFonts w:ascii="Times New Roman" w:hAnsi="Times New Roman" w:cs="Times New Roman"/>
          <w:sz w:val="24"/>
          <w:szCs w:val="24"/>
        </w:rPr>
        <w:lastRenderedPageBreak/>
        <w:t xml:space="preserve">Kierownik </w:t>
      </w:r>
    </w:p>
    <w:p w14:paraId="2EC8D1D5" w14:textId="36568A4D" w:rsidR="00807E66" w:rsidRPr="00807E66" w:rsidRDefault="00807E66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7E66">
        <w:rPr>
          <w:rFonts w:ascii="Times New Roman" w:hAnsi="Times New Roman" w:cs="Times New Roman"/>
          <w:sz w:val="24"/>
          <w:szCs w:val="24"/>
        </w:rPr>
        <w:t>Gminnego Ośrodka Pomocy Społecznej w Augustowie</w:t>
      </w:r>
    </w:p>
    <w:p w14:paraId="15B96C4C" w14:textId="2D697DA9" w:rsidR="00807E66" w:rsidRDefault="00807E66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7E66">
        <w:rPr>
          <w:rFonts w:ascii="Times New Roman" w:hAnsi="Times New Roman" w:cs="Times New Roman"/>
          <w:sz w:val="24"/>
          <w:szCs w:val="24"/>
        </w:rPr>
        <w:t>Katarzyna Rzepnicka</w:t>
      </w:r>
    </w:p>
    <w:p w14:paraId="6C71304D" w14:textId="77777777" w:rsidR="004E4694" w:rsidRPr="00807E66" w:rsidRDefault="004E4694" w:rsidP="00807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CA03E4" w14:textId="77777777" w:rsidR="00EA7FF0" w:rsidRDefault="00EA7FF0" w:rsidP="008E439B">
      <w:pPr>
        <w:spacing w:after="0"/>
      </w:pPr>
    </w:p>
    <w:p w14:paraId="1FD90C11" w14:textId="77777777" w:rsidR="004F1C4A" w:rsidRDefault="004F1C4A" w:rsidP="004E4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56EC8A" w14:textId="3478F844" w:rsidR="004E4694" w:rsidRPr="006C7E17" w:rsidRDefault="004E4694" w:rsidP="004E4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E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Załączniki:</w:t>
      </w:r>
    </w:p>
    <w:p w14:paraId="1ABD39A2" w14:textId="77777777" w:rsidR="004E4694" w:rsidRDefault="004E4694" w:rsidP="004E46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7F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formularz oferty </w:t>
      </w:r>
    </w:p>
    <w:p w14:paraId="2DF08DA9" w14:textId="7382A47C" w:rsidR="00364D98" w:rsidRPr="00EA7FF0" w:rsidRDefault="00364D98" w:rsidP="004E46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</w:t>
      </w:r>
    </w:p>
    <w:p w14:paraId="0575648E" w14:textId="68456F51" w:rsidR="002B641B" w:rsidRPr="00AD2F70" w:rsidRDefault="004E4694" w:rsidP="00AD2F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14:paraId="43F553B5" w14:textId="77777777" w:rsidR="004E4694" w:rsidRPr="004E4694" w:rsidRDefault="004E4694" w:rsidP="002B641B">
      <w:pPr>
        <w:numPr>
          <w:ilvl w:val="2"/>
          <w:numId w:val="4"/>
        </w:numPr>
        <w:suppressAutoHyphens/>
        <w:spacing w:before="240" w:after="6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3D6680CE" w14:textId="77777777" w:rsidR="004F1C4A" w:rsidRPr="004F1C4A" w:rsidRDefault="004F1C4A" w:rsidP="00EA7FF0">
      <w:pPr>
        <w:numPr>
          <w:ilvl w:val="5"/>
          <w:numId w:val="4"/>
        </w:numPr>
        <w:suppressAutoHyphens/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56259B1E" w14:textId="77777777" w:rsidR="004F1C4A" w:rsidRPr="004F1C4A" w:rsidRDefault="004F1C4A" w:rsidP="00EA7FF0">
      <w:pPr>
        <w:numPr>
          <w:ilvl w:val="5"/>
          <w:numId w:val="4"/>
        </w:numPr>
        <w:suppressAutoHyphens/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11B7D599" w14:textId="77777777" w:rsidR="004F1C4A" w:rsidRPr="004F1C4A" w:rsidRDefault="004F1C4A" w:rsidP="00EA7FF0">
      <w:pPr>
        <w:numPr>
          <w:ilvl w:val="5"/>
          <w:numId w:val="4"/>
        </w:numPr>
        <w:suppressAutoHyphens/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40725D90" w14:textId="77777777" w:rsidR="004F1C4A" w:rsidRPr="00ED7866" w:rsidRDefault="004F1C4A" w:rsidP="00ED7866">
      <w:pPr>
        <w:suppressAutoHyphens/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7D42F183" w14:textId="77777777" w:rsidR="004F1C4A" w:rsidRPr="004F1C4A" w:rsidRDefault="004F1C4A" w:rsidP="00EA7FF0">
      <w:pPr>
        <w:numPr>
          <w:ilvl w:val="5"/>
          <w:numId w:val="4"/>
        </w:numPr>
        <w:suppressAutoHyphens/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5F9F1390" w14:textId="77777777" w:rsidR="004F1C4A" w:rsidRPr="004F1C4A" w:rsidRDefault="004F1C4A" w:rsidP="00EA7FF0">
      <w:pPr>
        <w:numPr>
          <w:ilvl w:val="5"/>
          <w:numId w:val="4"/>
        </w:numPr>
        <w:suppressAutoHyphens/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497E752B" w14:textId="77777777" w:rsidR="004F1C4A" w:rsidRPr="004F1C4A" w:rsidRDefault="004F1C4A" w:rsidP="00EA7FF0">
      <w:pPr>
        <w:numPr>
          <w:ilvl w:val="5"/>
          <w:numId w:val="4"/>
        </w:numPr>
        <w:suppressAutoHyphens/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04A84F36" w14:textId="77777777" w:rsidR="006C0398" w:rsidRDefault="006C0398" w:rsidP="006C0398">
      <w:pPr>
        <w:suppressAutoHyphens/>
        <w:spacing w:before="240" w:after="6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7684F0B7" w14:textId="77777777" w:rsidR="00A40CB6" w:rsidRPr="00ED7866" w:rsidRDefault="00A40CB6" w:rsidP="006C0398">
      <w:pPr>
        <w:suppressAutoHyphens/>
        <w:spacing w:before="240" w:after="60" w:line="240" w:lineRule="auto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2F07F819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747BA8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6B2616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4BA3C7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871B88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BC01B3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519FA9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1DB3D5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6FF05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D5B1F2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E91BA7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DF3C09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048ADA" w14:textId="77777777" w:rsidR="004E6376" w:rsidRDefault="004E6376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6ADDA4" w14:textId="77777777" w:rsidR="00367632" w:rsidRDefault="00367632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224D7F" w14:textId="77777777" w:rsidR="00367632" w:rsidRDefault="00367632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73A2D8" w14:textId="77777777" w:rsidR="00367632" w:rsidRDefault="00367632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65D2F6" w14:textId="77777777" w:rsidR="00367632" w:rsidRDefault="00367632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A05C0C" w14:textId="77777777" w:rsidR="00367632" w:rsidRDefault="00367632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C3501D" w14:textId="77777777" w:rsidR="002919A1" w:rsidRDefault="002919A1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860FB9" w14:textId="77777777" w:rsidR="00367632" w:rsidRDefault="00367632" w:rsidP="007079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3676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2CE1" w14:textId="77777777" w:rsidR="006A043C" w:rsidRDefault="006A043C" w:rsidP="004E4694">
      <w:pPr>
        <w:spacing w:after="0" w:line="240" w:lineRule="auto"/>
      </w:pPr>
      <w:r>
        <w:separator/>
      </w:r>
    </w:p>
  </w:endnote>
  <w:endnote w:type="continuationSeparator" w:id="0">
    <w:p w14:paraId="156EC897" w14:textId="77777777" w:rsidR="006A043C" w:rsidRDefault="006A043C" w:rsidP="004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788097"/>
      <w:docPartObj>
        <w:docPartGallery w:val="Page Numbers (Bottom of Page)"/>
        <w:docPartUnique/>
      </w:docPartObj>
    </w:sdtPr>
    <w:sdtEndPr/>
    <w:sdtContent>
      <w:p w14:paraId="750B0D13" w14:textId="0E9C1D47" w:rsidR="004E4694" w:rsidRDefault="004E46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FC54E" w14:textId="77777777" w:rsidR="004E4694" w:rsidRDefault="004E4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2D51" w14:textId="77777777" w:rsidR="006A043C" w:rsidRDefault="006A043C" w:rsidP="004E4694">
      <w:pPr>
        <w:spacing w:after="0" w:line="240" w:lineRule="auto"/>
      </w:pPr>
      <w:r>
        <w:separator/>
      </w:r>
    </w:p>
  </w:footnote>
  <w:footnote w:type="continuationSeparator" w:id="0">
    <w:p w14:paraId="1267A7F4" w14:textId="77777777" w:rsidR="006A043C" w:rsidRDefault="006A043C" w:rsidP="004E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966"/>
        </w:tabs>
        <w:ind w:left="966" w:hanging="360"/>
      </w:p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color w:val="00000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6F76A71"/>
    <w:multiLevelType w:val="hybridMultilevel"/>
    <w:tmpl w:val="9D0EAF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F66ED7"/>
    <w:multiLevelType w:val="hybridMultilevel"/>
    <w:tmpl w:val="41C48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44BE3"/>
    <w:multiLevelType w:val="hybridMultilevel"/>
    <w:tmpl w:val="F2809D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720FC"/>
    <w:multiLevelType w:val="hybridMultilevel"/>
    <w:tmpl w:val="EA3ED034"/>
    <w:lvl w:ilvl="0" w:tplc="64069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E1F07"/>
    <w:multiLevelType w:val="hybridMultilevel"/>
    <w:tmpl w:val="2B1E64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E191E"/>
    <w:multiLevelType w:val="multilevel"/>
    <w:tmpl w:val="95289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F07F80"/>
    <w:multiLevelType w:val="hybridMultilevel"/>
    <w:tmpl w:val="5D063B5C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433C0"/>
    <w:multiLevelType w:val="hybridMultilevel"/>
    <w:tmpl w:val="32BCAE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827B3"/>
    <w:multiLevelType w:val="hybridMultilevel"/>
    <w:tmpl w:val="47226B28"/>
    <w:lvl w:ilvl="0" w:tplc="4C5CCB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92108"/>
    <w:multiLevelType w:val="hybridMultilevel"/>
    <w:tmpl w:val="B7BE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D11F1"/>
    <w:multiLevelType w:val="hybridMultilevel"/>
    <w:tmpl w:val="19D6A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C64F2"/>
    <w:multiLevelType w:val="hybridMultilevel"/>
    <w:tmpl w:val="0BE2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B4F46"/>
    <w:multiLevelType w:val="hybridMultilevel"/>
    <w:tmpl w:val="088C24C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DD3078"/>
    <w:multiLevelType w:val="hybridMultilevel"/>
    <w:tmpl w:val="868AC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A22"/>
    <w:multiLevelType w:val="hybridMultilevel"/>
    <w:tmpl w:val="06EE50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285EAF"/>
    <w:multiLevelType w:val="hybridMultilevel"/>
    <w:tmpl w:val="85023C46"/>
    <w:lvl w:ilvl="0" w:tplc="0E94C48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62F400E"/>
    <w:multiLevelType w:val="hybridMultilevel"/>
    <w:tmpl w:val="263A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35133"/>
    <w:multiLevelType w:val="hybridMultilevel"/>
    <w:tmpl w:val="A98C05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549427">
    <w:abstractNumId w:val="6"/>
  </w:num>
  <w:num w:numId="2" w16cid:durableId="363557550">
    <w:abstractNumId w:val="21"/>
  </w:num>
  <w:num w:numId="3" w16cid:durableId="1832942916">
    <w:abstractNumId w:val="24"/>
  </w:num>
  <w:num w:numId="4" w16cid:durableId="38362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6581438">
    <w:abstractNumId w:val="9"/>
  </w:num>
  <w:num w:numId="6" w16cid:durableId="1579024993">
    <w:abstractNumId w:val="22"/>
  </w:num>
  <w:num w:numId="7" w16cid:durableId="812525313">
    <w:abstractNumId w:val="25"/>
  </w:num>
  <w:num w:numId="8" w16cid:durableId="576747035">
    <w:abstractNumId w:val="19"/>
  </w:num>
  <w:num w:numId="9" w16cid:durableId="818769163">
    <w:abstractNumId w:val="23"/>
  </w:num>
  <w:num w:numId="10" w16cid:durableId="1428580423">
    <w:abstractNumId w:val="12"/>
  </w:num>
  <w:num w:numId="11" w16cid:durableId="1107846238">
    <w:abstractNumId w:val="14"/>
  </w:num>
  <w:num w:numId="12" w16cid:durableId="379985074">
    <w:abstractNumId w:val="8"/>
  </w:num>
  <w:num w:numId="13" w16cid:durableId="200096325">
    <w:abstractNumId w:val="17"/>
  </w:num>
  <w:num w:numId="14" w16cid:durableId="1937980522">
    <w:abstractNumId w:val="7"/>
  </w:num>
  <w:num w:numId="15" w16cid:durableId="2142263366">
    <w:abstractNumId w:val="11"/>
  </w:num>
  <w:num w:numId="16" w16cid:durableId="1693606856">
    <w:abstractNumId w:val="10"/>
  </w:num>
  <w:num w:numId="17" w16cid:durableId="1579560587">
    <w:abstractNumId w:val="16"/>
  </w:num>
  <w:num w:numId="18" w16cid:durableId="1236159489">
    <w:abstractNumId w:val="13"/>
  </w:num>
  <w:num w:numId="19" w16cid:durableId="2005352553">
    <w:abstractNumId w:val="20"/>
  </w:num>
  <w:num w:numId="20" w16cid:durableId="663360615">
    <w:abstractNumId w:val="5"/>
  </w:num>
  <w:num w:numId="21" w16cid:durableId="45367274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068348">
    <w:abstractNumId w:val="3"/>
    <w:lvlOverride w:ilvl="0">
      <w:startOverride w:val="1"/>
    </w:lvlOverride>
  </w:num>
  <w:num w:numId="23" w16cid:durableId="572349822">
    <w:abstractNumId w:val="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0638832">
    <w:abstractNumId w:val="1"/>
    <w:lvlOverride w:ilvl="0">
      <w:startOverride w:val="2"/>
    </w:lvlOverride>
  </w:num>
  <w:num w:numId="25" w16cid:durableId="1264461398">
    <w:abstractNumId w:val="18"/>
  </w:num>
  <w:num w:numId="26" w16cid:durableId="13607433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17"/>
    <w:rsid w:val="0002137E"/>
    <w:rsid w:val="0005480E"/>
    <w:rsid w:val="000649A7"/>
    <w:rsid w:val="000A2159"/>
    <w:rsid w:val="00141202"/>
    <w:rsid w:val="001608C5"/>
    <w:rsid w:val="001A2083"/>
    <w:rsid w:val="0021132B"/>
    <w:rsid w:val="0021155F"/>
    <w:rsid w:val="00226BC5"/>
    <w:rsid w:val="00252456"/>
    <w:rsid w:val="002919A1"/>
    <w:rsid w:val="002A2B62"/>
    <w:rsid w:val="002B53E2"/>
    <w:rsid w:val="002B641B"/>
    <w:rsid w:val="00330025"/>
    <w:rsid w:val="00364D98"/>
    <w:rsid w:val="00367632"/>
    <w:rsid w:val="00391243"/>
    <w:rsid w:val="003C2E11"/>
    <w:rsid w:val="003F07F3"/>
    <w:rsid w:val="0042711E"/>
    <w:rsid w:val="00453817"/>
    <w:rsid w:val="004A605B"/>
    <w:rsid w:val="004C55E4"/>
    <w:rsid w:val="004E4694"/>
    <w:rsid w:val="004E6376"/>
    <w:rsid w:val="004F1C4A"/>
    <w:rsid w:val="004F282A"/>
    <w:rsid w:val="005551AC"/>
    <w:rsid w:val="00561004"/>
    <w:rsid w:val="00587289"/>
    <w:rsid w:val="0061474B"/>
    <w:rsid w:val="00651773"/>
    <w:rsid w:val="00682F34"/>
    <w:rsid w:val="006A043C"/>
    <w:rsid w:val="006C0398"/>
    <w:rsid w:val="006C7E17"/>
    <w:rsid w:val="007079B6"/>
    <w:rsid w:val="00774A58"/>
    <w:rsid w:val="007D7516"/>
    <w:rsid w:val="00807E66"/>
    <w:rsid w:val="00890B47"/>
    <w:rsid w:val="008B145F"/>
    <w:rsid w:val="008C2F51"/>
    <w:rsid w:val="008D7718"/>
    <w:rsid w:val="008E439B"/>
    <w:rsid w:val="009621F7"/>
    <w:rsid w:val="009665AF"/>
    <w:rsid w:val="00972B03"/>
    <w:rsid w:val="009904BA"/>
    <w:rsid w:val="009E3C3A"/>
    <w:rsid w:val="00A40CB6"/>
    <w:rsid w:val="00AD2F70"/>
    <w:rsid w:val="00AD72BF"/>
    <w:rsid w:val="00AE60E7"/>
    <w:rsid w:val="00B057C1"/>
    <w:rsid w:val="00B54889"/>
    <w:rsid w:val="00B97C5F"/>
    <w:rsid w:val="00C0780F"/>
    <w:rsid w:val="00C458BC"/>
    <w:rsid w:val="00C637D4"/>
    <w:rsid w:val="00C72202"/>
    <w:rsid w:val="00CE4080"/>
    <w:rsid w:val="00CF1657"/>
    <w:rsid w:val="00D4611C"/>
    <w:rsid w:val="00D96662"/>
    <w:rsid w:val="00DB7A77"/>
    <w:rsid w:val="00DE2321"/>
    <w:rsid w:val="00E77C02"/>
    <w:rsid w:val="00EA7FF0"/>
    <w:rsid w:val="00EB3DCB"/>
    <w:rsid w:val="00ED7866"/>
    <w:rsid w:val="00F13761"/>
    <w:rsid w:val="00F61353"/>
    <w:rsid w:val="00F90F66"/>
    <w:rsid w:val="00FA69D6"/>
    <w:rsid w:val="00FB5879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766A"/>
  <w15:chartTrackingRefBased/>
  <w15:docId w15:val="{6FFE494C-383C-47D0-96FD-215E0C11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04BA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94"/>
  </w:style>
  <w:style w:type="paragraph" w:styleId="Stopka">
    <w:name w:val="footer"/>
    <w:basedOn w:val="Normalny"/>
    <w:link w:val="StopkaZnak"/>
    <w:uiPriority w:val="99"/>
    <w:unhideWhenUsed/>
    <w:rsid w:val="004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94"/>
  </w:style>
  <w:style w:type="paragraph" w:customStyle="1" w:styleId="Tekstpodstawowy21">
    <w:name w:val="Tekst podstawowy 21"/>
    <w:basedOn w:val="Normalny"/>
    <w:rsid w:val="00D461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58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04B17-C7FD-4AD6-B929-83DAD46A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1224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</dc:creator>
  <cp:keywords/>
  <dc:description/>
  <cp:lastModifiedBy>Ewelina Karbowska</cp:lastModifiedBy>
  <cp:revision>6</cp:revision>
  <cp:lastPrinted>2024-12-20T12:30:00Z</cp:lastPrinted>
  <dcterms:created xsi:type="dcterms:W3CDTF">2025-03-24T09:09:00Z</dcterms:created>
  <dcterms:modified xsi:type="dcterms:W3CDTF">2025-03-24T13:37:00Z</dcterms:modified>
</cp:coreProperties>
</file>