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FDEE" w14:textId="18367B82" w:rsidR="006F7A55" w:rsidRDefault="006F7A55" w:rsidP="006F7A55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 w:rsidR="00A82CBF">
        <w:rPr>
          <w:spacing w:val="-10"/>
          <w:sz w:val="20"/>
        </w:rPr>
        <w:t xml:space="preserve"> 3</w:t>
      </w:r>
    </w:p>
    <w:p w14:paraId="320736A8" w14:textId="2F7B8B20" w:rsidR="006F7A55" w:rsidRDefault="006F7A55" w:rsidP="006F7A55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>IX/</w:t>
      </w:r>
      <w:r w:rsidR="00B21178">
        <w:rPr>
          <w:sz w:val="20"/>
        </w:rPr>
        <w:t>29</w:t>
      </w:r>
      <w:r>
        <w:rPr>
          <w:sz w:val="20"/>
        </w:rPr>
        <w:t>/202</w:t>
      </w:r>
      <w:r w:rsidR="002D3B4F">
        <w:rPr>
          <w:sz w:val="20"/>
        </w:rPr>
        <w:t>5</w:t>
      </w:r>
      <w:r>
        <w:rPr>
          <w:sz w:val="20"/>
        </w:rPr>
        <w:t xml:space="preserve"> </w:t>
      </w:r>
    </w:p>
    <w:p w14:paraId="3B265BC4" w14:textId="66C86CEA" w:rsidR="006F7A55" w:rsidRDefault="006F7A55" w:rsidP="006F7A55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499B52E8" w14:textId="5096E947" w:rsidR="006F7A55" w:rsidRDefault="006F7A55" w:rsidP="006F7A55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2D3B4F">
        <w:rPr>
          <w:sz w:val="20"/>
        </w:rPr>
        <w:t>18.03</w:t>
      </w:r>
      <w:r>
        <w:rPr>
          <w:sz w:val="20"/>
        </w:rPr>
        <w:t>.2024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3B2D8268" w14:textId="094CFA38" w:rsidR="000755A2" w:rsidRDefault="000755A2" w:rsidP="000755A2">
      <w:pPr>
        <w:spacing w:line="360" w:lineRule="auto"/>
        <w:ind w:left="215" w:right="461"/>
        <w:jc w:val="both"/>
      </w:pPr>
      <w:r w:rsidRPr="000755A2">
        <w:t>Na podstawie art.</w:t>
      </w:r>
      <w:r w:rsidR="008450E3">
        <w:t xml:space="preserve"> </w:t>
      </w:r>
      <w:r w:rsidRPr="000755A2">
        <w:t>30 ust.2 pkt.3 ustawy z dnia 8 marca 1990 roku o samorządzie gminnym (</w:t>
      </w:r>
      <w:r w:rsidR="008450E3" w:rsidRPr="008450E3">
        <w:t>t. j. Dz. U. z 2024 r, poz. 1465</w:t>
      </w:r>
      <w:r w:rsidR="002F55CA">
        <w:t xml:space="preserve"> ze zm.</w:t>
      </w:r>
      <w:r w:rsidRPr="000755A2">
        <w:t xml:space="preserve">), art.38 ust.1 i 2, </w:t>
      </w:r>
      <w:r w:rsidR="001724F9">
        <w:t xml:space="preserve">art. 39 ust. 1, </w:t>
      </w:r>
      <w:r w:rsidRPr="000755A2">
        <w:t>art.</w:t>
      </w:r>
      <w:r w:rsidR="008450E3">
        <w:t xml:space="preserve"> </w:t>
      </w:r>
      <w:r w:rsidRPr="000755A2">
        <w:t>40 ust.1</w:t>
      </w:r>
      <w:r w:rsidR="002F55CA">
        <w:t xml:space="preserve"> </w:t>
      </w:r>
      <w:r w:rsidRPr="000755A2">
        <w:t xml:space="preserve">pkt.1 ustawy o gospodarce nieruchomościami z dnia </w:t>
      </w:r>
      <w:r w:rsidR="001724F9">
        <w:br/>
      </w:r>
      <w:r w:rsidRPr="000755A2">
        <w:t>21 sierpnia</w:t>
      </w:r>
      <w:r>
        <w:t xml:space="preserve"> </w:t>
      </w:r>
      <w:r w:rsidRPr="000755A2">
        <w:t>1997 roku (</w:t>
      </w:r>
      <w:r w:rsidR="008450E3">
        <w:t>(t. j. Dz. U. z 2024  r. poz. 1145</w:t>
      </w:r>
      <w:r w:rsidR="002F55CA">
        <w:t xml:space="preserve"> ze zm.</w:t>
      </w:r>
      <w:r w:rsidRPr="000755A2">
        <w:t>) oraz Rozporządzenia Rady Ministrów z 14 września 2004 r</w:t>
      </w:r>
      <w:r w:rsidR="001724F9">
        <w:t>.</w:t>
      </w:r>
      <w:r w:rsidRPr="000755A2">
        <w:t xml:space="preserve"> w sprawie sposobu i trybu przeprowadzania przetargów oraz rokowań </w:t>
      </w:r>
      <w:r w:rsidR="00B45D29">
        <w:br/>
      </w:r>
      <w:r w:rsidRPr="000755A2">
        <w:t>na zbycie nieruchomości (</w:t>
      </w:r>
      <w:proofErr w:type="spellStart"/>
      <w:r w:rsidRPr="000755A2">
        <w:t>t.</w:t>
      </w:r>
      <w:r w:rsidR="00057403">
        <w:t>j</w:t>
      </w:r>
      <w:proofErr w:type="spellEnd"/>
      <w:r w:rsidR="00057403">
        <w:t>.</w:t>
      </w:r>
      <w:r w:rsidRPr="000755A2">
        <w:t xml:space="preserve"> Dz.</w:t>
      </w:r>
      <w:r w:rsidR="008450E3">
        <w:t xml:space="preserve"> </w:t>
      </w:r>
      <w:r w:rsidRPr="000755A2">
        <w:t>U. z 2021 r. poz. 2213).</w:t>
      </w:r>
    </w:p>
    <w:p w14:paraId="65B09CDE" w14:textId="77777777" w:rsidR="000755A2" w:rsidRPr="000755A2" w:rsidRDefault="000755A2" w:rsidP="000755A2">
      <w:pPr>
        <w:spacing w:line="360" w:lineRule="auto"/>
        <w:ind w:left="215" w:right="461"/>
        <w:jc w:val="both"/>
      </w:pPr>
    </w:p>
    <w:p w14:paraId="38B0974B" w14:textId="77777777"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14:paraId="69A8FA8D" w14:textId="4CE0A892"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 xml:space="preserve">Ogłasza </w:t>
      </w:r>
      <w:r w:rsidR="002D3B4F">
        <w:t>I</w:t>
      </w:r>
      <w:r w:rsidR="008450E3">
        <w:t>I</w:t>
      </w:r>
      <w:r w:rsidRPr="000E12D1">
        <w:t xml:space="preserve">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14:paraId="12A0D90E" w14:textId="11B666A6"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CB07FB">
        <w:rPr>
          <w:b/>
        </w:rPr>
        <w:t>8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0,10</w:t>
      </w:r>
      <w:r w:rsidR="008450E3">
        <w:rPr>
          <w:rFonts w:eastAsia="Calibri"/>
          <w:b/>
          <w:bCs/>
          <w:kern w:val="2"/>
          <w14:ligatures w14:val="standardContextual"/>
        </w:rPr>
        <w:t>7</w:t>
      </w:r>
      <w:r w:rsidR="00CB07FB">
        <w:rPr>
          <w:rFonts w:eastAsia="Calibri"/>
          <w:b/>
          <w:bCs/>
          <w:kern w:val="2"/>
          <w14:ligatures w14:val="standardContextual"/>
        </w:rPr>
        <w:t>6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A76FBC">
        <w:rPr>
          <w:b/>
        </w:rPr>
        <w:t>108.000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A76FBC">
        <w:t>sto osiem tysięcy</w:t>
      </w:r>
      <w:r w:rsidR="00BB399A" w:rsidRPr="000E12D1">
        <w:t xml:space="preserve"> złotych 00/100</w:t>
      </w:r>
      <w:r w:rsidRPr="000E12D1">
        <w:t>).</w:t>
      </w:r>
      <w:r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</w:t>
      </w:r>
      <w:r w:rsidR="00DE14B0">
        <w:br/>
      </w:r>
      <w:r w:rsidRPr="000E12D1">
        <w:t xml:space="preserve">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14:paraId="3FB39BCB" w14:textId="1BACE1B1"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 w:rsidR="00DE14B0"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</w:t>
      </w:r>
      <w:r w:rsidR="00DE14B0">
        <w:rPr>
          <w:spacing w:val="-2"/>
        </w:rPr>
        <w:t xml:space="preserve"> </w:t>
      </w:r>
      <w:r w:rsidR="002F4FA5" w:rsidRPr="000E12D1">
        <w:rPr>
          <w:spacing w:val="-2"/>
        </w:rPr>
        <w:t>m.</w:t>
      </w:r>
    </w:p>
    <w:p w14:paraId="686C8CF1" w14:textId="4B820DF4"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</w:t>
      </w:r>
      <w:r w:rsidR="002D3B4F">
        <w:rPr>
          <w:b/>
        </w:rPr>
        <w:t>24</w:t>
      </w:r>
      <w:r w:rsidR="00E26A74">
        <w:rPr>
          <w:b/>
        </w:rPr>
        <w:t>.</w:t>
      </w:r>
      <w:r w:rsidR="008450E3">
        <w:rPr>
          <w:b/>
        </w:rPr>
        <w:t>0</w:t>
      </w:r>
      <w:r w:rsidR="002D3B4F">
        <w:rPr>
          <w:b/>
        </w:rPr>
        <w:t>3</w:t>
      </w:r>
      <w:r w:rsidR="0097281B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6B6EB4">
        <w:rPr>
          <w:b/>
          <w:vertAlign w:val="superscript"/>
        </w:rPr>
        <w:t>3</w:t>
      </w:r>
      <w:r w:rsidR="0097281B">
        <w:rPr>
          <w:b/>
          <w:vertAlign w:val="superscript"/>
        </w:rPr>
        <w:t>0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14:paraId="2767DD5B" w14:textId="0E66D275"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 xml:space="preserve">wysokości </w:t>
      </w:r>
      <w:r w:rsidR="00A76FBC">
        <w:rPr>
          <w:b/>
        </w:rPr>
        <w:t>10.80</w:t>
      </w:r>
      <w:r w:rsidR="00CB07FB">
        <w:rPr>
          <w:b/>
        </w:rPr>
        <w:t>0</w:t>
      </w:r>
      <w:r w:rsidRPr="000E12D1">
        <w:rPr>
          <w:b/>
        </w:rPr>
        <w:t xml:space="preserve">,00 zł (słownie: </w:t>
      </w:r>
      <w:r w:rsidR="00A76FBC">
        <w:rPr>
          <w:b/>
        </w:rPr>
        <w:t>dziesięć tysięcy osiemset</w:t>
      </w:r>
      <w:r w:rsidR="00CB07FB">
        <w:rPr>
          <w:b/>
        </w:rPr>
        <w:t xml:space="preserve"> </w:t>
      </w:r>
      <w:r w:rsidR="00562EDB" w:rsidRPr="000E12D1">
        <w:rPr>
          <w:b/>
        </w:rPr>
        <w:t>złotych 00/100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2D3B4F">
        <w:rPr>
          <w:b/>
        </w:rPr>
        <w:t>21.03</w:t>
      </w:r>
      <w:r w:rsidR="00C04FC3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roku.</w:t>
      </w:r>
    </w:p>
    <w:p w14:paraId="56A3C3CC" w14:textId="59EEA5A5"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="008450E3"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14:paraId="639B5DD9" w14:textId="138AF4CB"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DE14B0">
        <w:br/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14:paraId="5A6C2785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46D0DB24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573C18E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4D54E62" w14:textId="77777777" w:rsidR="000E12D1" w:rsidRDefault="000E12D1" w:rsidP="000E12D1">
      <w:pPr>
        <w:tabs>
          <w:tab w:val="left" w:pos="1365"/>
        </w:tabs>
        <w:jc w:val="both"/>
      </w:pPr>
      <w:r>
        <w:tab/>
      </w:r>
    </w:p>
    <w:p w14:paraId="162CF1BA" w14:textId="77777777"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0C42"/>
    <w:rsid w:val="00031173"/>
    <w:rsid w:val="00050E82"/>
    <w:rsid w:val="00052D33"/>
    <w:rsid w:val="00057403"/>
    <w:rsid w:val="000755A2"/>
    <w:rsid w:val="00077C3B"/>
    <w:rsid w:val="000B0CE8"/>
    <w:rsid w:val="000C2859"/>
    <w:rsid w:val="000D7CB6"/>
    <w:rsid w:val="000E12D1"/>
    <w:rsid w:val="00105D73"/>
    <w:rsid w:val="001724F9"/>
    <w:rsid w:val="00230850"/>
    <w:rsid w:val="002452D3"/>
    <w:rsid w:val="002D3B4F"/>
    <w:rsid w:val="002F4FA5"/>
    <w:rsid w:val="002F55CA"/>
    <w:rsid w:val="00351C05"/>
    <w:rsid w:val="003B6804"/>
    <w:rsid w:val="00453B98"/>
    <w:rsid w:val="004B4451"/>
    <w:rsid w:val="004C34C9"/>
    <w:rsid w:val="004D7230"/>
    <w:rsid w:val="004E342E"/>
    <w:rsid w:val="0053611E"/>
    <w:rsid w:val="00540825"/>
    <w:rsid w:val="00562EDB"/>
    <w:rsid w:val="00571344"/>
    <w:rsid w:val="0058379D"/>
    <w:rsid w:val="005954AF"/>
    <w:rsid w:val="005C2424"/>
    <w:rsid w:val="005D5410"/>
    <w:rsid w:val="005E63BF"/>
    <w:rsid w:val="00662090"/>
    <w:rsid w:val="006B6EB4"/>
    <w:rsid w:val="006D0F10"/>
    <w:rsid w:val="006F0720"/>
    <w:rsid w:val="006F7A55"/>
    <w:rsid w:val="0073023B"/>
    <w:rsid w:val="00736B1F"/>
    <w:rsid w:val="00736E82"/>
    <w:rsid w:val="007D3BD8"/>
    <w:rsid w:val="008450E3"/>
    <w:rsid w:val="0097281B"/>
    <w:rsid w:val="00975DEE"/>
    <w:rsid w:val="00A76FBC"/>
    <w:rsid w:val="00A82CBF"/>
    <w:rsid w:val="00AA0A1A"/>
    <w:rsid w:val="00AA4DD0"/>
    <w:rsid w:val="00B21178"/>
    <w:rsid w:val="00B45D29"/>
    <w:rsid w:val="00B83931"/>
    <w:rsid w:val="00BB399A"/>
    <w:rsid w:val="00C04FC3"/>
    <w:rsid w:val="00C92E31"/>
    <w:rsid w:val="00CB07FB"/>
    <w:rsid w:val="00CE29D9"/>
    <w:rsid w:val="00D74735"/>
    <w:rsid w:val="00D74D1F"/>
    <w:rsid w:val="00D95668"/>
    <w:rsid w:val="00DD3BBB"/>
    <w:rsid w:val="00DE14B0"/>
    <w:rsid w:val="00E26A74"/>
    <w:rsid w:val="00E8410F"/>
    <w:rsid w:val="00EA1BF0"/>
    <w:rsid w:val="00F272C0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8</cp:revision>
  <cp:lastPrinted>2025-02-18T08:19:00Z</cp:lastPrinted>
  <dcterms:created xsi:type="dcterms:W3CDTF">2025-02-14T11:40:00Z</dcterms:created>
  <dcterms:modified xsi:type="dcterms:W3CDTF">2025-02-18T08:19:00Z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