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7D41" w14:textId="77777777" w:rsidR="006B1FB9" w:rsidRDefault="007C4E33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o przetwarzaniu danych osobowych </w:t>
      </w:r>
    </w:p>
    <w:p w14:paraId="392E9F95" w14:textId="09E1C0E0" w:rsidR="006B1FB9" w:rsidRDefault="00F5368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Wypłata dodatku elektrycznego</w:t>
      </w:r>
    </w:p>
    <w:p w14:paraId="4CACE7E7" w14:textId="77777777" w:rsidR="006B1FB9" w:rsidRDefault="006B1FB9">
      <w:pPr>
        <w:spacing w:after="0"/>
        <w:jc w:val="center"/>
        <w:rPr>
          <w:b/>
          <w:sz w:val="10"/>
          <w:szCs w:val="10"/>
        </w:rPr>
      </w:pPr>
    </w:p>
    <w:p w14:paraId="20495B6B" w14:textId="77777777" w:rsidR="006B1FB9" w:rsidRDefault="007C4E33" w:rsidP="00DF3586">
      <w:pPr>
        <w:pStyle w:val="Domylne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Zgodnie z art. 13 ust. 1 i ust. 2 </w:t>
      </w:r>
      <w:r>
        <w:rPr>
          <w:rFonts w:asciiTheme="minorHAnsi" w:hAnsiTheme="minorHAnsi"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>
        <w:rPr>
          <w:rFonts w:asciiTheme="minorHAnsi" w:hAnsiTheme="minorHAnsi" w:cs="Arial"/>
          <w:i/>
          <w:iCs/>
          <w:sz w:val="20"/>
          <w:szCs w:val="20"/>
          <w:lang w:val="es-ES_tradnl"/>
        </w:rPr>
        <w:t>ó</w:t>
      </w:r>
      <w:r>
        <w:rPr>
          <w:rFonts w:asciiTheme="minorHAnsi" w:hAnsiTheme="minorHAnsi" w:cs="Arial"/>
          <w:i/>
          <w:iCs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</w:t>
      </w:r>
      <w:proofErr w:type="spellStart"/>
      <w:r>
        <w:rPr>
          <w:rFonts w:asciiTheme="minorHAnsi" w:hAnsiTheme="minorHAnsi" w:cs="Arial"/>
          <w:i/>
          <w:iCs/>
          <w:sz w:val="20"/>
          <w:szCs w:val="20"/>
        </w:rPr>
        <w:t>Dz.Urz.UE.L</w:t>
      </w:r>
      <w:proofErr w:type="spellEnd"/>
      <w:r>
        <w:rPr>
          <w:rFonts w:asciiTheme="minorHAnsi" w:hAnsiTheme="minorHAnsi" w:cs="Arial"/>
          <w:i/>
          <w:iCs/>
          <w:sz w:val="20"/>
          <w:szCs w:val="20"/>
        </w:rPr>
        <w:t xml:space="preserve"> Nr 119, str. 1)</w:t>
      </w:r>
      <w:r>
        <w:rPr>
          <w:rFonts w:asciiTheme="minorHAnsi" w:hAnsiTheme="minorHAnsi" w:cs="Arial"/>
          <w:sz w:val="20"/>
          <w:szCs w:val="20"/>
        </w:rPr>
        <w:t xml:space="preserve"> informujemy:</w:t>
      </w:r>
    </w:p>
    <w:p w14:paraId="3944CAD3" w14:textId="77777777" w:rsidR="006B1FB9" w:rsidRDefault="006B1FB9">
      <w:pPr>
        <w:pStyle w:val="Domylne"/>
        <w:spacing w:line="288" w:lineRule="auto"/>
        <w:jc w:val="both"/>
        <w:rPr>
          <w:rFonts w:asciiTheme="minorHAnsi" w:eastAsia="Times New Roman" w:hAnsiTheme="minorHAnsi" w:cs="Arial"/>
          <w:sz w:val="10"/>
          <w:szCs w:val="10"/>
        </w:rPr>
      </w:pPr>
    </w:p>
    <w:p w14:paraId="1F25C7E9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Administrator danych osobowych</w:t>
      </w:r>
    </w:p>
    <w:p w14:paraId="07730586" w14:textId="77777777" w:rsidR="006B1FB9" w:rsidRDefault="007C4E3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Administratorem Państwa danych osobowych jest Wójt Gminy Hażlach, ul. Główna 57, 43-419 Hażlach.</w:t>
      </w:r>
    </w:p>
    <w:p w14:paraId="5C6EF2DB" w14:textId="0FDA713B" w:rsidR="006B1FB9" w:rsidRDefault="007C4E33" w:rsidP="00AB5DA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Można się z nami kontaktować w następujący sposób:</w:t>
      </w:r>
      <w:r w:rsidR="00AB5DA1">
        <w:rPr>
          <w:sz w:val="20"/>
          <w:szCs w:val="20"/>
        </w:rPr>
        <w:t xml:space="preserve"> </w:t>
      </w:r>
      <w:r>
        <w:rPr>
          <w:sz w:val="20"/>
          <w:szCs w:val="20"/>
        </w:rPr>
        <w:t>listownie: ul Głowna 57, 43-419 Hażlach;</w:t>
      </w:r>
      <w:r w:rsidR="00AB5D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pośrednictwem poczty e-mail: </w:t>
      </w:r>
      <w:hyperlink r:id="rId8" w:history="1">
        <w:r>
          <w:rPr>
            <w:rStyle w:val="Hipercze"/>
            <w:sz w:val="20"/>
            <w:szCs w:val="20"/>
          </w:rPr>
          <w:t>ug@hazlach.pl</w:t>
        </w:r>
      </w:hyperlink>
      <w:r>
        <w:rPr>
          <w:sz w:val="20"/>
          <w:szCs w:val="20"/>
        </w:rPr>
        <w:t>;</w:t>
      </w:r>
      <w:r w:rsidR="00AB5DA1">
        <w:rPr>
          <w:sz w:val="20"/>
          <w:szCs w:val="20"/>
        </w:rPr>
        <w:t xml:space="preserve"> </w:t>
      </w:r>
      <w:r>
        <w:rPr>
          <w:sz w:val="20"/>
          <w:szCs w:val="20"/>
        </w:rPr>
        <w:t>telefonicznie: 33 856 95 55.</w:t>
      </w:r>
    </w:p>
    <w:p w14:paraId="2767983F" w14:textId="77777777" w:rsidR="006B1FB9" w:rsidRDefault="006B1FB9">
      <w:pPr>
        <w:pStyle w:val="Akapitzlist"/>
        <w:spacing w:after="0"/>
        <w:jc w:val="both"/>
        <w:rPr>
          <w:sz w:val="10"/>
          <w:szCs w:val="10"/>
        </w:rPr>
      </w:pPr>
    </w:p>
    <w:p w14:paraId="4C4876D0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Inspektor ochrony danych</w:t>
      </w:r>
    </w:p>
    <w:p w14:paraId="1302DFCF" w14:textId="77777777" w:rsidR="006B1FB9" w:rsidRDefault="007C4E3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sprawach dotyczących przetwarzania Państwa danych osobowych możecie się Państwo kontaktować z wyznaczonym przez Wójta Gminy Hażlach inspektorem ochrony danych: adres e-mail: </w:t>
      </w:r>
      <w:hyperlink r:id="rId9" w:history="1">
        <w:r>
          <w:rPr>
            <w:rStyle w:val="Hipercze"/>
            <w:sz w:val="20"/>
            <w:szCs w:val="20"/>
          </w:rPr>
          <w:t>iod@hazlach.pl</w:t>
        </w:r>
      </w:hyperlink>
      <w:r>
        <w:rPr>
          <w:rStyle w:val="Hipercze"/>
          <w:sz w:val="20"/>
          <w:szCs w:val="20"/>
        </w:rPr>
        <w:t xml:space="preserve">, </w:t>
      </w:r>
      <w:r>
        <w:rPr>
          <w:rStyle w:val="Hipercze"/>
          <w:color w:val="auto"/>
          <w:sz w:val="20"/>
          <w:szCs w:val="20"/>
          <w:u w:val="none"/>
        </w:rPr>
        <w:t>listownie ul. Główna 57, 43-419 Hażlach.</w:t>
      </w:r>
    </w:p>
    <w:p w14:paraId="7050BE4B" w14:textId="77777777" w:rsidR="006B1FB9" w:rsidRDefault="006B1FB9">
      <w:pPr>
        <w:spacing w:after="0"/>
        <w:jc w:val="both"/>
        <w:rPr>
          <w:sz w:val="10"/>
          <w:szCs w:val="10"/>
        </w:rPr>
      </w:pPr>
    </w:p>
    <w:p w14:paraId="64A148FE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 i podstawy przetwarzania danych</w:t>
      </w:r>
    </w:p>
    <w:p w14:paraId="73B9BABC" w14:textId="3EF91826" w:rsidR="00DE4F25" w:rsidRDefault="00F5368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sz w:val="20"/>
          <w:szCs w:val="20"/>
        </w:rPr>
        <w:t>Państwa dane osobowe oraz dane osobowe członków</w:t>
      </w:r>
      <w:r w:rsidR="00D70247">
        <w:rPr>
          <w:sz w:val="20"/>
          <w:szCs w:val="20"/>
        </w:rPr>
        <w:t xml:space="preserve"> </w:t>
      </w:r>
      <w:r>
        <w:rPr>
          <w:sz w:val="20"/>
          <w:szCs w:val="20"/>
        </w:rPr>
        <w:t>gospodarstwa domowego b</w:t>
      </w:r>
      <w:r w:rsidR="007C4E33">
        <w:rPr>
          <w:sz w:val="20"/>
          <w:szCs w:val="20"/>
        </w:rPr>
        <w:t xml:space="preserve">ędziemy przetwarzać w celu </w:t>
      </w:r>
      <w:r>
        <w:rPr>
          <w:sz w:val="20"/>
          <w:szCs w:val="20"/>
        </w:rPr>
        <w:t xml:space="preserve">przyjęcia i realizacji wniosku o wypłatę dodatku elektrycznego na podstawie </w:t>
      </w:r>
      <w:r w:rsidR="00D86E7D">
        <w:rPr>
          <w:sz w:val="20"/>
          <w:szCs w:val="20"/>
        </w:rPr>
        <w:t xml:space="preserve">ustawy </w:t>
      </w:r>
      <w:r w:rsidR="00DE4F25">
        <w:rPr>
          <w:sz w:val="20"/>
          <w:szCs w:val="20"/>
        </w:rPr>
        <w:t>z</w:t>
      </w:r>
      <w:r w:rsidR="007C4E33">
        <w:rPr>
          <w:sz w:val="20"/>
          <w:szCs w:val="20"/>
        </w:rPr>
        <w:t xml:space="preserve"> dnia </w:t>
      </w:r>
      <w:r w:rsidR="00D86E7D">
        <w:rPr>
          <w:sz w:val="20"/>
          <w:szCs w:val="20"/>
        </w:rPr>
        <w:t>7 października 2022</w:t>
      </w:r>
      <w:r w:rsidR="00E93E0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r. </w:t>
      </w:r>
      <w:r w:rsidR="00D86E7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szczególnych rozwiązaniach służących ochronie odbiorców energii elektrycznej w 2023 roku w związku z sytuacją na rynku energii elektrycznej. </w:t>
      </w:r>
      <w:r w:rsidR="00E93E0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</w:p>
    <w:p w14:paraId="5968E4F2" w14:textId="77777777" w:rsidR="006B1FB9" w:rsidRDefault="006B1FB9">
      <w:pPr>
        <w:spacing w:after="0"/>
        <w:jc w:val="both"/>
        <w:rPr>
          <w:sz w:val="10"/>
          <w:szCs w:val="10"/>
        </w:rPr>
      </w:pPr>
    </w:p>
    <w:p w14:paraId="2823FDBE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Odbiorcy danych osobowych</w:t>
      </w:r>
    </w:p>
    <w:p w14:paraId="07CA3619" w14:textId="63E6193F" w:rsidR="006B1FB9" w:rsidRDefault="007C4E33">
      <w:pPr>
        <w:spacing w:after="0"/>
        <w:jc w:val="both"/>
        <w:rPr>
          <w:sz w:val="20"/>
          <w:szCs w:val="20"/>
        </w:rPr>
      </w:pPr>
      <w:r w:rsidRPr="00300164">
        <w:rPr>
          <w:sz w:val="20"/>
          <w:szCs w:val="20"/>
        </w:rPr>
        <w:t xml:space="preserve">Odbiorcami Państwa danych osobowych będą podmioty upoważnione na podstawie przepisów prawa. </w:t>
      </w:r>
      <w:r>
        <w:rPr>
          <w:sz w:val="20"/>
          <w:szCs w:val="20"/>
        </w:rPr>
        <w:t>Ponadto odbiorcami Państwa danych osobowych mogą być podmioty, które na podstawie stosownych umów podpisanych z Gminą przetwarzają dane osobowe, w tym podmioty zapewniające nadzór autorski i utrzymanie systemów informatycznych.</w:t>
      </w:r>
    </w:p>
    <w:p w14:paraId="738A08EA" w14:textId="77777777" w:rsidR="006B1FB9" w:rsidRDefault="006B1FB9">
      <w:pPr>
        <w:pStyle w:val="Akapitzlist"/>
        <w:spacing w:after="0"/>
        <w:jc w:val="both"/>
        <w:rPr>
          <w:sz w:val="10"/>
          <w:szCs w:val="10"/>
        </w:rPr>
      </w:pPr>
    </w:p>
    <w:p w14:paraId="1184DCD1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Okres przechowywania danych</w:t>
      </w:r>
    </w:p>
    <w:p w14:paraId="188D4919" w14:textId="7EACF361" w:rsidR="00056AAB" w:rsidRDefault="00056AAB" w:rsidP="00056AA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Będziemy przechowywać Państwa dane osobowe do chwili załatwienia sprawy, w której zostały one zebrane a następnie przez okres 10 lat od stycznia kolejnego roku po zakończeniu sprawy.</w:t>
      </w:r>
    </w:p>
    <w:p w14:paraId="7E4451B5" w14:textId="77777777" w:rsidR="006B1FB9" w:rsidRDefault="006B1FB9">
      <w:pPr>
        <w:spacing w:after="0"/>
        <w:jc w:val="both"/>
        <w:rPr>
          <w:sz w:val="10"/>
          <w:szCs w:val="10"/>
        </w:rPr>
      </w:pPr>
    </w:p>
    <w:p w14:paraId="1DFF8CCF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Prawa osób, których dane dotyczą</w:t>
      </w:r>
    </w:p>
    <w:p w14:paraId="36D03D5B" w14:textId="61818B95" w:rsidR="006B1FB9" w:rsidRDefault="007C4E3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Zgodnie z RODO przysługuje Państwu:</w:t>
      </w:r>
      <w:r w:rsidR="00AB5DA1">
        <w:rPr>
          <w:sz w:val="20"/>
          <w:szCs w:val="20"/>
        </w:rPr>
        <w:t xml:space="preserve"> </w:t>
      </w:r>
      <w:r w:rsidRPr="00AB5DA1">
        <w:rPr>
          <w:sz w:val="20"/>
          <w:szCs w:val="20"/>
        </w:rPr>
        <w:t>prawo dostępu do swoich danych osobowych oraz otrzymania ich kopii;</w:t>
      </w:r>
      <w:r w:rsidR="00AB5DA1" w:rsidRPr="00AB5DA1">
        <w:rPr>
          <w:sz w:val="20"/>
          <w:szCs w:val="20"/>
        </w:rPr>
        <w:t xml:space="preserve"> </w:t>
      </w:r>
      <w:r w:rsidRPr="00AB5DA1">
        <w:rPr>
          <w:sz w:val="20"/>
          <w:szCs w:val="20"/>
        </w:rPr>
        <w:t>prawo do</w:t>
      </w:r>
      <w:r w:rsidR="00AB5DA1">
        <w:rPr>
          <w:sz w:val="20"/>
          <w:szCs w:val="20"/>
        </w:rPr>
        <w:t> </w:t>
      </w:r>
      <w:r w:rsidRPr="00AB5DA1">
        <w:rPr>
          <w:sz w:val="20"/>
          <w:szCs w:val="20"/>
        </w:rPr>
        <w:t>sprostowania (poprawiania) swoich danych;</w:t>
      </w:r>
      <w:r w:rsidR="00AB5DA1" w:rsidRPr="00AB5DA1">
        <w:rPr>
          <w:sz w:val="20"/>
          <w:szCs w:val="20"/>
        </w:rPr>
        <w:t xml:space="preserve"> </w:t>
      </w:r>
      <w:r w:rsidRPr="00AB5DA1">
        <w:rPr>
          <w:sz w:val="20"/>
          <w:szCs w:val="20"/>
        </w:rPr>
        <w:t>prawo do żądania usunięcia danych osobowych;</w:t>
      </w:r>
      <w:r w:rsidR="00AB5DA1" w:rsidRPr="00AB5DA1">
        <w:rPr>
          <w:sz w:val="20"/>
          <w:szCs w:val="20"/>
        </w:rPr>
        <w:t xml:space="preserve"> </w:t>
      </w:r>
      <w:r w:rsidRPr="00AB5DA1">
        <w:rPr>
          <w:sz w:val="20"/>
          <w:szCs w:val="20"/>
        </w:rPr>
        <w:t>prawo do żądania ograniczenia przetwarzania danych;</w:t>
      </w:r>
      <w:r w:rsidR="00AB5DA1" w:rsidRPr="00AB5DA1">
        <w:rPr>
          <w:sz w:val="20"/>
          <w:szCs w:val="20"/>
        </w:rPr>
        <w:t xml:space="preserve"> </w:t>
      </w:r>
      <w:r w:rsidRPr="00AB5DA1">
        <w:rPr>
          <w:sz w:val="20"/>
          <w:szCs w:val="20"/>
        </w:rPr>
        <w:t>prawo do wniesienia sprzeciwu wobec przetwarzania danych osobowych;</w:t>
      </w:r>
      <w:r w:rsidR="00AB5DA1">
        <w:rPr>
          <w:sz w:val="20"/>
          <w:szCs w:val="20"/>
        </w:rPr>
        <w:t xml:space="preserve"> </w:t>
      </w:r>
      <w:r>
        <w:rPr>
          <w:sz w:val="20"/>
          <w:szCs w:val="20"/>
        </w:rPr>
        <w:t>prawo do przenoszenia danych osobowych</w:t>
      </w:r>
      <w:r w:rsidR="00AB5DA1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Jednocześnie informuję, że niektóre prawa, o których mowa wyżej, mogą nie mieć zastosowania lub mogą być ograniczone na podstawie RODO lub przepisów szczególnych. </w:t>
      </w:r>
    </w:p>
    <w:p w14:paraId="41D4BCEE" w14:textId="1960BC39" w:rsidR="00AB5DA1" w:rsidRDefault="00AB5DA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RODO przysługuje Państwu </w:t>
      </w:r>
      <w:r w:rsidRPr="00AB5DA1">
        <w:rPr>
          <w:sz w:val="20"/>
          <w:szCs w:val="20"/>
        </w:rPr>
        <w:t>prawo do wniesienia skargi do Prezesa Urzędu Ochrony Danych Osobowych</w:t>
      </w:r>
      <w:r w:rsidRPr="00AB5DA1">
        <w:rPr>
          <w:sz w:val="20"/>
          <w:szCs w:val="20"/>
          <w:vertAlign w:val="superscript"/>
        </w:rPr>
        <w:t xml:space="preserve"> </w:t>
      </w:r>
      <w:r w:rsidRPr="00AB5DA1">
        <w:rPr>
          <w:sz w:val="20"/>
          <w:szCs w:val="20"/>
        </w:rPr>
        <w:t>na adres ul.</w:t>
      </w:r>
      <w:r>
        <w:rPr>
          <w:sz w:val="20"/>
          <w:szCs w:val="20"/>
        </w:rPr>
        <w:t> </w:t>
      </w:r>
      <w:r w:rsidRPr="00AB5DA1">
        <w:rPr>
          <w:sz w:val="20"/>
          <w:szCs w:val="20"/>
        </w:rPr>
        <w:t>Stawki 2, 00-193 Warszawa.</w:t>
      </w:r>
    </w:p>
    <w:p w14:paraId="6DCE9C28" w14:textId="77777777" w:rsidR="006B1FB9" w:rsidRDefault="006B1FB9">
      <w:pPr>
        <w:spacing w:after="0"/>
        <w:jc w:val="both"/>
        <w:rPr>
          <w:b/>
          <w:sz w:val="10"/>
          <w:szCs w:val="10"/>
        </w:rPr>
      </w:pPr>
    </w:p>
    <w:p w14:paraId="2A498B0A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wymogu podania danych</w:t>
      </w:r>
    </w:p>
    <w:p w14:paraId="29E2E276" w14:textId="77777777" w:rsidR="00D86E7D" w:rsidRDefault="00D86E7D" w:rsidP="00D86E7D">
      <w:pPr>
        <w:spacing w:after="0"/>
        <w:jc w:val="both"/>
        <w:rPr>
          <w:sz w:val="20"/>
          <w:szCs w:val="20"/>
        </w:rPr>
      </w:pPr>
      <w:r w:rsidRPr="00AF3530">
        <w:rPr>
          <w:sz w:val="20"/>
          <w:szCs w:val="20"/>
        </w:rPr>
        <w:t xml:space="preserve">Podanie przez Państwa danych osobowych jest </w:t>
      </w:r>
      <w:r>
        <w:rPr>
          <w:sz w:val="20"/>
          <w:szCs w:val="20"/>
        </w:rPr>
        <w:t xml:space="preserve">wymogiem ustawowym i jest niezbędne do złożenia i rozpatrzenia wniosku. </w:t>
      </w:r>
    </w:p>
    <w:p w14:paraId="2B25113B" w14:textId="77777777" w:rsidR="00D86E7D" w:rsidRPr="00D86E7D" w:rsidRDefault="00D86E7D">
      <w:pPr>
        <w:spacing w:after="0"/>
        <w:jc w:val="both"/>
        <w:rPr>
          <w:b/>
          <w:sz w:val="10"/>
          <w:szCs w:val="10"/>
        </w:rPr>
      </w:pPr>
    </w:p>
    <w:p w14:paraId="44A36EBC" w14:textId="79B4E0E8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przekazywaniu danych do państwa trzeciego oraz zautomatyzowanym podejmowaniu decyzji</w:t>
      </w:r>
    </w:p>
    <w:p w14:paraId="4CDBEB80" w14:textId="77777777" w:rsidR="006B1FB9" w:rsidRDefault="007C4E3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osobowe nie będą przekazywane do państwa trzeciego oraz nie będą przetwarzane w sposób zautomatyzowany, w tym również nie będą podlegały profilowaniu.  </w:t>
      </w:r>
    </w:p>
    <w:p w14:paraId="2BE67919" w14:textId="02E5240C" w:rsidR="006B1FB9" w:rsidRDefault="006B1FB9">
      <w:pPr>
        <w:spacing w:after="0"/>
        <w:jc w:val="both"/>
        <w:rPr>
          <w:sz w:val="20"/>
          <w:szCs w:val="20"/>
        </w:rPr>
      </w:pPr>
    </w:p>
    <w:p w14:paraId="2BA4824E" w14:textId="0D7DD99B" w:rsidR="00D70247" w:rsidRDefault="00D7024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</w:t>
      </w:r>
    </w:p>
    <w:p w14:paraId="3011B9A5" w14:textId="62B10375" w:rsidR="00D70247" w:rsidRDefault="00D70247">
      <w:pPr>
        <w:pBdr>
          <w:bottom w:val="single" w:sz="6" w:space="1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2073">
        <w:rPr>
          <w:sz w:val="20"/>
          <w:szCs w:val="20"/>
        </w:rPr>
        <w:t>P</w:t>
      </w:r>
      <w:r>
        <w:rPr>
          <w:sz w:val="20"/>
          <w:szCs w:val="20"/>
        </w:rPr>
        <w:t>odpis</w:t>
      </w:r>
    </w:p>
    <w:p w14:paraId="06DCAD85" w14:textId="77777777" w:rsidR="00DA2073" w:rsidRPr="00DA2073" w:rsidRDefault="00DA2073" w:rsidP="00DA2073">
      <w:pPr>
        <w:spacing w:after="0"/>
        <w:jc w:val="center"/>
        <w:rPr>
          <w:b/>
          <w:bCs/>
          <w:sz w:val="10"/>
          <w:szCs w:val="10"/>
        </w:rPr>
      </w:pPr>
    </w:p>
    <w:p w14:paraId="6310602D" w14:textId="0B20DD76" w:rsidR="00DA2073" w:rsidRPr="00DA2073" w:rsidRDefault="00DA2073" w:rsidP="00DA2073">
      <w:pPr>
        <w:spacing w:after="0"/>
        <w:jc w:val="center"/>
        <w:rPr>
          <w:b/>
          <w:bCs/>
          <w:sz w:val="32"/>
          <w:szCs w:val="32"/>
        </w:rPr>
      </w:pPr>
      <w:r w:rsidRPr="00DA2073">
        <w:rPr>
          <w:b/>
          <w:bCs/>
          <w:sz w:val="32"/>
          <w:szCs w:val="32"/>
        </w:rPr>
        <w:t>Oświadczenie</w:t>
      </w:r>
    </w:p>
    <w:p w14:paraId="2FC67052" w14:textId="00DB102B" w:rsidR="00D70247" w:rsidRPr="00DA2073" w:rsidRDefault="00D70247">
      <w:pPr>
        <w:spacing w:after="0"/>
        <w:jc w:val="both"/>
        <w:rPr>
          <w:sz w:val="10"/>
          <w:szCs w:val="10"/>
        </w:rPr>
      </w:pPr>
    </w:p>
    <w:p w14:paraId="41C3C706" w14:textId="44FBC6CF" w:rsidR="00AB5DA1" w:rsidRPr="002A5814" w:rsidRDefault="004B5835">
      <w:pPr>
        <w:spacing w:after="0"/>
        <w:jc w:val="both"/>
      </w:pPr>
      <w:r w:rsidRPr="002A5814">
        <w:t>Oświadczam, że z</w:t>
      </w:r>
      <w:r w:rsidR="00AF5715" w:rsidRPr="002A5814">
        <w:t>o</w:t>
      </w:r>
      <w:r w:rsidRPr="002A5814">
        <w:t>stałam/</w:t>
      </w:r>
      <w:r w:rsidR="00AB5DA1" w:rsidRPr="002A5814">
        <w:t>zostałem</w:t>
      </w:r>
      <w:r w:rsidR="00B06C1F" w:rsidRPr="002A5814">
        <w:t>*</w:t>
      </w:r>
      <w:r w:rsidR="00B06C1F" w:rsidRPr="002A5814">
        <w:rPr>
          <w:vertAlign w:val="superscript"/>
        </w:rPr>
        <w:t>)</w:t>
      </w:r>
      <w:r w:rsidR="00AB5DA1" w:rsidRPr="002A5814">
        <w:t xml:space="preserve"> poinformowana/poinformowany</w:t>
      </w:r>
      <w:r w:rsidR="00B06C1F" w:rsidRPr="002A5814">
        <w:rPr>
          <w:vertAlign w:val="superscript"/>
        </w:rPr>
        <w:t>*)</w:t>
      </w:r>
      <w:r w:rsidR="00AB5DA1" w:rsidRPr="002A5814">
        <w:t xml:space="preserve"> </w:t>
      </w:r>
      <w:r w:rsidRPr="002A5814">
        <w:t>o tym, że</w:t>
      </w:r>
      <w:r w:rsidR="00AB5DA1" w:rsidRPr="002A5814">
        <w:t>:</w:t>
      </w:r>
    </w:p>
    <w:p w14:paraId="43EBE1AC" w14:textId="77777777" w:rsidR="00AB5DA1" w:rsidRPr="002A5814" w:rsidRDefault="004B5835" w:rsidP="00AB5DA1">
      <w:pPr>
        <w:pStyle w:val="Akapitzlist"/>
        <w:numPr>
          <w:ilvl w:val="0"/>
          <w:numId w:val="15"/>
        </w:numPr>
        <w:spacing w:after="0"/>
        <w:jc w:val="both"/>
      </w:pPr>
      <w:r w:rsidRPr="002A5814">
        <w:t>przyznanie dodatku elektrycznego nie wymaga wydania decyzji</w:t>
      </w:r>
      <w:r w:rsidR="00AB5DA1" w:rsidRPr="002A5814">
        <w:t xml:space="preserve"> administracyjnej,</w:t>
      </w:r>
    </w:p>
    <w:p w14:paraId="3EC92B65" w14:textId="67C1DC3D" w:rsidR="00AB5DA1" w:rsidRPr="002A5814" w:rsidRDefault="00AB5DA1" w:rsidP="00AB5DA1">
      <w:pPr>
        <w:pStyle w:val="Akapitzlist"/>
        <w:numPr>
          <w:ilvl w:val="0"/>
          <w:numId w:val="15"/>
        </w:numPr>
        <w:spacing w:after="0"/>
        <w:jc w:val="both"/>
      </w:pPr>
      <w:r w:rsidRPr="002A5814">
        <w:t>i</w:t>
      </w:r>
      <w:r w:rsidR="004B5835" w:rsidRPr="002A5814">
        <w:t>nformacja o</w:t>
      </w:r>
      <w:r w:rsidR="00DF3586" w:rsidRPr="002A5814">
        <w:t> </w:t>
      </w:r>
      <w:r w:rsidR="004B5835" w:rsidRPr="002A5814">
        <w:t xml:space="preserve">przyznaniu dodatku elektrycznego zostanie przekazana na wskazany </w:t>
      </w:r>
      <w:r w:rsidRPr="002A5814">
        <w:t xml:space="preserve">przeze mnie </w:t>
      </w:r>
      <w:r w:rsidR="004B5835" w:rsidRPr="002A5814">
        <w:t>we wniosku</w:t>
      </w:r>
      <w:r w:rsidR="00B06C1F" w:rsidRPr="002A5814">
        <w:t xml:space="preserve"> o</w:t>
      </w:r>
      <w:r w:rsidR="0015610A">
        <w:t> </w:t>
      </w:r>
      <w:r w:rsidR="00B06C1F" w:rsidRPr="002A5814">
        <w:t>wypłatę dodatku elektrycznego</w:t>
      </w:r>
      <w:r w:rsidR="004B5835" w:rsidRPr="002A5814">
        <w:t xml:space="preserve"> adres poczty elektronicznej – o ile został </w:t>
      </w:r>
      <w:r w:rsidRPr="002A5814">
        <w:t xml:space="preserve">tam </w:t>
      </w:r>
      <w:r w:rsidR="004B5835" w:rsidRPr="002A5814">
        <w:t>wskazany</w:t>
      </w:r>
      <w:r w:rsidRPr="002A5814">
        <w:t xml:space="preserve">, </w:t>
      </w:r>
    </w:p>
    <w:p w14:paraId="2A0D34A2" w14:textId="5D887482" w:rsidR="00B06C1F" w:rsidRPr="002A5814" w:rsidRDefault="00AB5DA1" w:rsidP="00AB5DA1">
      <w:pPr>
        <w:pStyle w:val="Akapitzlist"/>
        <w:numPr>
          <w:ilvl w:val="0"/>
          <w:numId w:val="15"/>
        </w:numPr>
        <w:spacing w:after="0"/>
        <w:jc w:val="both"/>
      </w:pPr>
      <w:r w:rsidRPr="002A5814">
        <w:t>w przypadku gdy adr</w:t>
      </w:r>
      <w:r w:rsidR="004B5835" w:rsidRPr="002A5814">
        <w:t xml:space="preserve">es poczty elektronicznej nie został wskazany </w:t>
      </w:r>
      <w:r w:rsidRPr="002A5814">
        <w:t xml:space="preserve">we wniosku </w:t>
      </w:r>
      <w:r w:rsidR="00B06C1F" w:rsidRPr="002A5814">
        <w:t xml:space="preserve">o wypłatę dodatku elektrycznego </w:t>
      </w:r>
      <w:r w:rsidR="004B5835" w:rsidRPr="002A5814">
        <w:t xml:space="preserve">informację o przyznaniu dodatku </w:t>
      </w:r>
      <w:r w:rsidR="00AF5715" w:rsidRPr="002A5814">
        <w:t>elektrycz</w:t>
      </w:r>
      <w:r w:rsidR="00C3290B" w:rsidRPr="002A5814">
        <w:t xml:space="preserve">nego mogę odebrać osobiście w </w:t>
      </w:r>
      <w:r w:rsidR="00DF3586" w:rsidRPr="002A5814">
        <w:t>Referacie Ochrony Środowiska Rolnictwa i Mienia w</w:t>
      </w:r>
      <w:r w:rsidR="00B06C1F" w:rsidRPr="002A5814">
        <w:t> </w:t>
      </w:r>
      <w:r w:rsidR="00DF3586" w:rsidRPr="002A5814">
        <w:t>Urzędzie Gminy Hażlach</w:t>
      </w:r>
      <w:r w:rsidR="003C429E">
        <w:t xml:space="preserve"> przy ulicy Głównej 57, 43-419 Hażlach</w:t>
      </w:r>
      <w:r w:rsidR="00DF3586" w:rsidRPr="002A5814">
        <w:t xml:space="preserve">. </w:t>
      </w:r>
    </w:p>
    <w:p w14:paraId="6F07F7B7" w14:textId="15C96CD7" w:rsidR="004B5835" w:rsidRPr="002A5814" w:rsidRDefault="00DF3586" w:rsidP="00B06C1F">
      <w:pPr>
        <w:spacing w:after="0"/>
        <w:jc w:val="both"/>
      </w:pPr>
      <w:r w:rsidRPr="002A5814">
        <w:t>Nieodebranie informacji o przyznaniu dodatku elektrycznego nie wstrzymuje wypłaty dodatku</w:t>
      </w:r>
      <w:r w:rsidR="00104E67" w:rsidRPr="002A5814">
        <w:t xml:space="preserve"> elektrycznego</w:t>
      </w:r>
      <w:r w:rsidRPr="002A5814">
        <w:t xml:space="preserve">. </w:t>
      </w:r>
    </w:p>
    <w:p w14:paraId="497E193C" w14:textId="059ADC9B" w:rsidR="00DF3586" w:rsidRDefault="00DF3586">
      <w:pPr>
        <w:spacing w:after="0"/>
        <w:jc w:val="both"/>
        <w:rPr>
          <w:sz w:val="20"/>
          <w:szCs w:val="20"/>
        </w:rPr>
      </w:pPr>
    </w:p>
    <w:p w14:paraId="2AED2B41" w14:textId="77777777" w:rsidR="00DF3586" w:rsidRDefault="00DF3586" w:rsidP="00DF3586">
      <w:pPr>
        <w:spacing w:after="0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14:paraId="4C1FF345" w14:textId="3B421FEA" w:rsidR="006B1FB9" w:rsidRDefault="00DF358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 i podpis)</w:t>
      </w:r>
    </w:p>
    <w:p w14:paraId="72CF2381" w14:textId="0F92015B" w:rsidR="00AB5DA1" w:rsidRDefault="00AB5DA1">
      <w:pPr>
        <w:spacing w:after="0"/>
        <w:jc w:val="both"/>
        <w:rPr>
          <w:sz w:val="20"/>
          <w:szCs w:val="20"/>
        </w:rPr>
      </w:pPr>
    </w:p>
    <w:p w14:paraId="6F4AAC57" w14:textId="0057BCDD" w:rsidR="00AB5DA1" w:rsidRPr="00B06C1F" w:rsidRDefault="00B06C1F" w:rsidP="00B06C1F">
      <w:pPr>
        <w:spacing w:after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*</w:t>
      </w:r>
      <w:r w:rsidRPr="00B06C1F">
        <w:rPr>
          <w:sz w:val="16"/>
          <w:szCs w:val="16"/>
        </w:rPr>
        <w:t>n</w:t>
      </w:r>
      <w:r w:rsidR="00AB5DA1" w:rsidRPr="00B06C1F">
        <w:rPr>
          <w:sz w:val="16"/>
          <w:szCs w:val="16"/>
        </w:rPr>
        <w:t>iepotrzebne skreślić</w:t>
      </w:r>
    </w:p>
    <w:sectPr w:rsidR="00AB5DA1" w:rsidRPr="00B06C1F" w:rsidSect="00DA2073">
      <w:pgSz w:w="11906" w:h="16838"/>
      <w:pgMar w:top="284" w:right="720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E004" w14:textId="77777777" w:rsidR="009B196E" w:rsidRDefault="009B196E">
      <w:pPr>
        <w:spacing w:after="0" w:line="240" w:lineRule="auto"/>
      </w:pPr>
      <w:r>
        <w:separator/>
      </w:r>
    </w:p>
  </w:endnote>
  <w:endnote w:type="continuationSeparator" w:id="0">
    <w:p w14:paraId="5550F719" w14:textId="77777777" w:rsidR="009B196E" w:rsidRDefault="009B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E06B" w14:textId="77777777" w:rsidR="009B196E" w:rsidRDefault="009B196E">
      <w:pPr>
        <w:spacing w:after="0" w:line="240" w:lineRule="auto"/>
      </w:pPr>
      <w:r>
        <w:separator/>
      </w:r>
    </w:p>
  </w:footnote>
  <w:footnote w:type="continuationSeparator" w:id="0">
    <w:p w14:paraId="56D5A1D3" w14:textId="77777777" w:rsidR="009B196E" w:rsidRDefault="009B1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C5E"/>
    <w:multiLevelType w:val="hybridMultilevel"/>
    <w:tmpl w:val="78E43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7062"/>
    <w:multiLevelType w:val="multilevel"/>
    <w:tmpl w:val="6570188C"/>
    <w:lvl w:ilvl="0">
      <w:start w:val="1"/>
      <w:numFmt w:val="decimal"/>
      <w:lvlText w:val="%1."/>
      <w:lvlJc w:val="left"/>
      <w:pPr>
        <w:ind w:left="363" w:hanging="363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E050FA7"/>
    <w:multiLevelType w:val="hybridMultilevel"/>
    <w:tmpl w:val="50A41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615"/>
    <w:multiLevelType w:val="hybridMultilevel"/>
    <w:tmpl w:val="3D30B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FA3"/>
    <w:multiLevelType w:val="hybridMultilevel"/>
    <w:tmpl w:val="1C2E74FE"/>
    <w:lvl w:ilvl="0" w:tplc="7B6ECA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57428"/>
    <w:multiLevelType w:val="hybridMultilevel"/>
    <w:tmpl w:val="D1D09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83816"/>
    <w:multiLevelType w:val="hybridMultilevel"/>
    <w:tmpl w:val="AE686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8159">
    <w:abstractNumId w:val="7"/>
  </w:num>
  <w:num w:numId="2" w16cid:durableId="6454793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8782362">
    <w:abstractNumId w:val="10"/>
  </w:num>
  <w:num w:numId="4" w16cid:durableId="1208301766">
    <w:abstractNumId w:val="12"/>
  </w:num>
  <w:num w:numId="5" w16cid:durableId="108397594">
    <w:abstractNumId w:val="4"/>
  </w:num>
  <w:num w:numId="6" w16cid:durableId="1501382551">
    <w:abstractNumId w:val="13"/>
  </w:num>
  <w:num w:numId="7" w16cid:durableId="1725256352">
    <w:abstractNumId w:val="14"/>
  </w:num>
  <w:num w:numId="8" w16cid:durableId="462622341">
    <w:abstractNumId w:val="9"/>
  </w:num>
  <w:num w:numId="9" w16cid:durableId="1458640230">
    <w:abstractNumId w:val="5"/>
  </w:num>
  <w:num w:numId="10" w16cid:durableId="1471745370">
    <w:abstractNumId w:val="0"/>
  </w:num>
  <w:num w:numId="11" w16cid:durableId="741097549">
    <w:abstractNumId w:val="3"/>
  </w:num>
  <w:num w:numId="12" w16cid:durableId="39598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1723813">
    <w:abstractNumId w:val="11"/>
  </w:num>
  <w:num w:numId="14" w16cid:durableId="1524440795">
    <w:abstractNumId w:val="1"/>
  </w:num>
  <w:num w:numId="15" w16cid:durableId="434176092">
    <w:abstractNumId w:val="15"/>
  </w:num>
  <w:num w:numId="16" w16cid:durableId="2092004026">
    <w:abstractNumId w:val="2"/>
  </w:num>
  <w:num w:numId="17" w16cid:durableId="1921481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B9"/>
    <w:rsid w:val="00056AAB"/>
    <w:rsid w:val="00082049"/>
    <w:rsid w:val="00104E67"/>
    <w:rsid w:val="0015610A"/>
    <w:rsid w:val="002A5814"/>
    <w:rsid w:val="003C429E"/>
    <w:rsid w:val="004B3D6D"/>
    <w:rsid w:val="004B5835"/>
    <w:rsid w:val="006B1FB9"/>
    <w:rsid w:val="007C4E33"/>
    <w:rsid w:val="00843F73"/>
    <w:rsid w:val="009B196E"/>
    <w:rsid w:val="00AB5DA1"/>
    <w:rsid w:val="00AF5715"/>
    <w:rsid w:val="00B06C1F"/>
    <w:rsid w:val="00B70701"/>
    <w:rsid w:val="00B97695"/>
    <w:rsid w:val="00BB3980"/>
    <w:rsid w:val="00C3290B"/>
    <w:rsid w:val="00D03D3A"/>
    <w:rsid w:val="00D70247"/>
    <w:rsid w:val="00D86E7D"/>
    <w:rsid w:val="00DA2073"/>
    <w:rsid w:val="00DE4F25"/>
    <w:rsid w:val="00DF3586"/>
    <w:rsid w:val="00E93E0B"/>
    <w:rsid w:val="00F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0671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customStyle="1" w:styleId="Standard">
    <w:name w:val="Standard"/>
    <w:rsid w:val="00DE4F2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hazl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77CB-3A46-4334-BFB6-0011C0BA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Halicka</dc:creator>
  <cp:keywords/>
  <dc:description/>
  <cp:lastModifiedBy>Marta Kędzior</cp:lastModifiedBy>
  <cp:revision>2</cp:revision>
  <cp:lastPrinted>2022-11-30T13:10:00Z</cp:lastPrinted>
  <dcterms:created xsi:type="dcterms:W3CDTF">2022-11-30T13:25:00Z</dcterms:created>
  <dcterms:modified xsi:type="dcterms:W3CDTF">2022-11-30T13:25:00Z</dcterms:modified>
</cp:coreProperties>
</file>