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8622" w14:textId="77777777" w:rsidR="00063AE6" w:rsidRDefault="00832B56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D30C4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63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</w:p>
    <w:p w14:paraId="6E7BCFCA" w14:textId="00A71B72" w:rsidR="008C1807" w:rsidRPr="008C1807" w:rsidRDefault="00063AE6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Komisji konkursowej</w:t>
      </w:r>
      <w:r w:rsidR="00832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4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BBF8BF" w14:textId="77777777" w:rsidR="00E213BD" w:rsidRDefault="00E213BD" w:rsidP="001C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D71CB" w14:textId="77777777" w:rsidR="001C4065" w:rsidRDefault="001C4065" w:rsidP="001C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4C781" w14:textId="2FB1CAC0" w:rsidR="008C1807" w:rsidRPr="008C1807" w:rsidRDefault="00E213BD" w:rsidP="00E213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Lutomiersk, dnia ……………………. r.</w:t>
      </w:r>
    </w:p>
    <w:p w14:paraId="1EB6573D" w14:textId="77777777" w:rsidR="008C1807" w:rsidRPr="008C1807" w:rsidRDefault="008C1807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D7B8D" w14:textId="7B2F1945" w:rsidR="008C1807" w:rsidRDefault="009E2338" w:rsidP="008C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INDYWIDUALNA </w:t>
      </w:r>
      <w:r w:rsidR="008C1807"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OCENY OFERTY</w:t>
      </w:r>
    </w:p>
    <w:p w14:paraId="0300FF17" w14:textId="2B7FC87D" w:rsidR="00E213BD" w:rsidRPr="008C1807" w:rsidRDefault="00E213BD" w:rsidP="008C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13BD">
        <w:rPr>
          <w:rFonts w:ascii="Times New Roman" w:eastAsia="Times New Roman" w:hAnsi="Times New Roman" w:cs="Times New Roman"/>
          <w:i/>
          <w:iCs/>
          <w:lang w:eastAsia="pl-PL"/>
        </w:rPr>
        <w:t>(wypełnia członek Komisji</w:t>
      </w:r>
      <w:r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14:paraId="55B9B97F" w14:textId="77777777" w:rsidR="008C1807" w:rsidRPr="008C1807" w:rsidRDefault="008C1807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5856"/>
      </w:tblGrid>
      <w:tr w:rsidR="008C1807" w:rsidRPr="008C1807" w14:paraId="224297AF" w14:textId="77777777" w:rsidTr="004710CE">
        <w:trPr>
          <w:trHeight w:val="524"/>
        </w:trPr>
        <w:tc>
          <w:tcPr>
            <w:tcW w:w="0" w:type="auto"/>
            <w:gridSpan w:val="2"/>
            <w:shd w:val="clear" w:color="auto" w:fill="EAF1DD" w:themeFill="accent3" w:themeFillTint="33"/>
          </w:tcPr>
          <w:p w14:paraId="4F9719FC" w14:textId="77777777" w:rsidR="007A30A9" w:rsidRDefault="007A30A9" w:rsidP="00E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02F654C" w14:textId="77777777" w:rsidR="008C1807" w:rsidRDefault="008C1807" w:rsidP="00E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213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Adnotacje urzędowe</w:t>
            </w:r>
          </w:p>
          <w:p w14:paraId="25C218EA" w14:textId="75FEEB55" w:rsidR="007A30A9" w:rsidRPr="00E213BD" w:rsidRDefault="007A30A9" w:rsidP="00E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8C1807" w:rsidRPr="008C1807" w14:paraId="13B646A1" w14:textId="77777777" w:rsidTr="004710CE">
        <w:trPr>
          <w:trHeight w:val="1735"/>
        </w:trPr>
        <w:tc>
          <w:tcPr>
            <w:tcW w:w="3515" w:type="dxa"/>
            <w:vAlign w:val="center"/>
          </w:tcPr>
          <w:p w14:paraId="29A002B6" w14:textId="5782217A" w:rsidR="008C1807" w:rsidRPr="00E213BD" w:rsidRDefault="00E213BD" w:rsidP="0047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213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zadania publicznego wskazana w ogłoszeniu konkursowy</w:t>
            </w:r>
            <w:r w:rsidR="001A21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</w:t>
            </w:r>
          </w:p>
        </w:tc>
        <w:tc>
          <w:tcPr>
            <w:tcW w:w="5856" w:type="dxa"/>
          </w:tcPr>
          <w:p w14:paraId="7A94D24F" w14:textId="77777777" w:rsidR="003E0E9B" w:rsidRDefault="003E0E9B" w:rsidP="000B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A552ADE" w14:textId="77777777" w:rsidR="003E0E9B" w:rsidRDefault="003E0E9B" w:rsidP="000B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05A5E63" w14:textId="77777777" w:rsidR="000B7496" w:rsidRPr="000B7496" w:rsidRDefault="000B7496" w:rsidP="000B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B7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55E3F0B4" w14:textId="77777777" w:rsid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96033B" w14:textId="77777777" w:rsidR="003E0E9B" w:rsidRDefault="003E0E9B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06C01B" w14:textId="77777777" w:rsidR="003E0E9B" w:rsidRDefault="003E0E9B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F9AEDD" w14:textId="77777777" w:rsidR="003E0E9B" w:rsidRPr="008C1807" w:rsidRDefault="003E0E9B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4C38FBE1" w14:textId="77777777" w:rsidTr="004710CE">
        <w:trPr>
          <w:trHeight w:val="254"/>
        </w:trPr>
        <w:tc>
          <w:tcPr>
            <w:tcW w:w="3515" w:type="dxa"/>
            <w:vAlign w:val="center"/>
          </w:tcPr>
          <w:p w14:paraId="52C04902" w14:textId="2E58211C" w:rsidR="008C1807" w:rsidRPr="00E213BD" w:rsidRDefault="008C1807" w:rsidP="004710CE">
            <w:pPr>
              <w:tabs>
                <w:tab w:val="num" w:pos="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213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 i adres </w:t>
            </w:r>
            <w:r w:rsidR="00E213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Oferenta</w:t>
            </w:r>
          </w:p>
        </w:tc>
        <w:tc>
          <w:tcPr>
            <w:tcW w:w="5856" w:type="dxa"/>
          </w:tcPr>
          <w:p w14:paraId="35BDA63F" w14:textId="77777777" w:rsid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9F9488" w14:textId="77777777" w:rsidR="003E0E9B" w:rsidRDefault="003E0E9B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011F07C" w14:textId="77777777" w:rsidR="003E0E9B" w:rsidRDefault="003E0E9B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439F09" w14:textId="77777777" w:rsidR="003E0E9B" w:rsidRPr="008C1807" w:rsidRDefault="003E0E9B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35BB46F9" w14:textId="77777777" w:rsidTr="004710CE">
        <w:trPr>
          <w:trHeight w:val="269"/>
        </w:trPr>
        <w:tc>
          <w:tcPr>
            <w:tcW w:w="3515" w:type="dxa"/>
            <w:vAlign w:val="center"/>
          </w:tcPr>
          <w:p w14:paraId="4123B7E3" w14:textId="77777777" w:rsidR="008C1807" w:rsidRPr="00E213BD" w:rsidRDefault="008C1807" w:rsidP="004710C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213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oferty</w:t>
            </w:r>
          </w:p>
        </w:tc>
        <w:tc>
          <w:tcPr>
            <w:tcW w:w="5856" w:type="dxa"/>
          </w:tcPr>
          <w:p w14:paraId="12524E71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9809C2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C9E7CB8" w14:textId="77777777" w:rsidR="008C1807" w:rsidRPr="008C1807" w:rsidRDefault="008C1807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39CE0" w14:textId="77777777" w:rsidR="008C1807" w:rsidRPr="008C1807" w:rsidRDefault="008C1807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8B101C" w14:textId="22F5DC8A" w:rsidR="00DA2835" w:rsidRPr="008C1807" w:rsidRDefault="008C1807" w:rsidP="00DA28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I. </w:t>
      </w:r>
      <w:r w:rsidR="009E23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OCENY FORMALNEJ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639"/>
      </w:tblGrid>
      <w:tr w:rsidR="008C1807" w:rsidRPr="008C1807" w14:paraId="303611C1" w14:textId="77777777" w:rsidTr="00AB0E51">
        <w:tc>
          <w:tcPr>
            <w:tcW w:w="6091" w:type="dxa"/>
            <w:shd w:val="clear" w:color="auto" w:fill="EAF1DD" w:themeFill="accent3" w:themeFillTint="33"/>
          </w:tcPr>
          <w:p w14:paraId="41EC74BC" w14:textId="2E561BD4" w:rsidR="008C1807" w:rsidRPr="008C1807" w:rsidRDefault="007A30A9" w:rsidP="007139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PRAWIDŁOWOŚĆ OFERTY POD WZGLĘDEM FORMALNYM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7473634" w14:textId="38766098" w:rsidR="008C1807" w:rsidRPr="008C1807" w:rsidRDefault="008C1807" w:rsidP="007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1639" w:type="dxa"/>
            <w:shd w:val="clear" w:color="auto" w:fill="EAF1DD" w:themeFill="accent3" w:themeFillTint="33"/>
            <w:vAlign w:val="center"/>
          </w:tcPr>
          <w:p w14:paraId="71F71D90" w14:textId="3374EDA1" w:rsidR="008C1807" w:rsidRPr="008C1807" w:rsidRDefault="008C1807" w:rsidP="007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8C1807" w:rsidRPr="008C1807" w14:paraId="0AD70EF1" w14:textId="77777777" w:rsidTr="00AB0E51">
        <w:tc>
          <w:tcPr>
            <w:tcW w:w="6091" w:type="dxa"/>
          </w:tcPr>
          <w:p w14:paraId="0A50EAAB" w14:textId="77777777" w:rsidR="00AB0E51" w:rsidRDefault="008C1807" w:rsidP="00AB0E5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>Ofer</w:t>
            </w:r>
            <w:r w:rsidR="007A30A9" w:rsidRPr="007A30A9">
              <w:rPr>
                <w:rFonts w:ascii="Times New Roman" w:eastAsia="Times New Roman" w:hAnsi="Times New Roman" w:cs="Times New Roman"/>
                <w:lang w:eastAsia="pl-PL"/>
              </w:rPr>
              <w:t xml:space="preserve">ta realizacji zadania publicznego została złożona </w:t>
            </w:r>
          </w:p>
          <w:p w14:paraId="2553D715" w14:textId="08CBB7A5" w:rsidR="008C1807" w:rsidRPr="007A30A9" w:rsidRDefault="007A30A9" w:rsidP="00AB0E51">
            <w:pPr>
              <w:pStyle w:val="Akapitzlist"/>
              <w:spacing w:after="18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 xml:space="preserve">w terminie określonym w ogłoszeniu </w:t>
            </w:r>
            <w:r w:rsidR="005919DF">
              <w:rPr>
                <w:rFonts w:ascii="Times New Roman" w:eastAsia="Times New Roman" w:hAnsi="Times New Roman" w:cs="Times New Roman"/>
                <w:lang w:eastAsia="pl-PL"/>
              </w:rPr>
              <w:t xml:space="preserve">O </w:t>
            </w: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>konkurs</w:t>
            </w:r>
            <w:r w:rsidR="005919DF">
              <w:rPr>
                <w:rFonts w:ascii="Times New Roman" w:eastAsia="Times New Roman" w:hAnsi="Times New Roman" w:cs="Times New Roman"/>
                <w:lang w:eastAsia="pl-PL"/>
              </w:rPr>
              <w:t>ie</w:t>
            </w: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701" w:type="dxa"/>
          </w:tcPr>
          <w:p w14:paraId="1C6EFC6D" w14:textId="2995F4F2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9" w:type="dxa"/>
          </w:tcPr>
          <w:p w14:paraId="68D69320" w14:textId="5E3CAF2C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4D0ADFD8" w14:textId="77777777" w:rsidTr="00AB0E51">
        <w:tc>
          <w:tcPr>
            <w:tcW w:w="6091" w:type="dxa"/>
          </w:tcPr>
          <w:p w14:paraId="7764DEA2" w14:textId="78C376B3" w:rsidR="008C1807" w:rsidRPr="007A30A9" w:rsidRDefault="007A30A9" w:rsidP="00713959">
            <w:pPr>
              <w:pStyle w:val="Akapitzlist"/>
              <w:numPr>
                <w:ilvl w:val="0"/>
                <w:numId w:val="19"/>
              </w:numPr>
              <w:spacing w:after="18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 xml:space="preserve">Oferent jest organizacją pozarządową lub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innym podmiotem</w:t>
            </w: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>, o któr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ym</w:t>
            </w: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 xml:space="preserve"> mowa w art. 3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ust. 3 </w:t>
            </w: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>ustawy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dnia 24 kwietnia 2003 roku</w:t>
            </w:r>
            <w:r w:rsidRPr="007A30A9">
              <w:rPr>
                <w:rFonts w:ascii="Times New Roman" w:eastAsia="Times New Roman" w:hAnsi="Times New Roman" w:cs="Times New Roman"/>
                <w:lang w:eastAsia="pl-PL"/>
              </w:rPr>
              <w:t xml:space="preserve"> o działalności pożytku publicznego i o wolontariacie</w:t>
            </w:r>
            <w:r w:rsidR="005919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701" w:type="dxa"/>
          </w:tcPr>
          <w:p w14:paraId="73BDD7B2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39" w:type="dxa"/>
          </w:tcPr>
          <w:p w14:paraId="5508C8C4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2B93FFC7" w14:textId="77777777" w:rsidTr="00AB0E51">
        <w:tc>
          <w:tcPr>
            <w:tcW w:w="6091" w:type="dxa"/>
          </w:tcPr>
          <w:p w14:paraId="353A36BD" w14:textId="4F80CE04" w:rsidR="008C1807" w:rsidRPr="007A30A9" w:rsidRDefault="007A30A9" w:rsidP="00713959">
            <w:pPr>
              <w:pStyle w:val="Akapitzlist"/>
              <w:numPr>
                <w:ilvl w:val="0"/>
                <w:numId w:val="19"/>
              </w:numPr>
              <w:spacing w:after="18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Oferta realizacji zadania publicznego została złożona na obowiązującym (aktualnym) wzorze oferty i nie została przez oferenta zmodyfikowana.</w:t>
            </w:r>
          </w:p>
        </w:tc>
        <w:tc>
          <w:tcPr>
            <w:tcW w:w="1701" w:type="dxa"/>
          </w:tcPr>
          <w:p w14:paraId="1552BF43" w14:textId="11621CFA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9" w:type="dxa"/>
          </w:tcPr>
          <w:p w14:paraId="22803593" w14:textId="5D988068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1BC83794" w14:textId="77777777" w:rsidTr="00AB0E51">
        <w:tc>
          <w:tcPr>
            <w:tcW w:w="6091" w:type="dxa"/>
          </w:tcPr>
          <w:p w14:paraId="67C831AF" w14:textId="1B08AC54" w:rsidR="008C1807" w:rsidRPr="007A30A9" w:rsidRDefault="005919DF" w:rsidP="00713959">
            <w:pPr>
              <w:pStyle w:val="Akapitzlist"/>
              <w:numPr>
                <w:ilvl w:val="0"/>
                <w:numId w:val="19"/>
              </w:numPr>
              <w:spacing w:after="18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Oferta jest zgodna</w:t>
            </w:r>
            <w:r w:rsidR="007A30A9" w:rsidRPr="008C1807">
              <w:rPr>
                <w:rFonts w:ascii="Times New Roman" w:eastAsia="Times New Roman" w:hAnsi="Times New Roman" w:cs="Times New Roman"/>
                <w:lang w:eastAsia="pl-PL"/>
              </w:rPr>
              <w:t xml:space="preserve"> z rodzajem zadania określonym w</w:t>
            </w:r>
            <w:r w:rsidR="00AB0E5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7A30A9" w:rsidRPr="008C1807">
              <w:rPr>
                <w:rFonts w:ascii="Times New Roman" w:eastAsia="Times New Roman" w:hAnsi="Times New Roman" w:cs="Times New Roman"/>
                <w:lang w:eastAsia="pl-PL"/>
              </w:rPr>
              <w:t>ogłoszeniu o konkursie</w:t>
            </w:r>
          </w:p>
        </w:tc>
        <w:tc>
          <w:tcPr>
            <w:tcW w:w="1701" w:type="dxa"/>
          </w:tcPr>
          <w:p w14:paraId="0626EFDA" w14:textId="74B4EBD1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9" w:type="dxa"/>
          </w:tcPr>
          <w:p w14:paraId="1ECC398A" w14:textId="7BFE4BE1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75BC9248" w14:textId="77777777" w:rsidTr="00AB0E51">
        <w:tc>
          <w:tcPr>
            <w:tcW w:w="6091" w:type="dxa"/>
          </w:tcPr>
          <w:p w14:paraId="6B08F770" w14:textId="29009314" w:rsidR="008C1807" w:rsidRPr="007A30A9" w:rsidRDefault="007A30A9" w:rsidP="00713959">
            <w:pPr>
              <w:pStyle w:val="Akapitzlist"/>
              <w:numPr>
                <w:ilvl w:val="0"/>
                <w:numId w:val="19"/>
              </w:numPr>
              <w:spacing w:after="18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="005919DF">
              <w:rPr>
                <w:rFonts w:ascii="Times New Roman" w:eastAsia="Times New Roman" w:hAnsi="Times New Roman" w:cs="Times New Roman"/>
                <w:lang w:eastAsia="pl-PL"/>
              </w:rPr>
              <w:t xml:space="preserve"> jest opatrzona </w:t>
            </w:r>
            <w:r w:rsidR="00713959">
              <w:rPr>
                <w:rFonts w:ascii="Times New Roman" w:eastAsia="Times New Roman" w:hAnsi="Times New Roman" w:cs="Times New Roman"/>
                <w:lang w:eastAsia="pl-PL"/>
              </w:rPr>
              <w:t>podpis</w:t>
            </w:r>
            <w:r w:rsidR="005919DF">
              <w:rPr>
                <w:rFonts w:ascii="Times New Roman" w:eastAsia="Times New Roman" w:hAnsi="Times New Roman" w:cs="Times New Roman"/>
                <w:lang w:eastAsia="pl-PL"/>
              </w:rPr>
              <w:t>em</w:t>
            </w:r>
            <w:r w:rsidR="00713959">
              <w:rPr>
                <w:rFonts w:ascii="Times New Roman" w:eastAsia="Times New Roman" w:hAnsi="Times New Roman" w:cs="Times New Roman"/>
                <w:lang w:eastAsia="pl-PL"/>
              </w:rPr>
              <w:t xml:space="preserve"> przez osoby uprawnione </w:t>
            </w:r>
            <w:r w:rsidR="00713959" w:rsidRPr="008C1807">
              <w:rPr>
                <w:rFonts w:ascii="Times New Roman" w:eastAsia="Times New Roman" w:hAnsi="Times New Roman" w:cs="Times New Roman"/>
                <w:lang w:eastAsia="pl-PL"/>
              </w:rPr>
              <w:t xml:space="preserve">do </w:t>
            </w:r>
            <w:r w:rsidR="005919DF">
              <w:rPr>
                <w:rFonts w:ascii="Times New Roman" w:eastAsia="Times New Roman" w:hAnsi="Times New Roman" w:cs="Times New Roman"/>
                <w:lang w:eastAsia="pl-PL"/>
              </w:rPr>
              <w:t>reprezentowania podmiotu</w:t>
            </w:r>
            <w:r w:rsidR="00713959" w:rsidRPr="008C1807">
              <w:rPr>
                <w:rFonts w:ascii="Times New Roman" w:eastAsia="Times New Roman" w:hAnsi="Times New Roman" w:cs="Times New Roman"/>
                <w:lang w:eastAsia="pl-PL"/>
              </w:rPr>
              <w:t xml:space="preserve"> woli zgodnie z wyciągiem z</w:t>
            </w:r>
            <w:r w:rsidR="00AB0E5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713959" w:rsidRPr="008C1807">
              <w:rPr>
                <w:rFonts w:ascii="Times New Roman" w:eastAsia="Times New Roman" w:hAnsi="Times New Roman" w:cs="Times New Roman"/>
                <w:lang w:eastAsia="pl-PL"/>
              </w:rPr>
              <w:t>Krajowego Rejestru Sądowego lub innego</w:t>
            </w:r>
            <w:r w:rsidR="00713959">
              <w:rPr>
                <w:rFonts w:ascii="Times New Roman" w:eastAsia="Times New Roman" w:hAnsi="Times New Roman" w:cs="Times New Roman"/>
                <w:lang w:eastAsia="pl-PL"/>
              </w:rPr>
              <w:t xml:space="preserve"> rejestru.</w:t>
            </w:r>
          </w:p>
        </w:tc>
        <w:tc>
          <w:tcPr>
            <w:tcW w:w="1701" w:type="dxa"/>
          </w:tcPr>
          <w:p w14:paraId="52097940" w14:textId="5BC79EC5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9" w:type="dxa"/>
          </w:tcPr>
          <w:p w14:paraId="507D65F0" w14:textId="65B1E541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6853" w:rsidRPr="008C1807" w14:paraId="64DCE7F2" w14:textId="77777777" w:rsidTr="00AB0E51">
        <w:tc>
          <w:tcPr>
            <w:tcW w:w="6091" w:type="dxa"/>
          </w:tcPr>
          <w:p w14:paraId="3C2AAA03" w14:textId="4F73EFE8" w:rsidR="00706853" w:rsidRDefault="00706853" w:rsidP="00713959">
            <w:pPr>
              <w:pStyle w:val="Akapitzlist"/>
              <w:numPr>
                <w:ilvl w:val="0"/>
                <w:numId w:val="19"/>
              </w:numPr>
              <w:spacing w:after="18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realizacji zadania jest zgodny z terminem wskazanym w ogłoszeniu o konkursie.</w:t>
            </w:r>
          </w:p>
        </w:tc>
        <w:tc>
          <w:tcPr>
            <w:tcW w:w="1701" w:type="dxa"/>
          </w:tcPr>
          <w:p w14:paraId="4BC912E6" w14:textId="77777777" w:rsidR="00706853" w:rsidRPr="008C1807" w:rsidRDefault="00706853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9" w:type="dxa"/>
          </w:tcPr>
          <w:p w14:paraId="7BE6EB46" w14:textId="77777777" w:rsidR="00706853" w:rsidRPr="008C1807" w:rsidRDefault="00706853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6853" w:rsidRPr="008C1807" w14:paraId="268E62B5" w14:textId="77777777" w:rsidTr="00AB0E51">
        <w:tc>
          <w:tcPr>
            <w:tcW w:w="6091" w:type="dxa"/>
          </w:tcPr>
          <w:p w14:paraId="56D0EFC5" w14:textId="59A4F48C" w:rsidR="00706853" w:rsidRDefault="00706853" w:rsidP="00AB0E5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Realizacja zadania zgodna jest z celami statutowymi oferenta.</w:t>
            </w:r>
          </w:p>
        </w:tc>
        <w:tc>
          <w:tcPr>
            <w:tcW w:w="1701" w:type="dxa"/>
          </w:tcPr>
          <w:p w14:paraId="288B3508" w14:textId="77777777" w:rsidR="00706853" w:rsidRPr="008C1807" w:rsidRDefault="00706853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9" w:type="dxa"/>
          </w:tcPr>
          <w:p w14:paraId="7F7E2CEC" w14:textId="77777777" w:rsidR="00706853" w:rsidRPr="008C1807" w:rsidRDefault="00706853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36FF0791" w14:textId="77777777" w:rsidTr="00706853">
        <w:tc>
          <w:tcPr>
            <w:tcW w:w="9431" w:type="dxa"/>
            <w:gridSpan w:val="3"/>
            <w:shd w:val="clear" w:color="auto" w:fill="EAF1DD" w:themeFill="accent3" w:themeFillTint="33"/>
          </w:tcPr>
          <w:p w14:paraId="77955587" w14:textId="60BB966D" w:rsidR="008C1807" w:rsidRPr="008C1807" w:rsidRDefault="008C1807" w:rsidP="0071395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Załączniki nieobowiązkowe – ewentualne rekomendacje, lub opinie innych instytucji i organizacji społecznych itp.</w:t>
            </w:r>
          </w:p>
        </w:tc>
      </w:tr>
      <w:tr w:rsidR="008C1807" w:rsidRPr="008C1807" w14:paraId="4615F363" w14:textId="77777777" w:rsidTr="00706853">
        <w:tc>
          <w:tcPr>
            <w:tcW w:w="9431" w:type="dxa"/>
            <w:gridSpan w:val="3"/>
          </w:tcPr>
          <w:p w14:paraId="57A822DC" w14:textId="77777777" w:rsid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  <w:p w14:paraId="70D21253" w14:textId="77777777" w:rsidR="00713959" w:rsidRPr="008C1807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1841953C" w14:textId="77777777" w:rsidTr="00706853">
        <w:tc>
          <w:tcPr>
            <w:tcW w:w="9431" w:type="dxa"/>
            <w:gridSpan w:val="3"/>
          </w:tcPr>
          <w:p w14:paraId="1CC3290E" w14:textId="77777777" w:rsid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  <w:p w14:paraId="5326F2E8" w14:textId="77777777" w:rsidR="00713959" w:rsidRPr="008C1807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4F0AB314" w14:textId="77777777" w:rsidTr="00706853">
        <w:tc>
          <w:tcPr>
            <w:tcW w:w="9431" w:type="dxa"/>
            <w:gridSpan w:val="3"/>
          </w:tcPr>
          <w:p w14:paraId="6370114D" w14:textId="77777777" w:rsid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  <w:p w14:paraId="2706E84E" w14:textId="77777777" w:rsidR="00713959" w:rsidRPr="008C1807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4EEC2294" w14:textId="77777777" w:rsidTr="00706853">
        <w:tc>
          <w:tcPr>
            <w:tcW w:w="9431" w:type="dxa"/>
            <w:gridSpan w:val="3"/>
            <w:shd w:val="clear" w:color="auto" w:fill="EAF1DD" w:themeFill="accent3" w:themeFillTint="33"/>
          </w:tcPr>
          <w:p w14:paraId="13EBE564" w14:textId="77777777" w:rsidR="00713959" w:rsidRDefault="00713959" w:rsidP="0015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3AB460D" w14:textId="6E6AD7F6" w:rsidR="008C1807" w:rsidRDefault="008C1807" w:rsidP="0015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Uwagi dotyczące oceny formalnej </w:t>
            </w: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(określa Komisja)</w:t>
            </w:r>
          </w:p>
          <w:p w14:paraId="6884EFB0" w14:textId="77777777" w:rsidR="00713959" w:rsidRPr="008C1807" w:rsidRDefault="00713959" w:rsidP="0015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C1807" w:rsidRPr="008C1807" w14:paraId="581CDE4D" w14:textId="77777777" w:rsidTr="00706853">
        <w:tc>
          <w:tcPr>
            <w:tcW w:w="9431" w:type="dxa"/>
            <w:gridSpan w:val="3"/>
          </w:tcPr>
          <w:p w14:paraId="33012151" w14:textId="77777777" w:rsid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85D9B5C" w14:textId="77777777" w:rsidR="00713959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8AD53FA" w14:textId="77777777" w:rsidR="00713959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B0E7902" w14:textId="77777777" w:rsidR="00713959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A643735" w14:textId="77777777" w:rsidR="00713959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C54100B" w14:textId="77777777" w:rsidR="00713959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3F77A55" w14:textId="2CAB250F" w:rsidR="00713959" w:rsidRPr="008C1807" w:rsidRDefault="00713959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C1807" w:rsidRPr="008C1807" w14:paraId="35639E8B" w14:textId="77777777" w:rsidTr="00706853">
        <w:tc>
          <w:tcPr>
            <w:tcW w:w="9431" w:type="dxa"/>
            <w:gridSpan w:val="3"/>
            <w:shd w:val="clear" w:color="auto" w:fill="EAF1DD" w:themeFill="accent3" w:themeFillTint="33"/>
            <w:vAlign w:val="center"/>
          </w:tcPr>
          <w:p w14:paraId="39257D5E" w14:textId="77777777" w:rsidR="00713959" w:rsidRDefault="00713959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4329561" w14:textId="5BCBEBE4" w:rsidR="008C1807" w:rsidRDefault="008C1807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Adnotacje urzędowe</w:t>
            </w:r>
          </w:p>
          <w:p w14:paraId="66891E7D" w14:textId="77777777" w:rsidR="00713959" w:rsidRPr="008C1807" w:rsidRDefault="00713959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1807" w:rsidRPr="008C1807" w14:paraId="129D2831" w14:textId="77777777" w:rsidTr="00AB0E51">
        <w:tc>
          <w:tcPr>
            <w:tcW w:w="6091" w:type="dxa"/>
          </w:tcPr>
          <w:p w14:paraId="6D2618FA" w14:textId="2FE4FF92" w:rsidR="00713959" w:rsidRDefault="008C1807" w:rsidP="007139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13959">
              <w:rPr>
                <w:rFonts w:ascii="Times New Roman" w:eastAsia="Times New Roman" w:hAnsi="Times New Roman" w:cs="Times New Roman"/>
                <w:lang w:eastAsia="pl-PL"/>
              </w:rPr>
              <w:t>Oferta spełnia wymogi formalne</w:t>
            </w:r>
            <w:r w:rsidR="00713959">
              <w:rPr>
                <w:rFonts w:ascii="Times New Roman" w:eastAsia="Times New Roman" w:hAnsi="Times New Roman" w:cs="Times New Roman"/>
                <w:lang w:eastAsia="pl-PL"/>
              </w:rPr>
              <w:t xml:space="preserve"> i podlega ocenie merytorycznej.</w:t>
            </w:r>
          </w:p>
          <w:p w14:paraId="49EE565F" w14:textId="77777777" w:rsidR="008C1807" w:rsidRDefault="00713959" w:rsidP="007139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Oferta nie</w:t>
            </w:r>
            <w:r w:rsidR="008C1807" w:rsidRPr="00713959">
              <w:rPr>
                <w:rFonts w:ascii="Times New Roman" w:eastAsia="Times New Roman" w:hAnsi="Times New Roman" w:cs="Times New Roman"/>
                <w:lang w:eastAsia="pl-PL"/>
              </w:rPr>
              <w:t xml:space="preserve"> spełnia wymogów formalnych i nie podlega ocenie merytorycznej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9C5FB02" w14:textId="453A186F" w:rsidR="00713959" w:rsidRPr="004710CE" w:rsidRDefault="004710CE" w:rsidP="004710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             </w:t>
            </w:r>
            <w:r w:rsidR="00713959" w:rsidRPr="004710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(zaznaczyć X)</w:t>
            </w:r>
          </w:p>
        </w:tc>
        <w:tc>
          <w:tcPr>
            <w:tcW w:w="3340" w:type="dxa"/>
            <w:gridSpan w:val="2"/>
          </w:tcPr>
          <w:p w14:paraId="4B3B64A0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6A9AA8" w14:textId="77777777" w:rsidR="00713959" w:rsidRDefault="00713959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D354DE" w14:textId="77777777" w:rsidR="00713959" w:rsidRDefault="00713959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9D7E04" w14:textId="77777777" w:rsidR="00713959" w:rsidRDefault="00713959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90335A" w14:textId="0C6BCCD3" w:rsidR="008C1807" w:rsidRPr="00713959" w:rsidRDefault="008C1807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3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……………………………………………..</w:t>
            </w:r>
          </w:p>
          <w:p w14:paraId="770EECBE" w14:textId="77777777" w:rsidR="008C1807" w:rsidRPr="008C1807" w:rsidRDefault="008C1807" w:rsidP="0071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3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(podpis członk</w:t>
            </w:r>
            <w:r w:rsidR="000B7496" w:rsidRPr="00713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13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Komisji)</w:t>
            </w:r>
          </w:p>
        </w:tc>
      </w:tr>
    </w:tbl>
    <w:p w14:paraId="4C0A7C58" w14:textId="77777777" w:rsidR="00514D25" w:rsidRDefault="00514D25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E694E5" w14:textId="77777777" w:rsidR="00DA2835" w:rsidRDefault="00DA2835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883159" w14:textId="6ED3639F" w:rsidR="008C1807" w:rsidRPr="008C1807" w:rsidRDefault="008C1807" w:rsidP="00DA28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II. </w:t>
      </w:r>
      <w:r w:rsidR="00706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OCENY MERYTORYCZNEJ</w:t>
      </w: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1559"/>
        <w:gridCol w:w="1418"/>
        <w:gridCol w:w="1012"/>
      </w:tblGrid>
      <w:tr w:rsidR="00DA2835" w:rsidRPr="008C1807" w14:paraId="48097B08" w14:textId="77777777" w:rsidTr="00DA2835">
        <w:trPr>
          <w:gridAfter w:val="1"/>
          <w:wAfter w:w="1012" w:type="dxa"/>
        </w:trPr>
        <w:tc>
          <w:tcPr>
            <w:tcW w:w="5240" w:type="dxa"/>
            <w:shd w:val="clear" w:color="auto" w:fill="EAF1DD" w:themeFill="accent3" w:themeFillTint="33"/>
            <w:vAlign w:val="center"/>
          </w:tcPr>
          <w:p w14:paraId="37DA02F1" w14:textId="77777777" w:rsidR="008C1807" w:rsidRPr="008C1807" w:rsidRDefault="008C1807" w:rsidP="0068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Kryterium oceny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1AFA8B3" w14:textId="77777777" w:rsidR="008C1807" w:rsidRPr="008C1807" w:rsidRDefault="008C1807" w:rsidP="0068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Punktacja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AE7AA01" w14:textId="77777777" w:rsidR="008C1807" w:rsidRPr="008C1807" w:rsidRDefault="008C1807" w:rsidP="0068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Liczba przyznanych punktów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7471AD12" w14:textId="77777777" w:rsidR="008C1807" w:rsidRPr="008C1807" w:rsidRDefault="008C1807" w:rsidP="0068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DA2835" w:rsidRPr="008C1807" w14:paraId="38E193C4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347A43EA" w14:textId="77777777" w:rsidR="006816A8" w:rsidRDefault="008C1807" w:rsidP="00DA2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Możliwość realizacji zadania</w:t>
            </w:r>
            <w:r w:rsidR="006816A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 </w:t>
            </w:r>
          </w:p>
          <w:p w14:paraId="2EC1C689" w14:textId="22C6821C" w:rsidR="008C1807" w:rsidRPr="008C1807" w:rsidRDefault="006816A8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(suma pkt 1-3)</w:t>
            </w:r>
          </w:p>
        </w:tc>
        <w:tc>
          <w:tcPr>
            <w:tcW w:w="1276" w:type="dxa"/>
          </w:tcPr>
          <w:p w14:paraId="5AEA4D6F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0-10</w:t>
            </w:r>
          </w:p>
        </w:tc>
        <w:tc>
          <w:tcPr>
            <w:tcW w:w="1559" w:type="dxa"/>
          </w:tcPr>
          <w:p w14:paraId="69A98918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</w:tcPr>
          <w:p w14:paraId="27FD3B88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A2835" w:rsidRPr="008C1807" w14:paraId="1D486D66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40EEAB5B" w14:textId="0426C877" w:rsidR="008C1807" w:rsidRPr="008C1807" w:rsidRDefault="008C1807" w:rsidP="006816A8">
            <w:pPr>
              <w:numPr>
                <w:ilvl w:val="0"/>
                <w:numId w:val="5"/>
              </w:numPr>
              <w:spacing w:after="120"/>
              <w:ind w:left="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 xml:space="preserve">Doświadczenie </w:t>
            </w:r>
            <w:r w:rsidR="0094182C" w:rsidRPr="0094182C">
              <w:rPr>
                <w:rFonts w:ascii="Times New Roman" w:eastAsia="Times New Roman" w:hAnsi="Times New Roman" w:cs="Times New Roman"/>
                <w:lang w:eastAsia="pl-PL"/>
              </w:rPr>
              <w:t>w prowadzeniu działalności statutowej organizacji</w:t>
            </w:r>
            <w:r w:rsidR="0094182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4182C" w:rsidRPr="0094182C">
              <w:rPr>
                <w:rFonts w:ascii="Times New Roman" w:eastAsia="Times New Roman" w:hAnsi="Times New Roman" w:cs="Times New Roman"/>
                <w:lang w:eastAsia="pl-PL"/>
              </w:rPr>
              <w:t xml:space="preserve"> zgodnej z rodzajem zadania wskazanym w ogłoszeniu</w:t>
            </w:r>
          </w:p>
        </w:tc>
        <w:tc>
          <w:tcPr>
            <w:tcW w:w="1276" w:type="dxa"/>
          </w:tcPr>
          <w:p w14:paraId="1F30A424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0-5</w:t>
            </w:r>
          </w:p>
        </w:tc>
        <w:tc>
          <w:tcPr>
            <w:tcW w:w="1559" w:type="dxa"/>
          </w:tcPr>
          <w:p w14:paraId="2815CA01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66F3426E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14079DD6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7E99AA0F" w14:textId="5A63A3DC" w:rsidR="008C1807" w:rsidRPr="008C1807" w:rsidRDefault="008C1807" w:rsidP="006816A8">
            <w:pPr>
              <w:numPr>
                <w:ilvl w:val="0"/>
                <w:numId w:val="5"/>
              </w:numPr>
              <w:spacing w:after="120"/>
              <w:ind w:left="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Zasoby rzeczowe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681DF0A4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0-2</w:t>
            </w:r>
          </w:p>
        </w:tc>
        <w:tc>
          <w:tcPr>
            <w:tcW w:w="1559" w:type="dxa"/>
          </w:tcPr>
          <w:p w14:paraId="5FA5B2B2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72C53ED0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76114215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033EE05B" w14:textId="3B921A25" w:rsidR="008C1807" w:rsidRPr="008C1807" w:rsidRDefault="008C1807" w:rsidP="006816A8">
            <w:pPr>
              <w:numPr>
                <w:ilvl w:val="0"/>
                <w:numId w:val="5"/>
              </w:numPr>
              <w:spacing w:after="120"/>
              <w:ind w:left="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Zasoby kadrowe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1E31ACB9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0-3</w:t>
            </w:r>
          </w:p>
        </w:tc>
        <w:tc>
          <w:tcPr>
            <w:tcW w:w="1559" w:type="dxa"/>
          </w:tcPr>
          <w:p w14:paraId="72BBE862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2DCEEAC5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54B24378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0F211A84" w14:textId="6F01D481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Kalkulacja kosztów realizacji zadania publicznego, w tym w odniesieniu do zakresu rzeczowego zadania</w:t>
            </w:r>
            <w:r w:rsidR="006816A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 </w:t>
            </w:r>
            <w:r w:rsidR="006816A8"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(suma pkt 1-</w:t>
            </w:r>
            <w:r w:rsid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6816A8"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</w:tcPr>
          <w:p w14:paraId="0402E93D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0-10</w:t>
            </w:r>
          </w:p>
        </w:tc>
        <w:tc>
          <w:tcPr>
            <w:tcW w:w="1559" w:type="dxa"/>
          </w:tcPr>
          <w:p w14:paraId="7EBA6DDF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5116045D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47BF98EB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55D32AB5" w14:textId="34425B9D" w:rsidR="008C1807" w:rsidRPr="008C1807" w:rsidRDefault="008C1807" w:rsidP="006816A8">
            <w:pPr>
              <w:numPr>
                <w:ilvl w:val="0"/>
                <w:numId w:val="14"/>
              </w:numPr>
              <w:spacing w:after="120"/>
              <w:ind w:left="426" w:hanging="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Zasadność przedstawionych w ofercie kosztów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211A52F9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0-5</w:t>
            </w:r>
          </w:p>
        </w:tc>
        <w:tc>
          <w:tcPr>
            <w:tcW w:w="1559" w:type="dxa"/>
          </w:tcPr>
          <w:p w14:paraId="09EDDF8B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05A59D1C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88E4D5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38B8E239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1C5A4B89" w14:textId="1AD3B222" w:rsidR="008C1807" w:rsidRPr="008C1807" w:rsidRDefault="008C1807" w:rsidP="00AB0E51">
            <w:pPr>
              <w:numPr>
                <w:ilvl w:val="0"/>
                <w:numId w:val="14"/>
              </w:numPr>
              <w:spacing w:after="120"/>
              <w:ind w:left="589" w:hanging="22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Adekwatność przewidywanych kosztów do</w:t>
            </w:r>
            <w:r w:rsidR="00AB0E51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założonych działań i efektów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14:paraId="4F108A48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0-5</w:t>
            </w:r>
          </w:p>
        </w:tc>
        <w:tc>
          <w:tcPr>
            <w:tcW w:w="1559" w:type="dxa"/>
          </w:tcPr>
          <w:p w14:paraId="4895B8E2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32E28FF1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0D1BE6C9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0B0F274B" w14:textId="47149C2A" w:rsidR="006816A8" w:rsidRDefault="000C533A" w:rsidP="00AB0E5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Jakość wykonania zadania i kwalifikacje osób przy udziale, których oferent będzie realizować zadanie:</w:t>
            </w:r>
          </w:p>
          <w:p w14:paraId="27CB7E19" w14:textId="34F8EAEB" w:rsidR="008C1807" w:rsidRPr="008C1807" w:rsidRDefault="006816A8" w:rsidP="00AB0E5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(suma pkt 1-</w:t>
            </w:r>
            <w:r w:rsidR="000C53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</w:tcPr>
          <w:p w14:paraId="44B1534F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0-10</w:t>
            </w:r>
          </w:p>
        </w:tc>
        <w:tc>
          <w:tcPr>
            <w:tcW w:w="1559" w:type="dxa"/>
          </w:tcPr>
          <w:p w14:paraId="61D5C973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619E331E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20EDEC7B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14B4B48F" w14:textId="77777777" w:rsidR="00AB0E51" w:rsidRDefault="000C533A" w:rsidP="00AB0E51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Uzasadnienie potrzeby realizacji zadania </w:t>
            </w:r>
          </w:p>
          <w:p w14:paraId="02715B2E" w14:textId="34D0BE3E" w:rsidR="008C1807" w:rsidRPr="008C1807" w:rsidRDefault="000C533A" w:rsidP="00DA2835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(w tym diagnoza potrzeb odbiorców zadania)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51C3A2FD" w14:textId="77AC8C45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</w:t>
            </w:r>
            <w:r w:rsidR="000C533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59" w:type="dxa"/>
          </w:tcPr>
          <w:p w14:paraId="5950B55A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084A2EB1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2467945B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6295FCA7" w14:textId="6CE3DBCC" w:rsidR="008C1807" w:rsidRPr="008C1807" w:rsidRDefault="000C533A" w:rsidP="00DA2835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Spójność, realność zaplanowanych działań oraz realność harmonogramu.</w:t>
            </w:r>
          </w:p>
        </w:tc>
        <w:tc>
          <w:tcPr>
            <w:tcW w:w="1276" w:type="dxa"/>
          </w:tcPr>
          <w:p w14:paraId="2F0A87EF" w14:textId="025696B2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</w:t>
            </w:r>
            <w:r w:rsidR="001C054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59" w:type="dxa"/>
          </w:tcPr>
          <w:p w14:paraId="420D9991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1EC91CEE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1B293C31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34B31BE2" w14:textId="68AAD137" w:rsidR="008C1807" w:rsidRPr="008C1807" w:rsidRDefault="000C533A" w:rsidP="00DA2835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Zgodność założonych rezultatów z celami zadania i ogłoszeniem o konkursie, ich realność i sposób monitoringu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5641891D" w14:textId="778FC8D1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</w:t>
            </w:r>
            <w:r w:rsidR="00AB0E5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59" w:type="dxa"/>
          </w:tcPr>
          <w:p w14:paraId="2B35F979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50B06BED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343C3985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30EC3B1E" w14:textId="008A6531" w:rsidR="000C533A" w:rsidRDefault="000C533A" w:rsidP="00DA2835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Kwalifikacje, doświadczenie i kompetencje osób przy udziale, których oferent będzie realizował zadanie.</w:t>
            </w:r>
          </w:p>
        </w:tc>
        <w:tc>
          <w:tcPr>
            <w:tcW w:w="1276" w:type="dxa"/>
          </w:tcPr>
          <w:p w14:paraId="71A4BBAC" w14:textId="7E2E932E" w:rsidR="000C533A" w:rsidRPr="008C1807" w:rsidRDefault="00AB0E51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</w:t>
            </w:r>
            <w:r w:rsidR="001C054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59" w:type="dxa"/>
          </w:tcPr>
          <w:p w14:paraId="57C0A427" w14:textId="77777777" w:rsidR="000C533A" w:rsidRPr="008C1807" w:rsidRDefault="000C533A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146650F3" w14:textId="77777777" w:rsidR="000C533A" w:rsidRPr="008C1807" w:rsidRDefault="000C533A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5270C1F1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0EDBD6A7" w14:textId="77777777" w:rsidR="006816A8" w:rsidRDefault="008C1807" w:rsidP="00AB0E5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Udział środków własnych lub środków pochodzących z innych źródeł na realizację zadania publicznego</w:t>
            </w:r>
            <w:r w:rsidR="006816A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 </w:t>
            </w:r>
          </w:p>
          <w:p w14:paraId="17F6D628" w14:textId="11EB6705" w:rsidR="008C1807" w:rsidRPr="008C1807" w:rsidRDefault="006816A8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(suma pkt 1-3)</w:t>
            </w:r>
            <w:r w:rsidR="008C1807"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14:paraId="73827267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0-10</w:t>
            </w:r>
          </w:p>
        </w:tc>
        <w:tc>
          <w:tcPr>
            <w:tcW w:w="1559" w:type="dxa"/>
          </w:tcPr>
          <w:p w14:paraId="6E6BCA42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383B3519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1A73626E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4ACD2DCA" w14:textId="31207455" w:rsidR="008C1807" w:rsidRPr="006816A8" w:rsidRDefault="008C1807" w:rsidP="006816A8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lang w:eastAsia="pl-PL"/>
              </w:rPr>
              <w:t>Do 10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816A8">
              <w:rPr>
                <w:rFonts w:ascii="Times New Roman" w:eastAsia="Times New Roman" w:hAnsi="Times New Roman" w:cs="Times New Roman"/>
                <w:lang w:eastAsia="pl-PL"/>
              </w:rPr>
              <w:t>% całkowitego kosztu zadania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3C628629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59" w:type="dxa"/>
          </w:tcPr>
          <w:p w14:paraId="2AC19C53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6096F64A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63B86EAB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5793DEDD" w14:textId="451BA4FD" w:rsidR="008C1807" w:rsidRPr="006816A8" w:rsidRDefault="008C1807" w:rsidP="006816A8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lang w:eastAsia="pl-PL"/>
              </w:rPr>
              <w:t>11-30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816A8">
              <w:rPr>
                <w:rFonts w:ascii="Times New Roman" w:eastAsia="Times New Roman" w:hAnsi="Times New Roman" w:cs="Times New Roman"/>
                <w:lang w:eastAsia="pl-PL"/>
              </w:rPr>
              <w:t>% całkowitego kosztu zadania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5ED9BA5F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59" w:type="dxa"/>
          </w:tcPr>
          <w:p w14:paraId="61CFB28A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780144C7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72E177B2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357A7103" w14:textId="50955C05" w:rsidR="008C1807" w:rsidRPr="006816A8" w:rsidRDefault="008C1807" w:rsidP="006816A8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lang w:eastAsia="pl-PL"/>
              </w:rPr>
              <w:t>Powyżej 30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816A8">
              <w:rPr>
                <w:rFonts w:ascii="Times New Roman" w:eastAsia="Times New Roman" w:hAnsi="Times New Roman" w:cs="Times New Roman"/>
                <w:lang w:eastAsia="pl-PL"/>
              </w:rPr>
              <w:t>% całkowitego kosztu zadania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354E403B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559" w:type="dxa"/>
          </w:tcPr>
          <w:p w14:paraId="1602DD7F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06F7FE3F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01783E74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2BD3A867" w14:textId="77777777" w:rsidR="008C1807" w:rsidRDefault="008C1807" w:rsidP="00AB0E5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Wkład rzeczowy, osobowy w tym praca społeczna członków i świadczenia wolontariuszy</w:t>
            </w:r>
            <w:r w:rsidR="006816A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4EB9EC70" w14:textId="007205E8" w:rsidR="006816A8" w:rsidRPr="008C1807" w:rsidRDefault="006816A8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(suma pkt 1-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681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</w:tcPr>
          <w:p w14:paraId="4DB0596E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0-10</w:t>
            </w:r>
          </w:p>
        </w:tc>
        <w:tc>
          <w:tcPr>
            <w:tcW w:w="1559" w:type="dxa"/>
          </w:tcPr>
          <w:p w14:paraId="0163BB83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6A1D4F4D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11BCE996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7D00A248" w14:textId="0CF80B0E" w:rsidR="008C1807" w:rsidRPr="008C1807" w:rsidRDefault="008C1807" w:rsidP="00DA2835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Wkład rzeczowy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1C5EA290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0-5</w:t>
            </w:r>
          </w:p>
        </w:tc>
        <w:tc>
          <w:tcPr>
            <w:tcW w:w="1559" w:type="dxa"/>
          </w:tcPr>
          <w:p w14:paraId="758F3DCF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134323B1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1201EA38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1759E062" w14:textId="22CCC665" w:rsidR="008C1807" w:rsidRPr="008C1807" w:rsidRDefault="008C1807" w:rsidP="00DA2835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Wkład osobowy (w tym świadczenia wolontariuszy, praca społeczna członków)</w:t>
            </w:r>
            <w:r w:rsidR="006816A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</w:tcPr>
          <w:p w14:paraId="6E01CE9D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0-5</w:t>
            </w:r>
          </w:p>
        </w:tc>
        <w:tc>
          <w:tcPr>
            <w:tcW w:w="1559" w:type="dxa"/>
          </w:tcPr>
          <w:p w14:paraId="56605405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48842EBD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7F9590DD" w14:textId="77777777" w:rsidTr="00DA2835">
        <w:trPr>
          <w:gridAfter w:val="1"/>
          <w:wAfter w:w="1012" w:type="dxa"/>
        </w:trPr>
        <w:tc>
          <w:tcPr>
            <w:tcW w:w="5240" w:type="dxa"/>
          </w:tcPr>
          <w:p w14:paraId="6E832CD9" w14:textId="24E3CDE9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Rzetelność i terminowość oraz sposób rozliczenia dotychczas otrzymanych środków na realizację zadań publicznych</w:t>
            </w:r>
            <w:r w:rsidR="006816A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276" w:type="dxa"/>
          </w:tcPr>
          <w:p w14:paraId="395C7E1D" w14:textId="77777777" w:rsidR="008C1807" w:rsidRPr="008C1807" w:rsidRDefault="008C1807" w:rsidP="006816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0-10</w:t>
            </w:r>
          </w:p>
        </w:tc>
        <w:tc>
          <w:tcPr>
            <w:tcW w:w="1559" w:type="dxa"/>
          </w:tcPr>
          <w:p w14:paraId="2C5EECFD" w14:textId="77777777" w:rsidR="008C1807" w:rsidRPr="008C1807" w:rsidRDefault="008C1807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50B66034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20753225" w14:textId="77777777" w:rsidTr="00DA2835">
        <w:trPr>
          <w:gridAfter w:val="1"/>
          <w:wAfter w:w="1012" w:type="dxa"/>
        </w:trPr>
        <w:tc>
          <w:tcPr>
            <w:tcW w:w="5240" w:type="dxa"/>
            <w:shd w:val="clear" w:color="auto" w:fill="EAF1DD" w:themeFill="accent3" w:themeFillTint="33"/>
          </w:tcPr>
          <w:p w14:paraId="27E376A8" w14:textId="36CED6AB" w:rsidR="006816A8" w:rsidRPr="008C1807" w:rsidRDefault="006816A8" w:rsidP="00DA283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RAZEM </w:t>
            </w: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LICZBA PUNKTÓW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6E2AAAF" w14:textId="650AE5E3" w:rsidR="006816A8" w:rsidRPr="006816A8" w:rsidRDefault="004710CE" w:rsidP="004710CE">
            <w:pPr>
              <w:tabs>
                <w:tab w:val="left" w:pos="255"/>
                <w:tab w:val="center" w:pos="561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max </w:t>
            </w:r>
            <w:r w:rsidR="006816A8" w:rsidRPr="006816A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5C4BD4FC" w14:textId="5E66C00D" w:rsidR="006816A8" w:rsidRPr="008C1807" w:rsidRDefault="006816A8" w:rsidP="006816A8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6436AC19" w14:textId="77777777" w:rsidR="006816A8" w:rsidRPr="008C1807" w:rsidRDefault="006816A8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807" w:rsidRPr="008C1807" w14:paraId="798D8787" w14:textId="77777777" w:rsidTr="00AB0E51">
        <w:trPr>
          <w:trHeight w:val="162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180F8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45076350" w14:textId="77777777" w:rsidTr="00DA2835">
        <w:trPr>
          <w:gridAfter w:val="1"/>
          <w:wAfter w:w="1012" w:type="dxa"/>
        </w:trPr>
        <w:tc>
          <w:tcPr>
            <w:tcW w:w="5240" w:type="dxa"/>
            <w:shd w:val="clear" w:color="auto" w:fill="EAF1DD" w:themeFill="accent3" w:themeFillTint="33"/>
          </w:tcPr>
          <w:p w14:paraId="4595334A" w14:textId="77777777" w:rsidR="008C1807" w:rsidRPr="008C1807" w:rsidRDefault="008C1807" w:rsidP="00DA28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b/>
                <w:lang w:eastAsia="pl-PL"/>
              </w:rPr>
              <w:t>INFORMACJE O KOSZTACH ZADANIA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7DD716E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gridSpan w:val="2"/>
            <w:shd w:val="clear" w:color="auto" w:fill="EAF1DD" w:themeFill="accent3" w:themeFillTint="33"/>
          </w:tcPr>
          <w:p w14:paraId="555550BE" w14:textId="77777777" w:rsidR="008C1807" w:rsidRPr="008C1807" w:rsidRDefault="008C1807" w:rsidP="00971E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</w:tc>
      </w:tr>
      <w:tr w:rsidR="00DA2835" w:rsidRPr="008C1807" w14:paraId="3368590B" w14:textId="77777777" w:rsidTr="00DA2835">
        <w:trPr>
          <w:gridAfter w:val="1"/>
          <w:wAfter w:w="1012" w:type="dxa"/>
          <w:trHeight w:val="510"/>
        </w:trPr>
        <w:tc>
          <w:tcPr>
            <w:tcW w:w="5240" w:type="dxa"/>
          </w:tcPr>
          <w:p w14:paraId="4779C92E" w14:textId="77777777" w:rsidR="008C1807" w:rsidRPr="008C1807" w:rsidRDefault="008C1807" w:rsidP="00DA2835">
            <w:pPr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Koszt całkowity zadania</w:t>
            </w:r>
          </w:p>
        </w:tc>
        <w:tc>
          <w:tcPr>
            <w:tcW w:w="1276" w:type="dxa"/>
          </w:tcPr>
          <w:p w14:paraId="2627D0BD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7FB322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1E07FC57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48EEB485" w14:textId="77777777" w:rsidTr="00DA2835">
        <w:trPr>
          <w:gridAfter w:val="1"/>
          <w:wAfter w:w="1012" w:type="dxa"/>
          <w:trHeight w:val="510"/>
        </w:trPr>
        <w:tc>
          <w:tcPr>
            <w:tcW w:w="5240" w:type="dxa"/>
          </w:tcPr>
          <w:p w14:paraId="452CC0C1" w14:textId="77777777" w:rsidR="008C1807" w:rsidRPr="008C1807" w:rsidRDefault="008C1807" w:rsidP="00DA2835">
            <w:pPr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Wnioskowane dofinansowanie</w:t>
            </w:r>
          </w:p>
        </w:tc>
        <w:tc>
          <w:tcPr>
            <w:tcW w:w="1276" w:type="dxa"/>
          </w:tcPr>
          <w:p w14:paraId="60EB8A12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1CCC33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36D29D70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29F69D32" w14:textId="77777777" w:rsidTr="00DA2835">
        <w:trPr>
          <w:gridAfter w:val="1"/>
          <w:wAfter w:w="1012" w:type="dxa"/>
          <w:trHeight w:val="510"/>
        </w:trPr>
        <w:tc>
          <w:tcPr>
            <w:tcW w:w="5240" w:type="dxa"/>
          </w:tcPr>
          <w:p w14:paraId="08901C33" w14:textId="3E3BC08E" w:rsidR="008C1807" w:rsidRPr="00DA2835" w:rsidRDefault="008C1807" w:rsidP="00DA2835">
            <w:pPr>
              <w:pStyle w:val="Akapitzlist"/>
              <w:numPr>
                <w:ilvl w:val="0"/>
                <w:numId w:val="7"/>
              </w:numPr>
              <w:spacing w:line="240" w:lineRule="auto"/>
              <w:ind w:left="306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A2835">
              <w:rPr>
                <w:rFonts w:ascii="Times New Roman" w:eastAsia="Times New Roman" w:hAnsi="Times New Roman" w:cs="Times New Roman"/>
                <w:lang w:eastAsia="pl-PL"/>
              </w:rPr>
              <w:t xml:space="preserve">Udział procentowy wnioskowanej dotacji </w:t>
            </w:r>
            <w:r w:rsidR="008C5ED0" w:rsidRPr="00DA2835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DA2835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A283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A2835">
              <w:rPr>
                <w:rFonts w:ascii="Times New Roman" w:eastAsia="Times New Roman" w:hAnsi="Times New Roman" w:cs="Times New Roman"/>
                <w:lang w:eastAsia="pl-PL"/>
              </w:rPr>
              <w:t>koszcie całkowitym zadania</w:t>
            </w:r>
          </w:p>
        </w:tc>
        <w:tc>
          <w:tcPr>
            <w:tcW w:w="1276" w:type="dxa"/>
          </w:tcPr>
          <w:p w14:paraId="1B9687C1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78E2A591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2835" w:rsidRPr="008C1807" w14:paraId="45C2C1F1" w14:textId="77777777" w:rsidTr="00DA2835">
        <w:trPr>
          <w:gridAfter w:val="1"/>
          <w:wAfter w:w="1012" w:type="dxa"/>
          <w:trHeight w:val="510"/>
        </w:trPr>
        <w:tc>
          <w:tcPr>
            <w:tcW w:w="5240" w:type="dxa"/>
          </w:tcPr>
          <w:p w14:paraId="74F941D4" w14:textId="77777777" w:rsidR="008C1807" w:rsidRPr="008C1807" w:rsidRDefault="008C1807" w:rsidP="00DA2835">
            <w:pPr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807">
              <w:rPr>
                <w:rFonts w:ascii="Times New Roman" w:eastAsia="Times New Roman" w:hAnsi="Times New Roman" w:cs="Times New Roman"/>
                <w:lang w:eastAsia="pl-PL"/>
              </w:rPr>
              <w:t>Proponowana kwota dotacji</w:t>
            </w:r>
          </w:p>
        </w:tc>
        <w:tc>
          <w:tcPr>
            <w:tcW w:w="1276" w:type="dxa"/>
          </w:tcPr>
          <w:p w14:paraId="195F6AD6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92614A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16AB5403" w14:textId="77777777" w:rsidR="008C1807" w:rsidRPr="008C1807" w:rsidRDefault="008C1807" w:rsidP="008C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B9725FF" w14:textId="77777777" w:rsidR="008C1807" w:rsidRPr="008C1807" w:rsidRDefault="008C1807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74B7E" w14:textId="77777777" w:rsidR="006816A8" w:rsidRDefault="006816A8" w:rsidP="00681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A33608" w14:textId="77777777" w:rsidR="006816A8" w:rsidRDefault="006816A8" w:rsidP="006816A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78589B" w14:textId="7E18EA27" w:rsidR="006816A8" w:rsidRDefault="006816A8" w:rsidP="00DA2835">
      <w:pPr>
        <w:spacing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395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……………………………………………..</w:t>
      </w:r>
    </w:p>
    <w:p w14:paraId="6405E40D" w14:textId="60ECDA1C" w:rsidR="000B7496" w:rsidRDefault="006816A8" w:rsidP="00DA283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959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członka Komisji)</w:t>
      </w:r>
    </w:p>
    <w:p w14:paraId="401B0962" w14:textId="39D97A4F" w:rsidR="00410ED7" w:rsidRDefault="00410ED7" w:rsidP="004710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10ED7" w:rsidSect="00AB0E51">
          <w:footerReference w:type="default" r:id="rId8"/>
          <w:pgSz w:w="11906" w:h="16838"/>
          <w:pgMar w:top="1417" w:right="1274" w:bottom="1135" w:left="1417" w:header="708" w:footer="708" w:gutter="0"/>
          <w:cols w:space="708"/>
          <w:docGrid w:linePitch="360"/>
        </w:sectPr>
      </w:pPr>
    </w:p>
    <w:p w14:paraId="3D5EF570" w14:textId="61F52412" w:rsidR="00410ED7" w:rsidRDefault="00410ED7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</w:t>
      </w:r>
    </w:p>
    <w:p w14:paraId="7EFA8E3E" w14:textId="77777777" w:rsidR="00410ED7" w:rsidRPr="008C1807" w:rsidRDefault="00410ED7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Komisji konkursowej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87A1A1" w14:textId="77777777" w:rsidR="00410ED7" w:rsidRDefault="00410ED7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35378" w14:textId="77777777" w:rsidR="00410ED7" w:rsidRDefault="00410ED7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49F5C" w14:textId="69DF79E9" w:rsidR="00410ED7" w:rsidRPr="00410ED7" w:rsidRDefault="00410ED7" w:rsidP="001C4065">
      <w:pPr>
        <w:spacing w:after="120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Lutomiersk, dnia ………… r.</w:t>
      </w:r>
    </w:p>
    <w:p w14:paraId="47FC86DB" w14:textId="77777777" w:rsidR="00410ED7" w:rsidRPr="00410ED7" w:rsidRDefault="00410ED7" w:rsidP="00410ED7">
      <w:pPr>
        <w:spacing w:after="12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CE5234" w14:textId="77777777" w:rsidR="00410ED7" w:rsidRPr="00410ED7" w:rsidRDefault="00410ED7" w:rsidP="00410ED7">
      <w:pPr>
        <w:spacing w:after="12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47C25" w14:textId="3D54D68E" w:rsidR="00410ED7" w:rsidRPr="00410ED7" w:rsidRDefault="00410ED7" w:rsidP="00410ED7">
      <w:pPr>
        <w:spacing w:after="12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0B8B5676" w14:textId="3A25C133" w:rsidR="00410ED7" w:rsidRPr="00410ED7" w:rsidRDefault="00410ED7" w:rsidP="00410ED7">
      <w:pPr>
        <w:spacing w:after="120"/>
        <w:ind w:left="4956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410ED7">
        <w:rPr>
          <w:rFonts w:ascii="Times New Roman" w:eastAsia="Times New Roman" w:hAnsi="Times New Roman" w:cs="Times New Roman"/>
          <w:i/>
          <w:iCs/>
          <w:lang w:eastAsia="pl-PL"/>
        </w:rPr>
        <w:t>(imię i nazwisko członka komisji)</w:t>
      </w:r>
    </w:p>
    <w:p w14:paraId="0F32918D" w14:textId="77777777" w:rsidR="00410ED7" w:rsidRPr="00410ED7" w:rsidRDefault="00410ED7" w:rsidP="00410ED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6897E" w14:textId="77777777" w:rsidR="00410ED7" w:rsidRDefault="00410ED7" w:rsidP="00410ED7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CZŁONKA KOMISJI KONKURSOWEJ</w:t>
      </w:r>
    </w:p>
    <w:p w14:paraId="4E48974C" w14:textId="4D1E6B2C" w:rsidR="00410ED7" w:rsidRDefault="004710CE" w:rsidP="00CB02EF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0C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2f ustawy z dnia 24 kwietnia 2003 r. o działalności pożytku publicznego i o wolontariacie (Dz. U. z 2025 r. poz. 1338) oraz</w:t>
      </w:r>
      <w:r w:rsidR="00AB0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0CE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24 § 1 ustawy z dnia 14 czerwca 1960 r. – Kodeks postępowania administracyjnego (Dz. U. z 2024 r. poz. 572), dotyczącym wyłączenia od udziału w postępowaniu.</w:t>
      </w:r>
    </w:p>
    <w:p w14:paraId="458EB221" w14:textId="77777777" w:rsidR="00CB02EF" w:rsidRPr="00CB02EF" w:rsidRDefault="00CB02EF" w:rsidP="00CB02EF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FD5743F" w14:textId="17FA00F9" w:rsidR="00410ED7" w:rsidRPr="00410ED7" w:rsidRDefault="00410ED7" w:rsidP="001C4065">
      <w:pPr>
        <w:spacing w:before="12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..........................................................,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1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6AD98E0B" w14:textId="77777777" w:rsidR="00410ED7" w:rsidRPr="00410ED7" w:rsidRDefault="00410ED7" w:rsidP="00CB02E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pozostaję w stosunku pokrewieństwa ani powinowactwa w linii prostej, ani w linii bocznej do drugiego stopnia z oferentami biorącymi udział w otwartym konkursie ofert na realizację w 2026 roku zadań publicznych. </w:t>
      </w:r>
    </w:p>
    <w:p w14:paraId="372B3142" w14:textId="77777777" w:rsidR="00410ED7" w:rsidRPr="00410ED7" w:rsidRDefault="00410ED7" w:rsidP="00CB02E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dnia ogłoszenia otwartego konkursu ofert nie pozostawałem/</w:t>
      </w:r>
      <w:proofErr w:type="spellStart"/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pracy, zlecenia ani innym stosunku prawnym z oferentami biorącymi udział w konkursie oraz nie byłem/</w:t>
      </w:r>
      <w:proofErr w:type="spellStart"/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członkiem organów zarządzających lub kontrolnych podmiotów biorących udział w konkursie. </w:t>
      </w:r>
    </w:p>
    <w:p w14:paraId="0F0D9529" w14:textId="77777777" w:rsidR="00410ED7" w:rsidRPr="00410ED7" w:rsidRDefault="00410ED7" w:rsidP="00CB02E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pozostaję z oferentami w takim stosunku prawnym lub faktycznym, który mógłby budzić uzasadnione wątpliwości co do mojej bezstronności przy opiniowaniu ofert. </w:t>
      </w:r>
    </w:p>
    <w:p w14:paraId="171FF3C1" w14:textId="77777777" w:rsidR="00410ED7" w:rsidRPr="00410ED7" w:rsidRDefault="00410ED7" w:rsidP="00CB02E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Zobowiązuję się do zachowania bezstronności oraz rzetelnego wykonywania obowiązków członka Komisji Konkursowej. </w:t>
      </w:r>
    </w:p>
    <w:p w14:paraId="3FD6ECE2" w14:textId="77777777" w:rsidR="00410ED7" w:rsidRPr="00410ED7" w:rsidRDefault="00410ED7" w:rsidP="00CB02E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0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Jestem świadomy/a odpowiedzialności za złożenie nieprawdziwego oświadczenia. </w:t>
      </w:r>
    </w:p>
    <w:p w14:paraId="207CA9D7" w14:textId="77777777" w:rsidR="00CB02EF" w:rsidRDefault="00CB02EF" w:rsidP="00CB02E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267A4F" w14:textId="77777777" w:rsidR="00CB02EF" w:rsidRDefault="00CB02EF" w:rsidP="00CB02E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CE53C8" w14:textId="77777777" w:rsidR="00CB02EF" w:rsidRPr="00CB02EF" w:rsidRDefault="00CB02EF" w:rsidP="00CB02E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90589B" w14:textId="77777777" w:rsidR="00CB02EF" w:rsidRPr="00CB02EF" w:rsidRDefault="00CB02EF" w:rsidP="00CB02EF">
      <w:pPr>
        <w:pStyle w:val="Akapitzlist"/>
        <w:spacing w:after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0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………..............................................</w:t>
      </w:r>
    </w:p>
    <w:p w14:paraId="0FA432E4" w14:textId="77777777" w:rsidR="00CB02EF" w:rsidRPr="00CB02EF" w:rsidRDefault="00CB02EF" w:rsidP="00CB02EF">
      <w:pPr>
        <w:pStyle w:val="Akapitzlist"/>
        <w:spacing w:after="120"/>
        <w:ind w:right="1135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CB02EF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                  (data i podpis)</w:t>
      </w:r>
    </w:p>
    <w:p w14:paraId="57E4C884" w14:textId="454E0E38" w:rsidR="00410ED7" w:rsidRDefault="00410ED7" w:rsidP="00DA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09477" w14:textId="5BD13E0D" w:rsidR="00AB0E51" w:rsidRPr="00DA2835" w:rsidRDefault="00DA2835" w:rsidP="001C054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column"/>
      </w:r>
      <w:r w:rsidR="00AB0E51" w:rsidRPr="00DA2835">
        <w:rPr>
          <w:rFonts w:ascii="Times New Roman" w:eastAsia="Times New Roman" w:hAnsi="Times New Roman" w:cs="Times New Roman"/>
          <w:lang w:eastAsia="pl-PL"/>
        </w:rPr>
        <w:lastRenderedPageBreak/>
        <w:t>INFORMACJA DOTYCZĄCA PRZETWARZANIA DANYCH OSOBOWYCH</w:t>
      </w:r>
    </w:p>
    <w:p w14:paraId="1A6C7E29" w14:textId="77777777" w:rsidR="00AB0E51" w:rsidRPr="00DA2835" w:rsidRDefault="00AB0E51" w:rsidP="00AB0E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pl-PL"/>
        </w:rPr>
      </w:pPr>
    </w:p>
    <w:p w14:paraId="4F30B812" w14:textId="77777777" w:rsidR="00AB0E51" w:rsidRPr="00DA2835" w:rsidRDefault="00AB0E51" w:rsidP="00AB0E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Działając zgodnie z art. 13 i 14 Rozporządzenia Parlamentu Europejskiego i Rady (UE) 2016/679 z dnia 27 kwietnia 2016 r. w sprawie ochrony osób fizycznych w związku z przetwarzaniem danych osobowych i w sprawie swobodnego przepływu takich danych oraz uchylenia dyrektywy 95/46/WE (RODO), dalej jako: „RODO” informujemy, że:</w:t>
      </w:r>
    </w:p>
    <w:p w14:paraId="1B1267D4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1.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Administratorem danych osobowych jest Gmina Lutomiersk reprezentowana przez Burmistrza Miasta i Gminy Lutomiersk, z siedzibą w Lutomiersku, Plac Jana Pawła II nr 11, 95-083 Lutomiersk; e-mail: ug@lutomiersk.pl, tel. 43 677 50 11.</w:t>
      </w:r>
    </w:p>
    <w:p w14:paraId="2C25E8F6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2.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W sprawach dotyczących przetwarzania danych osobowych prosimy o kontakt z Inspektorem Ochrony Danych pod adresem e-mail: iod@lutomiersk.pl.</w:t>
      </w:r>
    </w:p>
    <w:p w14:paraId="45670101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3.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Pani/Pana dane osobowe będą przetwarzane wyłącznie w celu przeprowadzenia naboru kandydatów na członków Komisji Konkursowej opiniującej oferty złożone w otwartym konkursie ofert na realizację zadań publicznych Gminy Lutomiersk, w tym oceny spełniania wymogów formalnych, wyboru kandydatów oraz udziału w pracach Komisji, obejmującego w szczególności opiniowanie ofert i dokumentowanie przebiegu jej prac.</w:t>
      </w:r>
    </w:p>
    <w:p w14:paraId="1B9E62D3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4.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Podstawą prawną przetwarzania danych osobowych jest ustawa z dnia 24 kwietnia 2003 r. o działalności pożytku publicznego i o wolontariacie oraz przepisy prawa miejscowego, co jest zgodne z artykułem  6 ust. 1 lit. c RODO.</w:t>
      </w:r>
    </w:p>
    <w:p w14:paraId="2641FBDD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5.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Pani/Pana dane osobowe mogą być udostępniane innym podmiotom tylko i wyłącznie w zakresie i na zasadach wynikających z przepisów prawa.</w:t>
      </w:r>
    </w:p>
    <w:p w14:paraId="4C682480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 xml:space="preserve">Dane mogą również zostać udostępnione podmiotom dostarczającym i wspierającym systemy teleinformatyczne Administratora oraz innym podmiotom współpracującym z Administratorem, na mocy stosownych przepisów bądź umów oraz przy zapewnieniu stosowania przez ww. podmioty adekwatnych środków technicznych i organizacyjnych zapewniających ochronę danych. </w:t>
      </w:r>
    </w:p>
    <w:p w14:paraId="524D2CD3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6.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 xml:space="preserve">Dane będą przetwarzane zgodnie z Rozporządzeniem Prezesa Rady Ministrów z dnia 18 stycznia 2011 r. w sprawie instrukcji kancelaryjnej, jednolitych rzeczowych wykazów akt oraz instrukcji w sprawie organizacji i zakresu działania archiwów zakładowych — przez okres niezbędny do przeprowadzenia naboru oraz prac Komisji Konkursowej, a po jej zakończeniu przez 5 lat, licząc od 1 stycznia roku następującego po roku zakończenia prac komisji. Po uzyskaniu zgody dyrektora Archiwum Państwowego w Łodzi zostaną zniszczone. </w:t>
      </w:r>
    </w:p>
    <w:p w14:paraId="75BD6AD3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7.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Osoba, której dane Administrator pozyskał, w zakresie przetwarzanych danych ma prawo do:</w:t>
      </w:r>
    </w:p>
    <w:p w14:paraId="7EB80820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a.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 xml:space="preserve">dostępu do swoich danych osobowych, w tym do uzyskania kopii tych danych,  </w:t>
      </w:r>
    </w:p>
    <w:p w14:paraId="751CADFB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b.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 xml:space="preserve">ich sprostowania (poprawiania w przypadku, gdy są niepoprawne lub niekompletne), </w:t>
      </w:r>
    </w:p>
    <w:p w14:paraId="684B67D9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c.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 xml:space="preserve">ograniczenia przetwarzania, </w:t>
      </w:r>
    </w:p>
    <w:p w14:paraId="2FDBDECD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Z uwagi na podstawę prawną przetwarzania danych, prawo do usunięcia danych może podlegać ograniczeniu.</w:t>
      </w:r>
    </w:p>
    <w:p w14:paraId="20FF38B0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W celu skorzystania z powyższych praw należy skontaktować się z Inspektorem Ochrony Danych.</w:t>
      </w:r>
    </w:p>
    <w:p w14:paraId="7A2E8616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d.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Przysługuje Pani/Panu również prawo wniesienia skargi do Prezesa Urzędu Ochrony Danych Osobowych, jeżeli uzna Pani/Pan, że przetwarzanie danych narusza przepisy RODO.</w:t>
      </w:r>
    </w:p>
    <w:p w14:paraId="65DAE523" w14:textId="77777777" w:rsidR="00AB0E51" w:rsidRPr="00DA2835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DA2835">
        <w:rPr>
          <w:rFonts w:ascii="Times New Roman" w:eastAsia="Times New Roman" w:hAnsi="Times New Roman" w:cs="Times New Roman"/>
          <w:lang w:eastAsia="pl-PL"/>
        </w:rPr>
        <w:t>8.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Pani/Pana dane osobowe zostały pozyskane od organizacji pozarządowej / podmiotu, który zgłosił Panią/Pana jako kandydata do udziału w pracach Komisji Konkursowej.</w:t>
      </w:r>
    </w:p>
    <w:p w14:paraId="6E3598C3" w14:textId="19956654" w:rsidR="00AB0E51" w:rsidRDefault="00AB0E51" w:rsidP="00AB0E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E51" w:rsidSect="004A448E">
          <w:pgSz w:w="11906" w:h="16838"/>
          <w:pgMar w:top="1417" w:right="1274" w:bottom="1135" w:left="1417" w:header="708" w:footer="708" w:gutter="0"/>
          <w:cols w:space="708"/>
          <w:docGrid w:linePitch="360"/>
        </w:sectPr>
      </w:pPr>
      <w:r w:rsidRPr="00DA2835">
        <w:rPr>
          <w:rFonts w:ascii="Times New Roman" w:eastAsia="Times New Roman" w:hAnsi="Times New Roman" w:cs="Times New Roman"/>
          <w:lang w:eastAsia="pl-PL"/>
        </w:rPr>
        <w:t>9.</w:t>
      </w:r>
      <w:r w:rsidRPr="00DA2835">
        <w:rPr>
          <w:rFonts w:ascii="Times New Roman" w:eastAsia="Times New Roman" w:hAnsi="Times New Roman" w:cs="Times New Roman"/>
          <w:lang w:eastAsia="pl-PL"/>
        </w:rPr>
        <w:tab/>
        <w:t>Administrator przetwarza dane identyfikacyjne, dane kontaktowe, dane dotyczące reprezentowanej organizacji oraz dane związane ze spełnianiem wymogów udziału w naborze, w tym dotyczące doświadczenia, kwalifikacji oraz braku okoliczności wyłączających udział w pracach Komisji.</w:t>
      </w:r>
    </w:p>
    <w:p w14:paraId="780B13D0" w14:textId="6843C778" w:rsidR="00063AE6" w:rsidRDefault="00063AE6" w:rsidP="001C40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</w:t>
      </w:r>
      <w:r w:rsidR="00E820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51DD6F" w14:textId="5C0404AD" w:rsidR="004A448E" w:rsidRPr="008C1807" w:rsidRDefault="00063AE6" w:rsidP="001C4065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Komisji konkursowej</w:t>
      </w:r>
    </w:p>
    <w:p w14:paraId="22E2A39F" w14:textId="77777777" w:rsidR="00063AE6" w:rsidRDefault="00063AE6" w:rsidP="008C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89BE2" w14:textId="7AB23D32" w:rsidR="008C1807" w:rsidRPr="008C1807" w:rsidRDefault="008C1807" w:rsidP="0024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14:paraId="4F70EC2E" w14:textId="0F33CB72" w:rsidR="008C1807" w:rsidRPr="008C1807" w:rsidRDefault="008C1807" w:rsidP="0024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</w:t>
      </w:r>
      <w:r w:rsidR="0041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konkursowej</w:t>
      </w:r>
    </w:p>
    <w:p w14:paraId="3A218F6B" w14:textId="3989578F" w:rsidR="008C1807" w:rsidRPr="008C1807" w:rsidRDefault="008C1807" w:rsidP="0024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złożon</w:t>
      </w:r>
      <w:r w:rsidR="0041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realizację zada</w:t>
      </w:r>
      <w:r w:rsidR="00241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</w:t>
      </w: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publiczn</w:t>
      </w:r>
      <w:r w:rsidR="00241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86F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8C1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1D1F534D" w14:textId="77777777" w:rsidR="008C1807" w:rsidRPr="008C1807" w:rsidRDefault="008C1807" w:rsidP="002416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03FCFA" w14:textId="551D00CB" w:rsidR="0042242A" w:rsidRPr="00222CFB" w:rsidRDefault="008C1807" w:rsidP="00222CFB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1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3E0E9B" w:rsidRPr="00241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……………………..</w:t>
      </w:r>
      <w:r w:rsidR="0042242A" w:rsidRPr="00241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060CF756" w14:textId="77777777" w:rsidR="008C1807" w:rsidRPr="008C1807" w:rsidRDefault="008C1807" w:rsidP="00241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 składzie:</w:t>
      </w:r>
    </w:p>
    <w:p w14:paraId="3A79631A" w14:textId="77777777" w:rsidR="008C1807" w:rsidRPr="0086493B" w:rsidRDefault="008C1807" w:rsidP="002416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42242A"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4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5DDBB383" w14:textId="77777777" w:rsidR="008C1807" w:rsidRPr="0086493B" w:rsidRDefault="00574E4B" w:rsidP="002416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</w:t>
      </w:r>
      <w:r w:rsidR="008C1807"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42242A"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C1807"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4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508284FA" w14:textId="77777777" w:rsidR="00461C06" w:rsidRDefault="008C1807" w:rsidP="002416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</w:t>
      </w:r>
      <w:r w:rsidR="0042242A"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4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05AC8959" w14:textId="77777777" w:rsidR="00241699" w:rsidRPr="0086493B" w:rsidRDefault="00241699" w:rsidP="002416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471DC1D8" w14:textId="77777777" w:rsidR="00241699" w:rsidRPr="0086493B" w:rsidRDefault="00241699" w:rsidP="002416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2E3A17B7" w14:textId="77777777" w:rsidR="00241699" w:rsidRPr="00241699" w:rsidRDefault="00241699" w:rsidP="00241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E0132D" w14:textId="77777777" w:rsidR="00241699" w:rsidRDefault="008C1807" w:rsidP="00241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ustaliła, że na realizację zadania</w:t>
      </w:r>
      <w:r w:rsidR="00422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</w:t>
      </w:r>
    </w:p>
    <w:p w14:paraId="21AA7947" w14:textId="77777777" w:rsidR="00241699" w:rsidRDefault="00241699" w:rsidP="00241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BF5101" w14:textId="493859F6" w:rsidR="00241699" w:rsidRPr="00241699" w:rsidRDefault="00241699" w:rsidP="002416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1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241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</w:t>
      </w:r>
    </w:p>
    <w:p w14:paraId="7F24B122" w14:textId="2AA7248D" w:rsidR="00241699" w:rsidRPr="00416C62" w:rsidRDefault="00241699" w:rsidP="00416C6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24169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(nazwa zadania)</w:t>
      </w:r>
    </w:p>
    <w:p w14:paraId="1377A70E" w14:textId="4DD76A65" w:rsidR="008C1807" w:rsidRDefault="00B404FE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płynęł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o/a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422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a złożona przez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A59EA98" w14:textId="77777777" w:rsidR="00241699" w:rsidRPr="008C1807" w:rsidRDefault="00241699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076A9" w14:textId="27A14160" w:rsidR="008C1807" w:rsidRDefault="00B404FE" w:rsidP="0024169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</w:t>
      </w:r>
      <w:r w:rsidR="000B749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r 1)</w:t>
      </w:r>
    </w:p>
    <w:p w14:paraId="59E52289" w14:textId="7927E7BD" w:rsidR="00B404FE" w:rsidRDefault="00B404FE" w:rsidP="0024169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 2)</w:t>
      </w:r>
    </w:p>
    <w:p w14:paraId="094A0EB9" w14:textId="1F559200" w:rsidR="00B404FE" w:rsidRPr="00CB02EF" w:rsidRDefault="00B404FE" w:rsidP="00CB02EF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 3)</w:t>
      </w:r>
    </w:p>
    <w:p w14:paraId="7923969C" w14:textId="77777777" w:rsidR="008C1807" w:rsidRPr="008C1807" w:rsidRDefault="008C1807" w:rsidP="008C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5E2D8" w14:textId="77777777" w:rsidR="008C1807" w:rsidRPr="008C1807" w:rsidRDefault="008C1807" w:rsidP="00241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dokonała następujących czynności:</w:t>
      </w:r>
    </w:p>
    <w:p w14:paraId="2AEC6232" w14:textId="446B0260" w:rsidR="008C1807" w:rsidRPr="008C1807" w:rsidRDefault="008C1807" w:rsidP="0024169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zapoznał Komisję z zasadami działania Komisji oferty na realizację zadań publicznych</w:t>
      </w:r>
      <w:r w:rsidR="008E4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202</w:t>
      </w:r>
      <w:r w:rsidR="0024169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1D2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Zarządzeniem Nr </w:t>
      </w:r>
      <w:r w:rsidR="001A219D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823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/26 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i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02282A">
        <w:rPr>
          <w:rFonts w:ascii="Times New Roman" w:eastAsia="Times New Roman" w:hAnsi="Times New Roman" w:cs="Times New Roman"/>
          <w:sz w:val="24"/>
          <w:szCs w:val="24"/>
          <w:lang w:eastAsia="pl-PL"/>
        </w:rPr>
        <w:t>Lutomiersk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82385F">
        <w:rPr>
          <w:rFonts w:ascii="Times New Roman" w:eastAsia="Times New Roman" w:hAnsi="Times New Roman" w:cs="Times New Roman"/>
          <w:sz w:val="24"/>
          <w:szCs w:val="24"/>
          <w:lang w:eastAsia="pl-PL"/>
        </w:rPr>
        <w:t>9 marca 2026</w:t>
      </w:r>
      <w:r w:rsidR="00022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otwartego konkursu ofert na realizację</w:t>
      </w:r>
      <w:r w:rsidR="00823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2026 roku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publicznych</w:t>
      </w:r>
      <w:r w:rsidR="008238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F029F4" w14:textId="695A1079" w:rsidR="00416C62" w:rsidRDefault="008C1807" w:rsidP="00416C6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dokonała oceny formalnej ofert poprzez wypełnienie dla każdej oferty formularza oceny formalnej oferty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86630B9" w14:textId="3DE6BA26" w:rsidR="008C1807" w:rsidRPr="00416C62" w:rsidRDefault="00416C62" w:rsidP="00416C6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C1807" w:rsidRP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o dokonaniu oceny formalnej ofert Komisja postanowiła dopuścić do dalszej części konkursu oferty spełniające wymogi formalne:</w:t>
      </w:r>
    </w:p>
    <w:p w14:paraId="320F281F" w14:textId="77777777" w:rsidR="00416C62" w:rsidRPr="00416C62" w:rsidRDefault="00416C62" w:rsidP="00416C6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7FA22" w14:textId="77777777" w:rsidR="008C1807" w:rsidRDefault="00CF5F44" w:rsidP="00416C6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16F3A46C" w14:textId="77777777" w:rsidR="00CF5F44" w:rsidRDefault="00CF5F44" w:rsidP="00416C6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B5F1E3B" w14:textId="37551CC9" w:rsidR="00CB02EF" w:rsidRPr="0082385F" w:rsidRDefault="00CF5F44" w:rsidP="0082385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D827D40" w14:textId="573E22D6" w:rsidR="008C1807" w:rsidRPr="008C1807" w:rsidRDefault="0082385F" w:rsidP="00416C62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column"/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ie dopuścić do dalszej części konkursu ofert:</w:t>
      </w:r>
    </w:p>
    <w:p w14:paraId="020BC20B" w14:textId="77777777" w:rsidR="008C1807" w:rsidRDefault="00CF5F44" w:rsidP="00416C6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181FBF8B" w14:textId="77777777" w:rsidR="00CF5F44" w:rsidRDefault="00CF5F44" w:rsidP="00416C6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14:paraId="1054A1CD" w14:textId="5CDCDB96" w:rsidR="00416C62" w:rsidRPr="00CB02EF" w:rsidRDefault="00CF5F44" w:rsidP="00CB02E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14:paraId="22FD7EDB" w14:textId="4BBE4B5D" w:rsidR="00222CFB" w:rsidRDefault="008C1807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 ……………………………………………………………………………………………………………………………………………………………………</w:t>
      </w:r>
      <w:r w:rsid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3AE50753" w14:textId="2E5A5E7C" w:rsidR="008C1807" w:rsidRPr="008C1807" w:rsidRDefault="008C1807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dokonali indywidualnej oceny ofert dopuszczonych do udziału w dalszej części konkursu wg kryteriów określonych 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519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23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30/26 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</w:t>
      </w:r>
      <w:r w:rsid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="00025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Lutomiersk </w:t>
      </w:r>
      <w:r w:rsidR="0002519D" w:rsidRPr="0002519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823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marca</w:t>
      </w:r>
      <w:r w:rsidR="0002519D" w:rsidRPr="00025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1D271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2519D" w:rsidRPr="00025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otwartego konkursu ofert na realizację zadań publicznych w 20</w:t>
      </w:r>
      <w:r w:rsidR="001D271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 organizacje i podmioty, o których mowa </w:t>
      </w:r>
      <w:r w:rsid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ust. 3 ustawy</w:t>
      </w:r>
      <w:r w:rsidR="001D2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</w:t>
      </w:r>
      <w:r w:rsidR="00464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wolontariacie.</w:t>
      </w:r>
    </w:p>
    <w:p w14:paraId="4DD3D80B" w14:textId="77777777" w:rsidR="00222CFB" w:rsidRDefault="00222CFB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6D7C3" w14:textId="7CC1F43C" w:rsidR="008C1807" w:rsidRPr="00222CFB" w:rsidRDefault="008C1807" w:rsidP="00222CF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dokonała oceny punktowej, w wyniku której poszczególne oferty uzyskały następującą ilość punktów:</w:t>
      </w:r>
    </w:p>
    <w:p w14:paraId="41A04129" w14:textId="0DC3F256" w:rsidR="008C1807" w:rsidRDefault="00416C62" w:rsidP="00416C62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r 1</w:t>
      </w:r>
      <w:r w:rsidR="0086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008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</w:p>
    <w:p w14:paraId="35F7AA20" w14:textId="1C91B6B1" w:rsidR="00416C62" w:rsidRDefault="00416C62" w:rsidP="00416C62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5F44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nr 2- ………………</w:t>
      </w:r>
      <w:r w:rsid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4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</w:p>
    <w:p w14:paraId="582FEE9B" w14:textId="14D3BF25" w:rsidR="00CF5F44" w:rsidRPr="00CF5F44" w:rsidRDefault="00416C62" w:rsidP="00CB02EF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5F44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F5F44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3 - </w:t>
      </w:r>
      <w:r w:rsidR="00CF5F44" w:rsidRP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4" w:rsidRP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</w:p>
    <w:p w14:paraId="41E1A7E5" w14:textId="77777777" w:rsidR="0086493B" w:rsidRPr="00CF5F44" w:rsidRDefault="0086493B" w:rsidP="00241699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DA962" w14:textId="272D6E6D" w:rsidR="00416C62" w:rsidRPr="00222CFB" w:rsidRDefault="008C1807" w:rsidP="00222CF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przeprowadzonej oceny Komisja dokonała wyboru </w:t>
      </w:r>
      <w:r w:rsidR="0000008F"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Ofert/</w:t>
      </w:r>
      <w:r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86493B"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Nr:</w:t>
      </w:r>
      <w:r w:rsidR="00F019AD" w:rsidRP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436862" w14:textId="77777777" w:rsidR="00416C62" w:rsidRDefault="00416C62" w:rsidP="00416C6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7A7C4" w14:textId="3747D1AB" w:rsidR="00416C62" w:rsidRDefault="00CF5F44" w:rsidP="00416C6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00008F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86493B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0C0816" w14:textId="270CC6AE" w:rsidR="00416C62" w:rsidRPr="00416C62" w:rsidRDefault="00416C62" w:rsidP="00416C62">
      <w:pPr>
        <w:spacing w:after="0"/>
        <w:ind w:left="10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</w:t>
      </w:r>
      <w:r w:rsidRPr="00416C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(nr oferty)</w:t>
      </w:r>
    </w:p>
    <w:p w14:paraId="7D87DDF1" w14:textId="77777777" w:rsidR="00416C62" w:rsidRDefault="00416C62" w:rsidP="00416C62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2D223" w14:textId="0A085A96" w:rsidR="008C1807" w:rsidRPr="00CF5F44" w:rsidRDefault="008C1807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postanowiła przedstawić 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Burmistrzowi Miasta i</w:t>
      </w: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="0086493B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Lutomiersk</w:t>
      </w: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1F10F1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1F10F1"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00008F">
        <w:rPr>
          <w:rFonts w:ascii="Times New Roman" w:eastAsia="Times New Roman" w:hAnsi="Times New Roman" w:cs="Times New Roman"/>
          <w:sz w:val="24"/>
          <w:szCs w:val="24"/>
          <w:lang w:eastAsia="pl-PL"/>
        </w:rPr>
        <w:t>/oferty</w:t>
      </w: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</w:t>
      </w:r>
      <w:r w:rsidR="004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5F44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dotacji z następującym uzasadnieniem:</w:t>
      </w:r>
    </w:p>
    <w:p w14:paraId="74A8709E" w14:textId="77777777" w:rsidR="00222CFB" w:rsidRDefault="00CF5F44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222C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F54698" w14:textId="77777777" w:rsidR="00222CFB" w:rsidRDefault="00222CFB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74494D" w14:textId="3E699C92" w:rsidR="00CF5F44" w:rsidRDefault="001F10F1" w:rsidP="00222C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62CFED8" w14:textId="77777777" w:rsidR="00B45402" w:rsidRPr="001F10F1" w:rsidRDefault="006E6676" w:rsidP="00241699">
      <w:pPr>
        <w:spacing w:after="0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F10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="00B45402" w:rsidRPr="001F10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7395F36" w14:textId="77777777" w:rsidR="008C1807" w:rsidRPr="008C1807" w:rsidRDefault="00B45402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</w:t>
      </w:r>
    </w:p>
    <w:p w14:paraId="4F06840A" w14:textId="77777777" w:rsidR="003564AA" w:rsidRPr="008C1807" w:rsidRDefault="008C1807" w:rsidP="003564A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sporządził:</w:t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</w:t>
      </w:r>
    </w:p>
    <w:p w14:paraId="48046347" w14:textId="77777777" w:rsidR="003564AA" w:rsidRPr="008C1807" w:rsidRDefault="003564AA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166FE" w14:textId="77777777" w:rsidR="008C1807" w:rsidRPr="008C1807" w:rsidRDefault="00CF5F44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C1807"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2B91410" w14:textId="77777777" w:rsidR="008C1807" w:rsidRPr="008C1807" w:rsidRDefault="008C1807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01840D1B" w14:textId="77777777" w:rsidR="00416C62" w:rsidRDefault="00416C62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371F7" w14:textId="7927A8CF" w:rsidR="008C1807" w:rsidRDefault="008C1807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komisji:</w:t>
      </w:r>
    </w:p>
    <w:p w14:paraId="73780DDC" w14:textId="77777777" w:rsidR="003564AA" w:rsidRPr="008C1807" w:rsidRDefault="003564AA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897CC" w14:textId="7238B49A" w:rsidR="008C1807" w:rsidRDefault="008C1807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1C4065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47A45615" w14:textId="77777777" w:rsidR="003564AA" w:rsidRPr="008C1807" w:rsidRDefault="003564AA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74FD4" w14:textId="77777777" w:rsidR="008C1807" w:rsidRDefault="008C1807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8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100E3696" w14:textId="77777777" w:rsidR="003564AA" w:rsidRDefault="003564AA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0BF4F" w14:textId="77777777" w:rsidR="00CF5F44" w:rsidRDefault="00CF5F44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5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</w:p>
    <w:p w14:paraId="315ED3C6" w14:textId="77777777" w:rsidR="00416C62" w:rsidRDefault="00416C62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31660" w14:textId="7B95533C" w:rsidR="00416C62" w:rsidRDefault="00416C62" w:rsidP="00416C6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4…………………..</w:t>
      </w:r>
    </w:p>
    <w:p w14:paraId="71686FBA" w14:textId="77777777" w:rsidR="00416C62" w:rsidRDefault="00416C62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7F0A0" w14:textId="77777777" w:rsidR="008C1807" w:rsidRDefault="008C1807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6E312" w14:textId="77777777" w:rsidR="003564AA" w:rsidRDefault="003564AA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2052D" w14:textId="77777777" w:rsidR="003564AA" w:rsidRDefault="003564AA" w:rsidP="008C180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948BE" w14:textId="4461DB52" w:rsidR="003F1A14" w:rsidRDefault="003F1A14" w:rsidP="008C1807">
      <w:pPr>
        <w:jc w:val="both"/>
      </w:pPr>
    </w:p>
    <w:sectPr w:rsidR="003F1A14" w:rsidSect="004A448E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7274" w14:textId="77777777" w:rsidR="00347186" w:rsidRDefault="00347186">
      <w:pPr>
        <w:spacing w:after="0" w:line="240" w:lineRule="auto"/>
      </w:pPr>
      <w:r>
        <w:separator/>
      </w:r>
    </w:p>
  </w:endnote>
  <w:endnote w:type="continuationSeparator" w:id="0">
    <w:p w14:paraId="206178A2" w14:textId="77777777" w:rsidR="00347186" w:rsidRDefault="0034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C092" w14:textId="77777777" w:rsidR="00CF5F44" w:rsidRDefault="00CF5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52BA" w14:textId="77777777" w:rsidR="00347186" w:rsidRDefault="00347186">
      <w:pPr>
        <w:spacing w:after="0" w:line="240" w:lineRule="auto"/>
      </w:pPr>
      <w:r>
        <w:separator/>
      </w:r>
    </w:p>
  </w:footnote>
  <w:footnote w:type="continuationSeparator" w:id="0">
    <w:p w14:paraId="4B1703C9" w14:textId="77777777" w:rsidR="00347186" w:rsidRDefault="0034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265"/>
    <w:multiLevelType w:val="hybridMultilevel"/>
    <w:tmpl w:val="3046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132F"/>
    <w:multiLevelType w:val="hybridMultilevel"/>
    <w:tmpl w:val="4BAEC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2398"/>
    <w:multiLevelType w:val="hybridMultilevel"/>
    <w:tmpl w:val="6BE8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9E8"/>
    <w:multiLevelType w:val="hybridMultilevel"/>
    <w:tmpl w:val="98F67E9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F0CA3"/>
    <w:multiLevelType w:val="hybridMultilevel"/>
    <w:tmpl w:val="21D8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5164"/>
    <w:multiLevelType w:val="multilevel"/>
    <w:tmpl w:val="480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10D3E"/>
    <w:multiLevelType w:val="multilevel"/>
    <w:tmpl w:val="5D2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90491"/>
    <w:multiLevelType w:val="hybridMultilevel"/>
    <w:tmpl w:val="99D4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A3E0E"/>
    <w:multiLevelType w:val="hybridMultilevel"/>
    <w:tmpl w:val="281AE40E"/>
    <w:lvl w:ilvl="0" w:tplc="D2602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FB3245"/>
    <w:multiLevelType w:val="hybridMultilevel"/>
    <w:tmpl w:val="99D4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8353E"/>
    <w:multiLevelType w:val="hybridMultilevel"/>
    <w:tmpl w:val="6E484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0E90"/>
    <w:multiLevelType w:val="hybridMultilevel"/>
    <w:tmpl w:val="BDC843D8"/>
    <w:lvl w:ilvl="0" w:tplc="6238527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2326"/>
    <w:multiLevelType w:val="hybridMultilevel"/>
    <w:tmpl w:val="BD7A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7000A"/>
    <w:multiLevelType w:val="hybridMultilevel"/>
    <w:tmpl w:val="E1447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96656"/>
    <w:multiLevelType w:val="hybridMultilevel"/>
    <w:tmpl w:val="19287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81D36"/>
    <w:multiLevelType w:val="hybridMultilevel"/>
    <w:tmpl w:val="067E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63BE0"/>
    <w:multiLevelType w:val="hybridMultilevel"/>
    <w:tmpl w:val="15B0486C"/>
    <w:lvl w:ilvl="0" w:tplc="9954A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EA26A2"/>
    <w:multiLevelType w:val="hybridMultilevel"/>
    <w:tmpl w:val="EC32E7C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C15428"/>
    <w:multiLevelType w:val="hybridMultilevel"/>
    <w:tmpl w:val="17AC73CC"/>
    <w:lvl w:ilvl="0" w:tplc="0A3C2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281EC4"/>
    <w:multiLevelType w:val="hybridMultilevel"/>
    <w:tmpl w:val="99D4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839B6"/>
    <w:multiLevelType w:val="hybridMultilevel"/>
    <w:tmpl w:val="D0E8CBC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461D8C"/>
    <w:multiLevelType w:val="hybridMultilevel"/>
    <w:tmpl w:val="CB16B0B2"/>
    <w:lvl w:ilvl="0" w:tplc="55EA5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D15F81"/>
    <w:multiLevelType w:val="hybridMultilevel"/>
    <w:tmpl w:val="A9DC0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545B4"/>
    <w:multiLevelType w:val="hybridMultilevel"/>
    <w:tmpl w:val="B0FE8DF2"/>
    <w:lvl w:ilvl="0" w:tplc="2A045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B0AAD"/>
    <w:multiLevelType w:val="hybridMultilevel"/>
    <w:tmpl w:val="6A187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8529">
    <w:abstractNumId w:val="8"/>
  </w:num>
  <w:num w:numId="2" w16cid:durableId="1279871883">
    <w:abstractNumId w:val="4"/>
  </w:num>
  <w:num w:numId="3" w16cid:durableId="1092699889">
    <w:abstractNumId w:val="10"/>
  </w:num>
  <w:num w:numId="4" w16cid:durableId="119886368">
    <w:abstractNumId w:val="21"/>
  </w:num>
  <w:num w:numId="5" w16cid:durableId="1674183677">
    <w:abstractNumId w:val="9"/>
  </w:num>
  <w:num w:numId="6" w16cid:durableId="195893858">
    <w:abstractNumId w:val="12"/>
  </w:num>
  <w:num w:numId="7" w16cid:durableId="1693798019">
    <w:abstractNumId w:val="0"/>
  </w:num>
  <w:num w:numId="8" w16cid:durableId="1819489418">
    <w:abstractNumId w:val="1"/>
  </w:num>
  <w:num w:numId="9" w16cid:durableId="1336810968">
    <w:abstractNumId w:val="24"/>
  </w:num>
  <w:num w:numId="10" w16cid:durableId="1380126021">
    <w:abstractNumId w:val="3"/>
  </w:num>
  <w:num w:numId="11" w16cid:durableId="1878008622">
    <w:abstractNumId w:val="20"/>
  </w:num>
  <w:num w:numId="12" w16cid:durableId="1030836896">
    <w:abstractNumId w:val="18"/>
  </w:num>
  <w:num w:numId="13" w16cid:durableId="598221285">
    <w:abstractNumId w:val="16"/>
  </w:num>
  <w:num w:numId="14" w16cid:durableId="946541746">
    <w:abstractNumId w:val="15"/>
  </w:num>
  <w:num w:numId="15" w16cid:durableId="154955567">
    <w:abstractNumId w:val="7"/>
  </w:num>
  <w:num w:numId="16" w16cid:durableId="2124417705">
    <w:abstractNumId w:val="19"/>
  </w:num>
  <w:num w:numId="17" w16cid:durableId="1038159645">
    <w:abstractNumId w:val="2"/>
  </w:num>
  <w:num w:numId="18" w16cid:durableId="1198665817">
    <w:abstractNumId w:val="14"/>
  </w:num>
  <w:num w:numId="19" w16cid:durableId="1390616560">
    <w:abstractNumId w:val="23"/>
  </w:num>
  <w:num w:numId="20" w16cid:durableId="484324673">
    <w:abstractNumId w:val="11"/>
  </w:num>
  <w:num w:numId="21" w16cid:durableId="2064402698">
    <w:abstractNumId w:val="22"/>
  </w:num>
  <w:num w:numId="22" w16cid:durableId="681669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4287982">
    <w:abstractNumId w:val="17"/>
  </w:num>
  <w:num w:numId="24" w16cid:durableId="1152911906">
    <w:abstractNumId w:val="13"/>
  </w:num>
  <w:num w:numId="25" w16cid:durableId="42407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7"/>
    <w:rsid w:val="0000008F"/>
    <w:rsid w:val="0000657E"/>
    <w:rsid w:val="0002282A"/>
    <w:rsid w:val="0002519D"/>
    <w:rsid w:val="0004241E"/>
    <w:rsid w:val="000569AF"/>
    <w:rsid w:val="000604C4"/>
    <w:rsid w:val="00063AE6"/>
    <w:rsid w:val="00071C8B"/>
    <w:rsid w:val="00086F5F"/>
    <w:rsid w:val="000B7496"/>
    <w:rsid w:val="000C0157"/>
    <w:rsid w:val="000C1ED9"/>
    <w:rsid w:val="000C533A"/>
    <w:rsid w:val="00103FF8"/>
    <w:rsid w:val="00152CA5"/>
    <w:rsid w:val="001A219D"/>
    <w:rsid w:val="001B6582"/>
    <w:rsid w:val="001C054C"/>
    <w:rsid w:val="001C4065"/>
    <w:rsid w:val="001D271F"/>
    <w:rsid w:val="001D6D96"/>
    <w:rsid w:val="001F10F1"/>
    <w:rsid w:val="00222CFB"/>
    <w:rsid w:val="00241699"/>
    <w:rsid w:val="002A48F1"/>
    <w:rsid w:val="002A5C48"/>
    <w:rsid w:val="002F3BEC"/>
    <w:rsid w:val="003361D2"/>
    <w:rsid w:val="00347186"/>
    <w:rsid w:val="003564AA"/>
    <w:rsid w:val="00361EF3"/>
    <w:rsid w:val="003C7FD2"/>
    <w:rsid w:val="003D5F5C"/>
    <w:rsid w:val="003E0E9B"/>
    <w:rsid w:val="003F1A14"/>
    <w:rsid w:val="003F7C3C"/>
    <w:rsid w:val="00410ED7"/>
    <w:rsid w:val="00416C62"/>
    <w:rsid w:val="0042242A"/>
    <w:rsid w:val="00441F1E"/>
    <w:rsid w:val="00461C06"/>
    <w:rsid w:val="00464488"/>
    <w:rsid w:val="00464968"/>
    <w:rsid w:val="004710CE"/>
    <w:rsid w:val="00492B06"/>
    <w:rsid w:val="004A448E"/>
    <w:rsid w:val="004A567E"/>
    <w:rsid w:val="004A7912"/>
    <w:rsid w:val="00514D25"/>
    <w:rsid w:val="00550BDF"/>
    <w:rsid w:val="00574E4B"/>
    <w:rsid w:val="005919DF"/>
    <w:rsid w:val="0059655B"/>
    <w:rsid w:val="005F6161"/>
    <w:rsid w:val="00642C26"/>
    <w:rsid w:val="006816A8"/>
    <w:rsid w:val="006C254C"/>
    <w:rsid w:val="006E6676"/>
    <w:rsid w:val="00706853"/>
    <w:rsid w:val="00713959"/>
    <w:rsid w:val="00720F5E"/>
    <w:rsid w:val="007A30A9"/>
    <w:rsid w:val="007C45B3"/>
    <w:rsid w:val="00805CD2"/>
    <w:rsid w:val="0082385F"/>
    <w:rsid w:val="00831791"/>
    <w:rsid w:val="00832B56"/>
    <w:rsid w:val="0086493B"/>
    <w:rsid w:val="008C1807"/>
    <w:rsid w:val="008C5ED0"/>
    <w:rsid w:val="008E4A6A"/>
    <w:rsid w:val="008F7CB1"/>
    <w:rsid w:val="00920B58"/>
    <w:rsid w:val="0094182C"/>
    <w:rsid w:val="00962675"/>
    <w:rsid w:val="00971E4D"/>
    <w:rsid w:val="009D09ED"/>
    <w:rsid w:val="009E2338"/>
    <w:rsid w:val="009E4159"/>
    <w:rsid w:val="009F09C6"/>
    <w:rsid w:val="00A0485E"/>
    <w:rsid w:val="00AB0E51"/>
    <w:rsid w:val="00AD68AF"/>
    <w:rsid w:val="00AF21AD"/>
    <w:rsid w:val="00B057EA"/>
    <w:rsid w:val="00B404FE"/>
    <w:rsid w:val="00B40DC3"/>
    <w:rsid w:val="00B45402"/>
    <w:rsid w:val="00B818B4"/>
    <w:rsid w:val="00BB3993"/>
    <w:rsid w:val="00BD1326"/>
    <w:rsid w:val="00BE5EF2"/>
    <w:rsid w:val="00C015ED"/>
    <w:rsid w:val="00C82840"/>
    <w:rsid w:val="00CB02EF"/>
    <w:rsid w:val="00CE73B3"/>
    <w:rsid w:val="00CF5F44"/>
    <w:rsid w:val="00D30C48"/>
    <w:rsid w:val="00D622B1"/>
    <w:rsid w:val="00DA2835"/>
    <w:rsid w:val="00DE1FC3"/>
    <w:rsid w:val="00E12EB6"/>
    <w:rsid w:val="00E15D73"/>
    <w:rsid w:val="00E213BD"/>
    <w:rsid w:val="00E8203D"/>
    <w:rsid w:val="00ED701F"/>
    <w:rsid w:val="00EE5487"/>
    <w:rsid w:val="00F019AD"/>
    <w:rsid w:val="00F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A24"/>
  <w15:docId w15:val="{9B9866CE-7064-4241-BAB9-E9C0FD6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1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C18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92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B06"/>
  </w:style>
  <w:style w:type="paragraph" w:styleId="Tekstdymka">
    <w:name w:val="Balloon Text"/>
    <w:basedOn w:val="Normalny"/>
    <w:link w:val="TekstdymkaZnak"/>
    <w:uiPriority w:val="99"/>
    <w:semiHidden/>
    <w:unhideWhenUsed/>
    <w:rsid w:val="0049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B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4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184E-D49E-4BDB-B5D8-7BDF6D7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Antek</dc:creator>
  <cp:lastModifiedBy>Kamila Gajdka</cp:lastModifiedBy>
  <cp:revision>6</cp:revision>
  <cp:lastPrinted>2026-04-02T08:52:00Z</cp:lastPrinted>
  <dcterms:created xsi:type="dcterms:W3CDTF">2026-03-31T10:21:00Z</dcterms:created>
  <dcterms:modified xsi:type="dcterms:W3CDTF">2026-04-02T12:01:00Z</dcterms:modified>
</cp:coreProperties>
</file>