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BED1" w14:textId="77777777" w:rsidR="005F6CC3" w:rsidRPr="00840F62" w:rsidRDefault="005F6CC3" w:rsidP="00584D65">
      <w:pPr>
        <w:tabs>
          <w:tab w:val="left" w:pos="786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Załącznik nr 5 do SWZ</w:t>
      </w:r>
    </w:p>
    <w:p w14:paraId="1BBB3B0F" w14:textId="77777777" w:rsidR="00584D65" w:rsidRPr="00840F62" w:rsidRDefault="00584D65" w:rsidP="00584D65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8D56DD6" w14:textId="00C1F821" w:rsidR="00584D65" w:rsidRPr="00840F62" w:rsidRDefault="00584D65" w:rsidP="00840F62">
      <w:pPr>
        <w:tabs>
          <w:tab w:val="left" w:pos="567"/>
        </w:tabs>
        <w:suppressAutoHyphens/>
        <w:autoSpaceDN w:val="0"/>
        <w:jc w:val="center"/>
        <w:textAlignment w:val="baseline"/>
        <w:rPr>
          <w:rFonts w:asciiTheme="minorHAnsi" w:eastAsia="Courier New" w:hAnsiTheme="minorHAnsi" w:cstheme="minorHAnsi"/>
          <w:b/>
          <w:bCs/>
          <w:color w:val="000000" w:themeColor="text1"/>
          <w:sz w:val="22"/>
          <w:szCs w:val="22"/>
          <w:lang w:bidi="pl-PL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„</w:t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ZAKUP NOWEGO ŚREDNIEGO SAMOCHODU RATOWNICZO-GAŚNICZEGO</w:t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 </w:t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br/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Z NAPĘDEM 4X4 WRAZ Z WYPOSAŻENIEM</w:t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 </w:t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br/>
      </w:r>
      <w:r w:rsidR="00840F62"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DLA OCHOTNICZEJ STRAŻY POŻARNEJ W WIERZBICY</w:t>
      </w:r>
      <w:r w:rsidRPr="00840F62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”</w:t>
      </w:r>
    </w:p>
    <w:p w14:paraId="2EE39E35" w14:textId="77777777" w:rsidR="00102D5C" w:rsidRPr="00840F62" w:rsidRDefault="00102D5C" w:rsidP="00102D5C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color w:val="0070C0"/>
          <w:kern w:val="3"/>
          <w:sz w:val="22"/>
          <w:szCs w:val="22"/>
          <w:lang w:eastAsia="zh-CN"/>
        </w:rPr>
      </w:pPr>
    </w:p>
    <w:p w14:paraId="6D392DA5" w14:textId="77777777" w:rsidR="002123C2" w:rsidRPr="00840F62" w:rsidRDefault="002123C2" w:rsidP="002123C2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kern w:val="3"/>
          <w:sz w:val="22"/>
          <w:szCs w:val="22"/>
          <w:lang w:eastAsia="zh-CN"/>
        </w:rPr>
      </w:pPr>
    </w:p>
    <w:p w14:paraId="4598FD57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193BC9C0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5B787BE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CDF5852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6F4C0286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09CC7C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(nazwa i adres wykonawcy)</w:t>
      </w:r>
    </w:p>
    <w:p w14:paraId="5CF689FC" w14:textId="77777777" w:rsidR="005F6CC3" w:rsidRPr="00840F62" w:rsidRDefault="005F6CC3" w:rsidP="005F6CC3">
      <w:pPr>
        <w:tabs>
          <w:tab w:val="left" w:pos="5096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91879AF" w14:textId="249FCF7A" w:rsidR="005F6CC3" w:rsidRPr="00840F62" w:rsidRDefault="005F6CC3" w:rsidP="005F6CC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0F62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kapitałowej, o której mowa w art. 108 ust. 1 pkt 5 i 6 ustawy z dnia 11 września 2019 r. Prawo zamówień publicznych</w:t>
      </w:r>
      <w:r w:rsidR="00840F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(Dz. U. z </w:t>
      </w:r>
      <w:r w:rsidR="00840F62"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>2023</w:t>
      </w:r>
      <w:r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r., poz. </w:t>
      </w:r>
      <w:r w:rsidR="00840F62"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>1605</w:t>
      </w:r>
      <w:r w:rsidR="00584D65"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z </w:t>
      </w:r>
      <w:proofErr w:type="spellStart"/>
      <w:r w:rsidR="00584D65"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>późn</w:t>
      </w:r>
      <w:proofErr w:type="spellEnd"/>
      <w:r w:rsidR="00584D65"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Pr="00840F6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zm.)</w:t>
      </w:r>
      <w:r w:rsidRPr="00840F6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B01396B" w14:textId="77777777" w:rsidR="005F6CC3" w:rsidRPr="00840F62" w:rsidRDefault="005F6CC3" w:rsidP="005F6CC3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Oświadczamy, że Firma/y, którą/e reprezentujemy</w:t>
      </w:r>
    </w:p>
    <w:p w14:paraId="390487AD" w14:textId="77777777" w:rsidR="005F6CC3" w:rsidRPr="00840F62" w:rsidRDefault="005F6CC3" w:rsidP="002123C2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1) nie należy do grupy kapitałowej *</w:t>
      </w:r>
      <w:r w:rsidRPr="00840F6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DD5CE76" w14:textId="7F8777B2" w:rsidR="005F6CC3" w:rsidRPr="00840F62" w:rsidRDefault="005F6CC3" w:rsidP="002123C2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 xml:space="preserve">w rozumieniu ustawy z dnia 16 lutego 2007 r. o ochronie konkurencji i konsumentów </w:t>
      </w:r>
      <w:r w:rsidR="00840F62">
        <w:rPr>
          <w:rFonts w:asciiTheme="minorHAnsi" w:hAnsiTheme="minorHAnsi" w:cstheme="minorHAnsi"/>
          <w:sz w:val="22"/>
          <w:szCs w:val="22"/>
        </w:rPr>
        <w:br/>
      </w:r>
      <w:r w:rsidRPr="00840F62">
        <w:rPr>
          <w:rFonts w:asciiTheme="minorHAnsi" w:hAnsiTheme="minorHAnsi" w:cstheme="minorHAnsi"/>
          <w:sz w:val="22"/>
          <w:szCs w:val="22"/>
        </w:rPr>
        <w:t xml:space="preserve">(Dz. U. z 2020r. poz. 1076 ze zm.), </w:t>
      </w:r>
    </w:p>
    <w:p w14:paraId="0E5E842C" w14:textId="77777777" w:rsidR="005F6CC3" w:rsidRPr="00840F62" w:rsidRDefault="005F6CC3" w:rsidP="002123C2">
      <w:pPr>
        <w:spacing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z żadnym z wykonawców, którzy złożyli ofertę w przedmiotowym postępowaniu.</w:t>
      </w:r>
    </w:p>
    <w:p w14:paraId="5B0156D6" w14:textId="77777777" w:rsidR="005F6CC3" w:rsidRPr="00840F62" w:rsidRDefault="005F6CC3" w:rsidP="002123C2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2) należy do grupy kapitałowej *</w:t>
      </w:r>
    </w:p>
    <w:p w14:paraId="5D6D3B30" w14:textId="0B07D79C" w:rsidR="005F6CC3" w:rsidRPr="00840F62" w:rsidRDefault="005F6CC3" w:rsidP="002123C2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 xml:space="preserve">w rozumieniu ustawy z dnia 16 lutego 2007 r. o ochronie konkurencji i konsumentów </w:t>
      </w:r>
      <w:r w:rsidR="00840F62">
        <w:rPr>
          <w:rFonts w:asciiTheme="minorHAnsi" w:hAnsiTheme="minorHAnsi" w:cstheme="minorHAnsi"/>
          <w:sz w:val="22"/>
          <w:szCs w:val="22"/>
        </w:rPr>
        <w:br/>
      </w:r>
      <w:r w:rsidRPr="00840F62">
        <w:rPr>
          <w:rFonts w:asciiTheme="minorHAnsi" w:hAnsiTheme="minorHAnsi" w:cstheme="minorHAnsi"/>
          <w:sz w:val="22"/>
          <w:szCs w:val="22"/>
        </w:rPr>
        <w:t xml:space="preserve">(Dz. U. z 2020 r. poz. 1076 ze zm.), </w:t>
      </w:r>
    </w:p>
    <w:p w14:paraId="42848C69" w14:textId="77777777" w:rsidR="005F6CC3" w:rsidRPr="00840F62" w:rsidRDefault="005F6CC3" w:rsidP="002123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z następującymi wykonawcami, którzy złożyli ofertę w przedmiotowym postępowaniu:</w:t>
      </w:r>
    </w:p>
    <w:p w14:paraId="720B682A" w14:textId="77777777" w:rsidR="005F6CC3" w:rsidRPr="00840F62" w:rsidRDefault="005F6CC3" w:rsidP="005F6CC3">
      <w:p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-</w:t>
      </w:r>
      <w:r w:rsidRPr="00840F6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……………………………………………………………………………………………</w:t>
      </w:r>
    </w:p>
    <w:p w14:paraId="3AA81329" w14:textId="77777777" w:rsidR="005F6CC3" w:rsidRPr="00840F62" w:rsidRDefault="005F6CC3" w:rsidP="005F6CC3">
      <w:pPr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-</w:t>
      </w:r>
      <w:r w:rsidRPr="00840F6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…………………………………………………………………………..…………………</w:t>
      </w:r>
    </w:p>
    <w:p w14:paraId="5CF3E821" w14:textId="77777777" w:rsidR="005F6CC3" w:rsidRPr="00840F62" w:rsidRDefault="005F6CC3" w:rsidP="005F6CC3">
      <w:p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0F62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14:paraId="3E00F5FC" w14:textId="404A5ABA" w:rsidR="005F6CC3" w:rsidRPr="00840F62" w:rsidRDefault="00840F62" w:rsidP="005F6CC3">
      <w:pPr>
        <w:tabs>
          <w:tab w:val="left" w:pos="0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x-none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5F6CC3" w:rsidRPr="00840F62">
        <w:rPr>
          <w:rFonts w:asciiTheme="minorHAnsi" w:eastAsia="Calibri" w:hAnsiTheme="minorHAnsi" w:cstheme="minorHAnsi"/>
          <w:sz w:val="22"/>
          <w:szCs w:val="22"/>
        </w:rPr>
        <w:t>O</w:t>
      </w:r>
      <w:r w:rsidR="005F6CC3" w:rsidRPr="00840F62">
        <w:rPr>
          <w:rFonts w:asciiTheme="minorHAnsi" w:eastAsia="Calibri" w:hAnsiTheme="minorHAnsi" w:cstheme="minorHAnsi"/>
          <w:sz w:val="22"/>
          <w:szCs w:val="22"/>
          <w:lang w:val="x-none"/>
        </w:rPr>
        <w:t>świadczenie o przynależności lub braku przynależności do tej samej grupy kapitałowej, o której mowa w art.</w:t>
      </w:r>
      <w:r w:rsidR="005F6CC3" w:rsidRPr="00840F62">
        <w:rPr>
          <w:rFonts w:asciiTheme="minorHAnsi" w:eastAsia="Calibri" w:hAnsiTheme="minorHAnsi" w:cstheme="minorHAnsi"/>
          <w:sz w:val="22"/>
          <w:szCs w:val="22"/>
        </w:rPr>
        <w:t xml:space="preserve"> 108 ust. 1 pkt 5-6 ustawy Pzp składa Wykonawca na wezwanie w trybie art. 274 ust. 1</w:t>
      </w:r>
      <w:r w:rsidR="005F6CC3" w:rsidRPr="00840F62">
        <w:rPr>
          <w:rFonts w:asciiTheme="minorHAnsi" w:eastAsia="Calibri" w:hAnsiTheme="minorHAnsi" w:cstheme="minorHAnsi"/>
          <w:sz w:val="22"/>
          <w:szCs w:val="22"/>
          <w:lang w:val="x-none"/>
        </w:rPr>
        <w:t xml:space="preserve">. Wraz ze złożeniem oświadczenia, Wykonawca może przedstawić dowody, że powiązania z innym Wykonawcą nie prowadzą do zakłócenia konkurencji w postępowaniu o udzielenie zamówienia. </w:t>
      </w:r>
    </w:p>
    <w:p w14:paraId="45E99EC3" w14:textId="77777777" w:rsidR="005F6CC3" w:rsidRPr="00840F62" w:rsidRDefault="005F6CC3" w:rsidP="005F6CC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0F62">
        <w:rPr>
          <w:rFonts w:asciiTheme="minorHAnsi" w:hAnsiTheme="minorHAnsi" w:cstheme="minorHAnsi"/>
          <w:b/>
          <w:bCs/>
          <w:sz w:val="22"/>
          <w:szCs w:val="22"/>
        </w:rPr>
        <w:t>UWAGA: Niniejszą informację składaną na podstawie art. 108 ust. 1 pkt 5-6 ustawy Pzp składa każdy z wykonawców wspólnie ubiegających się o udzielenie zamówienia.</w:t>
      </w:r>
    </w:p>
    <w:p w14:paraId="2E7C6CFE" w14:textId="77777777" w:rsidR="005F6CC3" w:rsidRPr="00840F62" w:rsidRDefault="005F6CC3" w:rsidP="005F6CC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E110E" w14:textId="77777777" w:rsidR="005F6CC3" w:rsidRPr="00840F62" w:rsidRDefault="005F6CC3" w:rsidP="005F6CC3">
      <w:pPr>
        <w:spacing w:after="20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Data:........................................................</w:t>
      </w:r>
    </w:p>
    <w:p w14:paraId="77913C8B" w14:textId="77777777" w:rsidR="005F6CC3" w:rsidRPr="00840F62" w:rsidRDefault="005F6CC3" w:rsidP="005F6CC3">
      <w:pPr>
        <w:tabs>
          <w:tab w:val="left" w:pos="4111"/>
          <w:tab w:val="left" w:pos="4253"/>
        </w:tabs>
        <w:autoSpaceDE w:val="0"/>
        <w:autoSpaceDN w:val="0"/>
        <w:adjustRightInd w:val="0"/>
        <w:ind w:left="284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.……......................................................................................</w:t>
      </w:r>
    </w:p>
    <w:p w14:paraId="55C5830A" w14:textId="77777777" w:rsidR="00840F62" w:rsidRDefault="005F6CC3" w:rsidP="005F6CC3">
      <w:pPr>
        <w:tabs>
          <w:tab w:val="left" w:pos="5400"/>
          <w:tab w:val="left" w:pos="9180"/>
        </w:tabs>
        <w:ind w:left="3960" w:hanging="3960"/>
        <w:jc w:val="center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ab/>
      </w:r>
      <w:r w:rsidRPr="00840F62">
        <w:rPr>
          <w:rFonts w:asciiTheme="minorHAnsi" w:hAnsiTheme="minorHAnsi" w:cstheme="minorHAnsi"/>
          <w:sz w:val="22"/>
          <w:szCs w:val="22"/>
        </w:rPr>
        <w:tab/>
      </w:r>
      <w:bookmarkStart w:id="0" w:name="_Hlk67954838"/>
    </w:p>
    <w:p w14:paraId="19CCA772" w14:textId="1540FCEA" w:rsidR="005F6CC3" w:rsidRPr="00840F62" w:rsidRDefault="005F6CC3" w:rsidP="00840F62">
      <w:pPr>
        <w:tabs>
          <w:tab w:val="left" w:pos="5400"/>
          <w:tab w:val="left" w:pos="9180"/>
        </w:tabs>
        <w:ind w:left="3960" w:hanging="3960"/>
        <w:jc w:val="right"/>
        <w:rPr>
          <w:rFonts w:asciiTheme="minorHAnsi" w:hAnsiTheme="minorHAnsi" w:cstheme="minorHAnsi"/>
          <w:sz w:val="22"/>
          <w:szCs w:val="22"/>
        </w:rPr>
      </w:pPr>
      <w:r w:rsidRPr="00840F62">
        <w:rPr>
          <w:rFonts w:asciiTheme="minorHAnsi" w:hAnsiTheme="minorHAnsi" w:cstheme="minorHAnsi"/>
          <w:sz w:val="22"/>
          <w:szCs w:val="22"/>
        </w:rPr>
        <w:t>/podpis upełnomocnionego przedstawiciela wykonawcy(</w:t>
      </w:r>
      <w:proofErr w:type="spellStart"/>
      <w:r w:rsidRPr="00840F62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Pr="00840F62">
        <w:rPr>
          <w:rFonts w:asciiTheme="minorHAnsi" w:hAnsiTheme="minorHAnsi" w:cstheme="minorHAnsi"/>
          <w:sz w:val="22"/>
          <w:szCs w:val="22"/>
        </w:rPr>
        <w:t>)/</w:t>
      </w:r>
    </w:p>
    <w:bookmarkEnd w:id="0"/>
    <w:p w14:paraId="5EB695F2" w14:textId="77777777" w:rsidR="00840F62" w:rsidRPr="00840F62" w:rsidRDefault="00840F62" w:rsidP="002123C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5B407922" w14:textId="1DA34653" w:rsidR="002123C2" w:rsidRPr="00840F62" w:rsidRDefault="002123C2" w:rsidP="002123C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840F62">
        <w:rPr>
          <w:rFonts w:asciiTheme="minorHAnsi" w:hAnsiTheme="minorHAnsi" w:cstheme="minorHAnsi"/>
          <w:b/>
          <w:i/>
          <w:color w:val="FF0000"/>
          <w:sz w:val="22"/>
          <w:szCs w:val="22"/>
        </w:rPr>
        <w:t>Dokument należy wypełnić i podpisać kwalifikowanym podpisem elektronicznym.</w:t>
      </w:r>
    </w:p>
    <w:p w14:paraId="235BD33D" w14:textId="4C6E4CDF" w:rsidR="00C32C5D" w:rsidRPr="00840F62" w:rsidRDefault="002123C2" w:rsidP="00840F62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40F62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sectPr w:rsidR="00C32C5D" w:rsidRPr="00840F62" w:rsidSect="00AF021F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DB7E" w14:textId="77777777" w:rsidR="00AF021F" w:rsidRDefault="00AF021F" w:rsidP="00840F62">
      <w:r>
        <w:separator/>
      </w:r>
    </w:p>
  </w:endnote>
  <w:endnote w:type="continuationSeparator" w:id="0">
    <w:p w14:paraId="373637CF" w14:textId="77777777" w:rsidR="00AF021F" w:rsidRDefault="00AF021F" w:rsidP="0084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28F0" w14:textId="77777777" w:rsidR="00AF021F" w:rsidRDefault="00AF021F" w:rsidP="00840F62">
      <w:r>
        <w:separator/>
      </w:r>
    </w:p>
  </w:footnote>
  <w:footnote w:type="continuationSeparator" w:id="0">
    <w:p w14:paraId="02B092A5" w14:textId="77777777" w:rsidR="00AF021F" w:rsidRDefault="00AF021F" w:rsidP="0084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A7C9" w14:textId="618E63A0" w:rsidR="00840F62" w:rsidRDefault="00840F62">
    <w:pPr>
      <w:pStyle w:val="Nagwek"/>
    </w:pPr>
    <w:r>
      <w:drawing>
        <wp:anchor distT="0" distB="0" distL="114300" distR="114300" simplePos="0" relativeHeight="251659264" behindDoc="0" locked="0" layoutInCell="1" allowOverlap="1" wp14:anchorId="2E90CA11" wp14:editId="684A3C21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760720" cy="518160"/>
          <wp:effectExtent l="0" t="0" r="0" b="0"/>
          <wp:wrapNone/>
          <wp:docPr id="3838844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C3"/>
    <w:rsid w:val="00057469"/>
    <w:rsid w:val="00102D5C"/>
    <w:rsid w:val="002123C2"/>
    <w:rsid w:val="003A17C0"/>
    <w:rsid w:val="00584D65"/>
    <w:rsid w:val="005F6CC3"/>
    <w:rsid w:val="00840F62"/>
    <w:rsid w:val="00AF021F"/>
    <w:rsid w:val="00C32C5D"/>
    <w:rsid w:val="00CD5967"/>
    <w:rsid w:val="00DE5BE9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FA89"/>
  <w15:chartTrackingRefBased/>
  <w15:docId w15:val="{1E0D5765-4B6B-4F57-81E7-17D158AD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F6CC3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6CC3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character" w:customStyle="1" w:styleId="Nagwek1">
    <w:name w:val="Nagłówek #1"/>
    <w:basedOn w:val="Domylnaczcionkaakapitu"/>
    <w:rsid w:val="00584D6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0F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F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F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F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Wąsowska</dc:creator>
  <cp:keywords/>
  <dc:description/>
  <cp:lastModifiedBy>Emilian Stańkowski</cp:lastModifiedBy>
  <cp:revision>3</cp:revision>
  <dcterms:created xsi:type="dcterms:W3CDTF">2023-03-20T18:54:00Z</dcterms:created>
  <dcterms:modified xsi:type="dcterms:W3CDTF">2024-01-31T08:52:00Z</dcterms:modified>
</cp:coreProperties>
</file>