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E614" w14:textId="303A8390" w:rsidR="00380FD9" w:rsidRPr="00B24628" w:rsidRDefault="00497D8D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B24628">
        <w:rPr>
          <w:rFonts w:ascii="Times New Roman" w:hAnsi="Times New Roman" w:cs="Times New Roman"/>
          <w:b/>
          <w:bCs/>
          <w:sz w:val="20"/>
          <w:szCs w:val="20"/>
          <w:u w:val="single"/>
        </w:rPr>
        <w:t>ZP.2710.</w:t>
      </w:r>
      <w:r w:rsidR="005450E1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430351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Pr="00B24628">
        <w:rPr>
          <w:rFonts w:ascii="Times New Roman" w:hAnsi="Times New Roman" w:cs="Times New Roman"/>
          <w:b/>
          <w:bCs/>
          <w:sz w:val="20"/>
          <w:szCs w:val="20"/>
          <w:u w:val="single"/>
        </w:rPr>
        <w:t>.2023</w:t>
      </w:r>
      <w:r w:rsidRPr="00B24628">
        <w:rPr>
          <w:sz w:val="20"/>
          <w:szCs w:val="20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0E2B27">
        <w:rPr>
          <w:rFonts w:ascii="Times New Roman" w:hAnsi="Times New Roman"/>
          <w:kern w:val="2"/>
          <w:sz w:val="20"/>
          <w:szCs w:val="20"/>
          <w14:ligatures w14:val="standardContextual"/>
        </w:rPr>
        <w:t>1</w:t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0D4F0A74" w14:textId="77777777" w:rsidR="00480388" w:rsidRPr="00380FD9" w:rsidRDefault="00480388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BE2923E" w14:textId="77777777" w:rsidR="000E2B27" w:rsidRPr="000E2B27" w:rsidRDefault="000E2B27" w:rsidP="000E2B27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4"/>
          <w:u w:val="single"/>
          <w14:ligatures w14:val="standardContextual"/>
        </w:rPr>
      </w:pPr>
    </w:p>
    <w:p w14:paraId="5E11176F" w14:textId="77777777" w:rsidR="000E2B27" w:rsidRDefault="000E2B27" w:rsidP="000E2B27">
      <w:pPr>
        <w:spacing w:after="0" w:line="360" w:lineRule="auto"/>
        <w:jc w:val="center"/>
        <w:rPr>
          <w:rFonts w:ascii="Times New Roman" w:hAnsi="Times New Roman"/>
          <w:b/>
          <w:bCs/>
          <w:kern w:val="2"/>
          <w:sz w:val="24"/>
          <w:u w:val="single"/>
          <w14:ligatures w14:val="standardContextual"/>
        </w:rPr>
      </w:pPr>
      <w:r w:rsidRPr="000E2B27">
        <w:rPr>
          <w:rFonts w:ascii="Times New Roman" w:hAnsi="Times New Roman"/>
          <w:b/>
          <w:bCs/>
          <w:kern w:val="2"/>
          <w:sz w:val="24"/>
          <w:u w:val="single"/>
          <w14:ligatures w14:val="standardContextual"/>
        </w:rPr>
        <w:t>OPIS PRZEDMIOTU ZAMÓWIENIA</w:t>
      </w:r>
    </w:p>
    <w:p w14:paraId="61D46551" w14:textId="130C7A6F" w:rsidR="0005246E" w:rsidRPr="000E2B27" w:rsidRDefault="00EF6B23" w:rsidP="000E2B27">
      <w:pPr>
        <w:spacing w:after="0"/>
        <w:jc w:val="both"/>
        <w:rPr>
          <w:rFonts w:ascii="Times New Roman" w:eastAsia="Times New Roman" w:hAnsi="Times New Roman" w:cs="Times New Roman"/>
        </w:rPr>
      </w:pPr>
      <w:r w:rsidRPr="00EF6B23">
        <w:rPr>
          <w:rFonts w:ascii="Times New Roman" w:hAnsi="Times New Roman"/>
          <w:kern w:val="2"/>
          <w:sz w:val="24"/>
          <w:u w:val="single"/>
          <w14:ligatures w14:val="standardContextual"/>
        </w:rPr>
        <w:t>Zamówienie</w:t>
      </w:r>
      <w:r w:rsidR="000E2B27" w:rsidRPr="000E2B27">
        <w:rPr>
          <w:rFonts w:ascii="Times New Roman" w:eastAsia="Times New Roman" w:hAnsi="Times New Roman" w:cs="Times New Roman"/>
        </w:rPr>
        <w:t xml:space="preserve"> polega na wykonaniu</w:t>
      </w:r>
      <w:r w:rsidR="00A468AE">
        <w:rPr>
          <w:rFonts w:ascii="Times New Roman" w:eastAsia="Times New Roman" w:hAnsi="Times New Roman" w:cs="Times New Roman"/>
        </w:rPr>
        <w:t xml:space="preserve"> sceny widowiskowej (</w:t>
      </w:r>
      <w:r w:rsidR="00352BEE">
        <w:rPr>
          <w:rFonts w:ascii="Times New Roman" w:eastAsia="Times New Roman" w:hAnsi="Times New Roman" w:cs="Times New Roman"/>
        </w:rPr>
        <w:t>kurtyn scenicznych z mechanizmami</w:t>
      </w:r>
      <w:r w:rsidR="00A468AE">
        <w:rPr>
          <w:rFonts w:ascii="Times New Roman" w:eastAsia="Times New Roman" w:hAnsi="Times New Roman" w:cs="Times New Roman"/>
        </w:rPr>
        <w:t>)</w:t>
      </w:r>
      <w:r w:rsidR="000E2B27" w:rsidRPr="000E2B27">
        <w:rPr>
          <w:rFonts w:ascii="Times New Roman" w:eastAsia="Times New Roman" w:hAnsi="Times New Roman" w:cs="Times New Roman"/>
        </w:rPr>
        <w:t xml:space="preserve"> </w:t>
      </w:r>
      <w:r w:rsidR="00CA6226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w </w:t>
      </w:r>
      <w:r w:rsidR="000E2B27" w:rsidRPr="000E2B27">
        <w:rPr>
          <w:rFonts w:ascii="Times New Roman" w:eastAsia="Times New Roman" w:hAnsi="Times New Roman" w:cs="Times New Roman"/>
        </w:rPr>
        <w:t>Gminn</w:t>
      </w:r>
      <w:r>
        <w:rPr>
          <w:rFonts w:ascii="Times New Roman" w:eastAsia="Times New Roman" w:hAnsi="Times New Roman" w:cs="Times New Roman"/>
        </w:rPr>
        <w:t>ym</w:t>
      </w:r>
      <w:r w:rsidR="000E2B27" w:rsidRPr="000E2B27">
        <w:rPr>
          <w:rFonts w:ascii="Times New Roman" w:eastAsia="Times New Roman" w:hAnsi="Times New Roman" w:cs="Times New Roman"/>
        </w:rPr>
        <w:t xml:space="preserve"> Ośrodk</w:t>
      </w:r>
      <w:r>
        <w:rPr>
          <w:rFonts w:ascii="Times New Roman" w:eastAsia="Times New Roman" w:hAnsi="Times New Roman" w:cs="Times New Roman"/>
        </w:rPr>
        <w:t>u</w:t>
      </w:r>
      <w:r w:rsidR="000E2B27" w:rsidRPr="000E2B27">
        <w:rPr>
          <w:rFonts w:ascii="Times New Roman" w:eastAsia="Times New Roman" w:hAnsi="Times New Roman" w:cs="Times New Roman"/>
        </w:rPr>
        <w:t xml:space="preserve"> Kultury w Wieniawie</w:t>
      </w:r>
      <w:r w:rsidR="00352BEE">
        <w:rPr>
          <w:rFonts w:ascii="Times New Roman" w:eastAsia="Times New Roman" w:hAnsi="Times New Roman" w:cs="Times New Roman"/>
        </w:rPr>
        <w:t xml:space="preserve"> zgodnie z</w:t>
      </w:r>
      <w:r w:rsidR="0005246E">
        <w:rPr>
          <w:rFonts w:ascii="Times New Roman" w:eastAsia="Times New Roman" w:hAnsi="Times New Roman" w:cs="Times New Roman"/>
        </w:rPr>
        <w:t xml:space="preserve"> opisem zamieszczonym w tabeli poniżej.</w:t>
      </w:r>
    </w:p>
    <w:p w14:paraId="78C50A59" w14:textId="77777777" w:rsidR="000E2B27" w:rsidRPr="000E2B27" w:rsidRDefault="000E2B27" w:rsidP="000E2B27">
      <w:pPr>
        <w:spacing w:after="0" w:line="360" w:lineRule="auto"/>
        <w:jc w:val="both"/>
        <w:rPr>
          <w:rFonts w:ascii="Times New Roman" w:hAnsi="Times New Roman"/>
          <w:kern w:val="2"/>
          <w:sz w:val="24"/>
          <w14:ligatures w14:val="standardContextu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31"/>
        <w:gridCol w:w="5034"/>
        <w:gridCol w:w="1985"/>
        <w:gridCol w:w="1412"/>
      </w:tblGrid>
      <w:tr w:rsidR="000E2B27" w:rsidRPr="000E2B27" w14:paraId="40039BF9" w14:textId="77777777" w:rsidTr="001E6379">
        <w:tc>
          <w:tcPr>
            <w:tcW w:w="631" w:type="dxa"/>
            <w:shd w:val="clear" w:color="auto" w:fill="8EAADB" w:themeFill="accent1" w:themeFillTint="99"/>
          </w:tcPr>
          <w:p w14:paraId="3A2AED5F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0E2B27">
              <w:rPr>
                <w:rFonts w:ascii="Times New Roman" w:hAnsi="Times New Roman"/>
                <w:b/>
                <w:bCs/>
                <w:i/>
                <w:iCs/>
                <w:sz w:val="24"/>
              </w:rPr>
              <w:t>L.p.</w:t>
            </w:r>
          </w:p>
        </w:tc>
        <w:tc>
          <w:tcPr>
            <w:tcW w:w="5034" w:type="dxa"/>
            <w:shd w:val="clear" w:color="auto" w:fill="8EAADB" w:themeFill="accent1" w:themeFillTint="99"/>
          </w:tcPr>
          <w:p w14:paraId="1BE124DD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0E2B27">
              <w:rPr>
                <w:rFonts w:ascii="Times New Roman" w:hAnsi="Times New Roman"/>
                <w:b/>
                <w:bCs/>
                <w:i/>
                <w:iCs/>
                <w:sz w:val="24"/>
              </w:rPr>
              <w:t>Nazwa/Opis</w:t>
            </w:r>
          </w:p>
        </w:tc>
        <w:tc>
          <w:tcPr>
            <w:tcW w:w="1985" w:type="dxa"/>
            <w:shd w:val="clear" w:color="auto" w:fill="8EAADB" w:themeFill="accent1" w:themeFillTint="99"/>
          </w:tcPr>
          <w:p w14:paraId="274FF379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0E2B27">
              <w:rPr>
                <w:rFonts w:ascii="Times New Roman" w:hAnsi="Times New Roman"/>
                <w:b/>
                <w:bCs/>
                <w:i/>
                <w:iCs/>
                <w:sz w:val="24"/>
              </w:rPr>
              <w:t>Wymiary</w:t>
            </w:r>
          </w:p>
        </w:tc>
        <w:tc>
          <w:tcPr>
            <w:tcW w:w="1412" w:type="dxa"/>
            <w:shd w:val="clear" w:color="auto" w:fill="8EAADB" w:themeFill="accent1" w:themeFillTint="99"/>
          </w:tcPr>
          <w:p w14:paraId="413C43D8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0E2B27">
              <w:rPr>
                <w:rFonts w:ascii="Times New Roman" w:hAnsi="Times New Roman"/>
                <w:b/>
                <w:bCs/>
                <w:i/>
                <w:iCs/>
                <w:sz w:val="24"/>
              </w:rPr>
              <w:t>Ilość</w:t>
            </w:r>
          </w:p>
        </w:tc>
      </w:tr>
      <w:tr w:rsidR="000E2B27" w:rsidRPr="000E2B27" w14:paraId="1299C819" w14:textId="77777777" w:rsidTr="001E6379">
        <w:tc>
          <w:tcPr>
            <w:tcW w:w="631" w:type="dxa"/>
          </w:tcPr>
          <w:p w14:paraId="65836583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Hlk149823681"/>
            <w:r w:rsidRPr="000E2B2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34" w:type="dxa"/>
          </w:tcPr>
          <w:p w14:paraId="7CDA4C6B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  <w:b/>
              </w:rPr>
              <w:t xml:space="preserve">Kurtyna Główna </w:t>
            </w:r>
            <w:r w:rsidRPr="000E2B27">
              <w:rPr>
                <w:rFonts w:ascii="Times New Roman" w:hAnsi="Times New Roman" w:cs="Times New Roman"/>
              </w:rPr>
              <w:t>z Pluszu o gramaturze 350g/m2, boki obszyte, u dołu wykonana kieszeń, u góry wszyty pas tapicerski dla wzmocnienia kurtyny, zakład na środku</w:t>
            </w:r>
          </w:p>
        </w:tc>
        <w:tc>
          <w:tcPr>
            <w:tcW w:w="1985" w:type="dxa"/>
          </w:tcPr>
          <w:p w14:paraId="5DB2B269" w14:textId="77777777" w:rsidR="000E2B27" w:rsidRPr="000E2B27" w:rsidRDefault="000E2B27" w:rsidP="000E2B27">
            <w:pPr>
              <w:spacing w:after="0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szerokość – 6,2 m</w:t>
            </w:r>
          </w:p>
          <w:p w14:paraId="2B7344A1" w14:textId="77777777" w:rsidR="000E2B27" w:rsidRPr="000E2B27" w:rsidRDefault="000E2B27" w:rsidP="000E2B27">
            <w:pPr>
              <w:spacing w:after="0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wysokość – 3,8 m</w:t>
            </w:r>
          </w:p>
          <w:p w14:paraId="001CB034" w14:textId="77777777" w:rsidR="000E2B27" w:rsidRPr="000E2B27" w:rsidRDefault="000E2B27" w:rsidP="000E2B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marszczenie – 70%</w:t>
            </w:r>
          </w:p>
        </w:tc>
        <w:tc>
          <w:tcPr>
            <w:tcW w:w="1412" w:type="dxa"/>
          </w:tcPr>
          <w:p w14:paraId="67A07AF4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1</w:t>
            </w:r>
          </w:p>
        </w:tc>
      </w:tr>
      <w:tr w:rsidR="000E2B27" w:rsidRPr="000E2B27" w14:paraId="3DCC5392" w14:textId="77777777" w:rsidTr="001E6379">
        <w:tc>
          <w:tcPr>
            <w:tcW w:w="631" w:type="dxa"/>
          </w:tcPr>
          <w:p w14:paraId="309E26B3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34" w:type="dxa"/>
          </w:tcPr>
          <w:p w14:paraId="3E3F5CAC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Lambrekin kurtyny głównej z Pluszu o</w:t>
            </w:r>
          </w:p>
          <w:p w14:paraId="1FD2FC71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gramaturze 350g/m2, boki i dół obszyte, u góry wszyty pas tapicerski dla wzmocnienia</w:t>
            </w:r>
          </w:p>
        </w:tc>
        <w:tc>
          <w:tcPr>
            <w:tcW w:w="1985" w:type="dxa"/>
          </w:tcPr>
          <w:p w14:paraId="7C2B393D" w14:textId="77777777" w:rsidR="000E2B27" w:rsidRPr="000E2B27" w:rsidRDefault="000E2B27" w:rsidP="000E2B27">
            <w:pPr>
              <w:spacing w:after="0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szerokość – 6,2 m</w:t>
            </w:r>
          </w:p>
          <w:p w14:paraId="213FD039" w14:textId="77777777" w:rsidR="000E2B27" w:rsidRPr="000E2B27" w:rsidRDefault="000E2B27" w:rsidP="000E2B27">
            <w:pPr>
              <w:spacing w:after="0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wysokość – 0,6 m</w:t>
            </w:r>
          </w:p>
          <w:p w14:paraId="2823E650" w14:textId="77777777" w:rsidR="000E2B27" w:rsidRPr="000E2B27" w:rsidRDefault="000E2B27" w:rsidP="000E2B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marszczenie – 70%</w:t>
            </w:r>
          </w:p>
        </w:tc>
        <w:tc>
          <w:tcPr>
            <w:tcW w:w="1412" w:type="dxa"/>
          </w:tcPr>
          <w:p w14:paraId="0447491B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1</w:t>
            </w:r>
          </w:p>
        </w:tc>
      </w:tr>
      <w:tr w:rsidR="000E2B27" w:rsidRPr="000E2B27" w14:paraId="39B81994" w14:textId="77777777" w:rsidTr="001E6379">
        <w:tc>
          <w:tcPr>
            <w:tcW w:w="631" w:type="dxa"/>
          </w:tcPr>
          <w:p w14:paraId="62AEDBCF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34" w:type="dxa"/>
          </w:tcPr>
          <w:p w14:paraId="693370E2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Mechanizm kurtyny głównej elektryczny MK2TE, sterowanie z płynną regulacją prędkości ruchu kurtyny - kurtyna wisi na szynie aluminiowej dwutorowej wyposażonej w całej długości w dwa rowki do mocowania elementów montażowych, w celu ochrony liny jej prowadzenie odbywa się wewnątrz szyny, elementy toczne łożyskowane powlekane poliamidem, wózki wyposażone w zderzaki gumowe, rozsuwanie kurtyny odbywa się za pomocą wózków napędowych oraz specjalnej taśmy ciągnącej rozpiętej między wózkami na których wisi materiał.</w:t>
            </w:r>
          </w:p>
        </w:tc>
        <w:tc>
          <w:tcPr>
            <w:tcW w:w="1985" w:type="dxa"/>
            <w:vAlign w:val="center"/>
          </w:tcPr>
          <w:p w14:paraId="757E8263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14:paraId="115D0C93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1</w:t>
            </w:r>
          </w:p>
        </w:tc>
      </w:tr>
      <w:tr w:rsidR="000E2B27" w:rsidRPr="000E2B27" w14:paraId="2E6850A7" w14:textId="77777777" w:rsidTr="001E6379">
        <w:tc>
          <w:tcPr>
            <w:tcW w:w="631" w:type="dxa"/>
          </w:tcPr>
          <w:p w14:paraId="66BA02C1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34" w:type="dxa"/>
          </w:tcPr>
          <w:p w14:paraId="0908849A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Kurtyna horyzontowa z Pluszu o gramaturze 350g/m2, boki obszyte, u dołu wykonana</w:t>
            </w:r>
          </w:p>
          <w:p w14:paraId="26D3BD4C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kieszeń, u góry wszyty pas tapicerski dla wzmocnienia, zakład na środku</w:t>
            </w:r>
          </w:p>
        </w:tc>
        <w:tc>
          <w:tcPr>
            <w:tcW w:w="1985" w:type="dxa"/>
          </w:tcPr>
          <w:p w14:paraId="2411CCAD" w14:textId="77777777" w:rsidR="000E2B27" w:rsidRPr="000E2B27" w:rsidRDefault="000E2B27" w:rsidP="000E2B27">
            <w:pPr>
              <w:spacing w:after="0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szerokość – 6,2 m</w:t>
            </w:r>
          </w:p>
          <w:p w14:paraId="59E5C7F0" w14:textId="77777777" w:rsidR="000E2B27" w:rsidRPr="000E2B27" w:rsidRDefault="000E2B27" w:rsidP="000E2B27">
            <w:pPr>
              <w:spacing w:after="0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wysokość – 3,8 m</w:t>
            </w:r>
          </w:p>
          <w:p w14:paraId="5F3419C7" w14:textId="77777777" w:rsidR="000E2B27" w:rsidRPr="000E2B27" w:rsidRDefault="000E2B27" w:rsidP="000E2B27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0E2B27">
              <w:rPr>
                <w:rFonts w:ascii="Times New Roman" w:hAnsi="Times New Roman" w:cs="Times New Roman"/>
              </w:rPr>
              <w:t>marszczenie – 70%</w:t>
            </w:r>
          </w:p>
        </w:tc>
        <w:tc>
          <w:tcPr>
            <w:tcW w:w="1412" w:type="dxa"/>
          </w:tcPr>
          <w:p w14:paraId="6CCDCE18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1</w:t>
            </w:r>
          </w:p>
        </w:tc>
      </w:tr>
      <w:tr w:rsidR="000E2B27" w:rsidRPr="000E2B27" w14:paraId="489D3342" w14:textId="77777777" w:rsidTr="001E6379">
        <w:tc>
          <w:tcPr>
            <w:tcW w:w="631" w:type="dxa"/>
          </w:tcPr>
          <w:p w14:paraId="72EAD9BA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34" w:type="dxa"/>
          </w:tcPr>
          <w:p w14:paraId="36AFA437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Lambrekin kurtyny horyzontowej z Pluszu o</w:t>
            </w:r>
          </w:p>
          <w:p w14:paraId="0B3B9E56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gramaturze 350g/m2, boki i dół obszyte, u góry wszyty pas tapicerski dla wzmocnienia</w:t>
            </w:r>
          </w:p>
        </w:tc>
        <w:tc>
          <w:tcPr>
            <w:tcW w:w="1985" w:type="dxa"/>
          </w:tcPr>
          <w:p w14:paraId="0936003E" w14:textId="77777777" w:rsidR="000E2B27" w:rsidRPr="000E2B27" w:rsidRDefault="000E2B27" w:rsidP="000E2B27">
            <w:pPr>
              <w:spacing w:after="0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szerokość – 6,2 m</w:t>
            </w:r>
          </w:p>
          <w:p w14:paraId="77B40A6F" w14:textId="77777777" w:rsidR="000E2B27" w:rsidRPr="000E2B27" w:rsidRDefault="000E2B27" w:rsidP="000E2B27">
            <w:pPr>
              <w:spacing w:after="0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wysokość – 0,6 m</w:t>
            </w:r>
          </w:p>
          <w:p w14:paraId="51014234" w14:textId="77777777" w:rsidR="000E2B27" w:rsidRPr="000E2B27" w:rsidRDefault="000E2B27" w:rsidP="000E2B2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marszczenie – 70%</w:t>
            </w:r>
          </w:p>
        </w:tc>
        <w:tc>
          <w:tcPr>
            <w:tcW w:w="1412" w:type="dxa"/>
          </w:tcPr>
          <w:p w14:paraId="3855A4BA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1</w:t>
            </w:r>
          </w:p>
        </w:tc>
      </w:tr>
      <w:tr w:rsidR="000E2B27" w:rsidRPr="000E2B27" w14:paraId="0E288010" w14:textId="77777777" w:rsidTr="001E6379">
        <w:tc>
          <w:tcPr>
            <w:tcW w:w="631" w:type="dxa"/>
          </w:tcPr>
          <w:p w14:paraId="51C453F3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34" w:type="dxa"/>
          </w:tcPr>
          <w:p w14:paraId="73D57D79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Mechanizm kurtyny horyzontowej ręczny MK2TR,</w:t>
            </w:r>
          </w:p>
          <w:p w14:paraId="603B6FE2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- kurtyna wisi na szynie aluminiowej dwutorowej wyposażonej w całej długości w dwa rowki do mocowania elementów montażowych, w celu ochrony liny jej prowadzenie odbywa się wewnątrz szyny, elementy toczne łożyskowane powlekane poliamidem, wózki wyposażone w zderzaki gumowe, rozsuwanie kurtyny odbywa się za pomocą wózków napędowych oraz specjalnej taśmy ciągnącej rozpiętej między</w:t>
            </w:r>
          </w:p>
          <w:p w14:paraId="634024B7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wózkami na których wisi materiał.</w:t>
            </w:r>
          </w:p>
        </w:tc>
        <w:tc>
          <w:tcPr>
            <w:tcW w:w="1985" w:type="dxa"/>
            <w:vAlign w:val="center"/>
          </w:tcPr>
          <w:p w14:paraId="2ECD64BC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14:paraId="189E5B7D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1</w:t>
            </w:r>
          </w:p>
        </w:tc>
      </w:tr>
      <w:tr w:rsidR="000E2B27" w:rsidRPr="000E2B27" w14:paraId="4F6224CC" w14:textId="77777777" w:rsidTr="001E6379">
        <w:tc>
          <w:tcPr>
            <w:tcW w:w="631" w:type="dxa"/>
          </w:tcPr>
          <w:p w14:paraId="42C59B63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34" w:type="dxa"/>
          </w:tcPr>
          <w:p w14:paraId="31E6F9EF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  <w:b/>
              </w:rPr>
              <w:t xml:space="preserve">Kulisy obrotowe </w:t>
            </w:r>
            <w:r w:rsidRPr="000E2B27">
              <w:rPr>
                <w:rFonts w:ascii="Times New Roman" w:hAnsi="Times New Roman" w:cs="Times New Roman"/>
              </w:rPr>
              <w:t>z pluszu o gramaturze 415g/m2, boki i dół obszyte, u góry wszyty pas tapicerski dla wzmocnienia</w:t>
            </w:r>
          </w:p>
        </w:tc>
        <w:tc>
          <w:tcPr>
            <w:tcW w:w="1985" w:type="dxa"/>
          </w:tcPr>
          <w:p w14:paraId="050F1EEB" w14:textId="77777777" w:rsidR="000E2B27" w:rsidRPr="000E2B27" w:rsidRDefault="000E2B27" w:rsidP="000E2B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szerokość – 1,0 m</w:t>
            </w:r>
          </w:p>
          <w:p w14:paraId="3021CFB9" w14:textId="77777777" w:rsidR="000E2B27" w:rsidRPr="000E2B27" w:rsidRDefault="000E2B27" w:rsidP="000E2B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wysokość – 3,8 m</w:t>
            </w:r>
          </w:p>
          <w:p w14:paraId="1C2AC872" w14:textId="77777777" w:rsidR="000E2B27" w:rsidRPr="000E2B27" w:rsidRDefault="000E2B27" w:rsidP="000E2B2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marszczenie – 70%</w:t>
            </w:r>
          </w:p>
        </w:tc>
        <w:tc>
          <w:tcPr>
            <w:tcW w:w="1412" w:type="dxa"/>
          </w:tcPr>
          <w:p w14:paraId="305887E5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8</w:t>
            </w:r>
          </w:p>
        </w:tc>
      </w:tr>
      <w:tr w:rsidR="000E2B27" w:rsidRPr="000E2B27" w14:paraId="33F8363A" w14:textId="77777777" w:rsidTr="001E6379">
        <w:tc>
          <w:tcPr>
            <w:tcW w:w="631" w:type="dxa"/>
          </w:tcPr>
          <w:p w14:paraId="032A8054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5034" w:type="dxa"/>
          </w:tcPr>
          <w:p w14:paraId="1089BE4E" w14:textId="77777777" w:rsidR="000E2B27" w:rsidRPr="000E2B27" w:rsidRDefault="000E2B27" w:rsidP="000E2B27">
            <w:pPr>
              <w:widowControl w:val="0"/>
              <w:autoSpaceDE w:val="0"/>
              <w:autoSpaceDN w:val="0"/>
              <w:spacing w:after="0"/>
              <w:ind w:right="563"/>
              <w:jc w:val="both"/>
              <w:rPr>
                <w:rFonts w:ascii="Times New Roman" w:eastAsia="Carlito" w:hAnsi="Times New Roman" w:cs="Times New Roman"/>
              </w:rPr>
            </w:pPr>
            <w:r w:rsidRPr="000E2B27">
              <w:rPr>
                <w:rFonts w:ascii="Times New Roman" w:eastAsia="Carlito" w:hAnsi="Times New Roman" w:cs="Times New Roman"/>
                <w:b/>
              </w:rPr>
              <w:t xml:space="preserve">Mechanizm obrotowy kulis </w:t>
            </w:r>
            <w:r w:rsidRPr="000E2B27">
              <w:rPr>
                <w:rFonts w:ascii="Times New Roman" w:eastAsia="Carlito" w:hAnsi="Times New Roman" w:cs="Times New Roman"/>
              </w:rPr>
              <w:t>- kulisy wiszą na wspornikach stalowych wyposażonych w zawiasy obrotowe łożyskowane ślizgowo, zakres ruchu 360°</w:t>
            </w:r>
          </w:p>
        </w:tc>
        <w:tc>
          <w:tcPr>
            <w:tcW w:w="1985" w:type="dxa"/>
            <w:vAlign w:val="center"/>
          </w:tcPr>
          <w:p w14:paraId="0F567B20" w14:textId="77777777" w:rsidR="000E2B27" w:rsidRPr="000E2B27" w:rsidRDefault="000E2B27" w:rsidP="000E2B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14:paraId="03BE3B5E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8</w:t>
            </w:r>
          </w:p>
        </w:tc>
      </w:tr>
      <w:tr w:rsidR="000E2B27" w:rsidRPr="000E2B27" w14:paraId="44D654BC" w14:textId="77777777" w:rsidTr="001E6379">
        <w:tc>
          <w:tcPr>
            <w:tcW w:w="631" w:type="dxa"/>
          </w:tcPr>
          <w:p w14:paraId="544527EF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34" w:type="dxa"/>
          </w:tcPr>
          <w:p w14:paraId="7C19E5FF" w14:textId="77777777" w:rsidR="000E2B27" w:rsidRPr="000E2B27" w:rsidRDefault="000E2B27" w:rsidP="000E2B27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0E2B27">
              <w:rPr>
                <w:rFonts w:ascii="Times New Roman" w:hAnsi="Times New Roman" w:cs="Times New Roman"/>
                <w:b/>
              </w:rPr>
              <w:t xml:space="preserve">Paludament </w:t>
            </w:r>
            <w:r w:rsidRPr="000E2B27">
              <w:rPr>
                <w:rFonts w:ascii="Times New Roman" w:hAnsi="Times New Roman" w:cs="Times New Roman"/>
              </w:rPr>
              <w:t>z Pluszu o gramaturze 415g/m2, boki i dół obszyte, u góry wszyty pas tapicerski dla wzmocnienia paludamentu</w:t>
            </w:r>
          </w:p>
        </w:tc>
        <w:tc>
          <w:tcPr>
            <w:tcW w:w="1985" w:type="dxa"/>
          </w:tcPr>
          <w:p w14:paraId="0899503E" w14:textId="77777777" w:rsidR="000E2B27" w:rsidRPr="000E2B27" w:rsidRDefault="000E2B27" w:rsidP="000E2B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szerokość – 5,5 m</w:t>
            </w:r>
          </w:p>
          <w:p w14:paraId="7CA7FD83" w14:textId="77777777" w:rsidR="000E2B27" w:rsidRPr="000E2B27" w:rsidRDefault="000E2B27" w:rsidP="000E2B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wysokość – 0,6 m</w:t>
            </w:r>
          </w:p>
          <w:p w14:paraId="53B5841F" w14:textId="77777777" w:rsidR="000E2B27" w:rsidRPr="000E2B27" w:rsidRDefault="000E2B27" w:rsidP="000E2B2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marszczenie – 70%</w:t>
            </w:r>
          </w:p>
        </w:tc>
        <w:tc>
          <w:tcPr>
            <w:tcW w:w="1412" w:type="dxa"/>
          </w:tcPr>
          <w:p w14:paraId="759A8B13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3</w:t>
            </w:r>
          </w:p>
        </w:tc>
      </w:tr>
      <w:tr w:rsidR="000E2B27" w:rsidRPr="000E2B27" w14:paraId="6DAE30BB" w14:textId="77777777" w:rsidTr="001E6379">
        <w:tc>
          <w:tcPr>
            <w:tcW w:w="631" w:type="dxa"/>
          </w:tcPr>
          <w:p w14:paraId="6D7D7B73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34" w:type="dxa"/>
          </w:tcPr>
          <w:p w14:paraId="01F5CBBD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2B27">
              <w:rPr>
                <w:rFonts w:ascii="Times New Roman" w:hAnsi="Times New Roman" w:cs="Times New Roman"/>
              </w:rPr>
              <w:t>Mocowanie paludamentu na systemowych mocowaniach według technologii dostawcy</w:t>
            </w:r>
          </w:p>
        </w:tc>
        <w:tc>
          <w:tcPr>
            <w:tcW w:w="1985" w:type="dxa"/>
            <w:vAlign w:val="center"/>
          </w:tcPr>
          <w:p w14:paraId="4D95C6EF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14:paraId="05FD9E4A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3</w:t>
            </w:r>
          </w:p>
        </w:tc>
      </w:tr>
      <w:tr w:rsidR="000E2B27" w:rsidRPr="000E2B27" w14:paraId="7AF5E8E9" w14:textId="77777777" w:rsidTr="001E6379">
        <w:tc>
          <w:tcPr>
            <w:tcW w:w="631" w:type="dxa"/>
          </w:tcPr>
          <w:p w14:paraId="4E906A72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34" w:type="dxa"/>
          </w:tcPr>
          <w:p w14:paraId="155082A4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2B27">
              <w:rPr>
                <w:rFonts w:ascii="Times New Roman" w:hAnsi="Times New Roman" w:cs="Times New Roman"/>
              </w:rPr>
              <w:t>Zestaw podstawowego oświetlenia scenicznego</w:t>
            </w:r>
          </w:p>
        </w:tc>
        <w:tc>
          <w:tcPr>
            <w:tcW w:w="1985" w:type="dxa"/>
            <w:vAlign w:val="center"/>
          </w:tcPr>
          <w:p w14:paraId="4CB07E48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14:paraId="29E96C8B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1</w:t>
            </w:r>
          </w:p>
        </w:tc>
      </w:tr>
      <w:tr w:rsidR="000E2B27" w:rsidRPr="000E2B27" w14:paraId="0B46679B" w14:textId="77777777" w:rsidTr="001E6379">
        <w:tc>
          <w:tcPr>
            <w:tcW w:w="631" w:type="dxa"/>
          </w:tcPr>
          <w:p w14:paraId="46F5195F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034" w:type="dxa"/>
          </w:tcPr>
          <w:p w14:paraId="43DB2C8D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E2B27">
              <w:rPr>
                <w:rFonts w:ascii="Times New Roman" w:hAnsi="Times New Roman" w:cs="Times New Roman"/>
              </w:rPr>
              <w:t>Dostawa i montaż mechanizmów do gotowej podkonstrukcji</w:t>
            </w:r>
          </w:p>
        </w:tc>
        <w:tc>
          <w:tcPr>
            <w:tcW w:w="1985" w:type="dxa"/>
            <w:vAlign w:val="center"/>
          </w:tcPr>
          <w:p w14:paraId="4A48EB4C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14:paraId="6A77A6C9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1</w:t>
            </w:r>
          </w:p>
        </w:tc>
      </w:tr>
      <w:tr w:rsidR="000E2B27" w:rsidRPr="000E2B27" w14:paraId="059034AA" w14:textId="77777777" w:rsidTr="001E6379">
        <w:tc>
          <w:tcPr>
            <w:tcW w:w="631" w:type="dxa"/>
          </w:tcPr>
          <w:p w14:paraId="27015F15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0E2B27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034" w:type="dxa"/>
          </w:tcPr>
          <w:p w14:paraId="7AA95DD3" w14:textId="77777777" w:rsidR="000E2B27" w:rsidRPr="000E2B27" w:rsidRDefault="000E2B27" w:rsidP="000E2B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Dostawa, zawieszenie i podszycie kotar na miejscu przez Tapicera</w:t>
            </w:r>
          </w:p>
        </w:tc>
        <w:tc>
          <w:tcPr>
            <w:tcW w:w="1985" w:type="dxa"/>
            <w:vAlign w:val="center"/>
          </w:tcPr>
          <w:p w14:paraId="4E816681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2" w:type="dxa"/>
          </w:tcPr>
          <w:p w14:paraId="554650A2" w14:textId="77777777" w:rsidR="000E2B27" w:rsidRPr="000E2B27" w:rsidRDefault="000E2B27" w:rsidP="000E2B2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E2B27">
              <w:rPr>
                <w:rFonts w:ascii="Times New Roman" w:hAnsi="Times New Roman" w:cs="Times New Roman"/>
              </w:rPr>
              <w:t>1</w:t>
            </w:r>
          </w:p>
        </w:tc>
      </w:tr>
      <w:bookmarkEnd w:id="0"/>
    </w:tbl>
    <w:p w14:paraId="0841211F" w14:textId="77777777" w:rsidR="000E2B27" w:rsidRPr="000E2B27" w:rsidRDefault="000E2B27" w:rsidP="000E2B27">
      <w:pPr>
        <w:spacing w:after="0" w:line="360" w:lineRule="auto"/>
        <w:jc w:val="both"/>
        <w:rPr>
          <w:rFonts w:ascii="Times New Roman" w:hAnsi="Times New Roman"/>
          <w:kern w:val="2"/>
          <w:sz w:val="24"/>
          <w14:ligatures w14:val="standardContextual"/>
        </w:rPr>
      </w:pPr>
    </w:p>
    <w:p w14:paraId="148FDCC3" w14:textId="4B9B0F33" w:rsidR="000E2B27" w:rsidRPr="000E2B27" w:rsidRDefault="000E2B27" w:rsidP="000E2B27">
      <w:pPr>
        <w:contextualSpacing/>
        <w:jc w:val="both"/>
        <w:rPr>
          <w:rFonts w:ascii="Times New Roman" w:eastAsia="Times New Roman" w:hAnsi="Times New Roman" w:cs="Times New Roman"/>
        </w:rPr>
      </w:pPr>
      <w:r w:rsidRPr="000E2B27">
        <w:rPr>
          <w:rFonts w:ascii="Times New Roman" w:eastAsia="Times New Roman" w:hAnsi="Times New Roman" w:cs="Times New Roman"/>
        </w:rPr>
        <w:br/>
      </w:r>
    </w:p>
    <w:p w14:paraId="6E14DEE8" w14:textId="77777777" w:rsidR="000E2B27" w:rsidRPr="000E2B27" w:rsidRDefault="000E2B27" w:rsidP="000E2B27">
      <w:pPr>
        <w:spacing w:after="0" w:line="360" w:lineRule="auto"/>
        <w:jc w:val="both"/>
        <w:rPr>
          <w:rFonts w:ascii="Times New Roman" w:hAnsi="Times New Roman"/>
          <w:kern w:val="2"/>
          <w:sz w:val="24"/>
          <w14:ligatures w14:val="standardContextual"/>
        </w:rPr>
      </w:pPr>
    </w:p>
    <w:p w14:paraId="70D05EF2" w14:textId="77777777" w:rsidR="006B63E9" w:rsidRPr="00380FD9" w:rsidRDefault="006B63E9" w:rsidP="000E2B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FB22" w14:textId="77777777" w:rsidR="00040EB8" w:rsidRDefault="00040EB8" w:rsidP="00324066">
      <w:pPr>
        <w:spacing w:after="0" w:line="240" w:lineRule="auto"/>
      </w:pPr>
      <w:r>
        <w:separator/>
      </w:r>
    </w:p>
  </w:endnote>
  <w:endnote w:type="continuationSeparator" w:id="0">
    <w:p w14:paraId="300E0E91" w14:textId="77777777" w:rsidR="00040EB8" w:rsidRDefault="00040EB8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D0EC" w14:textId="77777777" w:rsidR="00040EB8" w:rsidRDefault="00040EB8" w:rsidP="00324066">
      <w:pPr>
        <w:spacing w:after="0" w:line="240" w:lineRule="auto"/>
      </w:pPr>
      <w:r>
        <w:separator/>
      </w:r>
    </w:p>
  </w:footnote>
  <w:footnote w:type="continuationSeparator" w:id="0">
    <w:p w14:paraId="08024E9C" w14:textId="77777777" w:rsidR="00040EB8" w:rsidRDefault="00040EB8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5C6D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ind w:firstLine="354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Times New Roman" w:eastAsia="Times New Roman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DA86931" wp14:editId="70D864E0">
          <wp:simplePos x="0" y="0"/>
          <wp:positionH relativeFrom="margin">
            <wp:posOffset>3870325</wp:posOffset>
          </wp:positionH>
          <wp:positionV relativeFrom="paragraph">
            <wp:posOffset>-114300</wp:posOffset>
          </wp:positionV>
          <wp:extent cx="1981200" cy="708660"/>
          <wp:effectExtent l="0" t="0" r="0" b="0"/>
          <wp:wrapTight wrapText="bothSides">
            <wp:wrapPolygon edited="0">
              <wp:start x="0" y="0"/>
              <wp:lineTo x="0" y="20903"/>
              <wp:lineTo x="21392" y="20903"/>
              <wp:lineTo x="21392" y="0"/>
              <wp:lineTo x="0" y="0"/>
            </wp:wrapPolygon>
          </wp:wrapTight>
          <wp:docPr id="1513206691" name="Obraz 1513206691" descr="Konsultacje społeczne projektu uchwały chroniącej prze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onsultacje społeczne projektu uchwały chroniącej prze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7416">
      <w:rPr>
        <w:rFonts w:ascii="Cambria" w:eastAsia="Times New Roman" w:hAnsi="Cambria" w:cs="Cambria"/>
        <w:noProof/>
        <w:sz w:val="12"/>
        <w:szCs w:val="12"/>
        <w:lang w:eastAsia="x-none"/>
      </w:rPr>
      <w:drawing>
        <wp:anchor distT="0" distB="0" distL="114300" distR="114300" simplePos="0" relativeHeight="251659264" behindDoc="0" locked="0" layoutInCell="1" allowOverlap="1" wp14:anchorId="38A2CAC1" wp14:editId="58491ECF">
          <wp:simplePos x="0" y="0"/>
          <wp:positionH relativeFrom="column">
            <wp:posOffset>705485</wp:posOffset>
          </wp:positionH>
          <wp:positionV relativeFrom="paragraph">
            <wp:posOffset>8890</wp:posOffset>
          </wp:positionV>
          <wp:extent cx="428625" cy="438150"/>
          <wp:effectExtent l="0" t="0" r="0" b="0"/>
          <wp:wrapNone/>
          <wp:docPr id="1419184847" name="Obraz 1419184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Gmina Wieniawa            </w:t>
    </w:r>
  </w:p>
  <w:p w14:paraId="67908B53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ul. Kochanowskiego 88, 26-432 Wieniawa</w:t>
    </w:r>
  </w:p>
  <w:p w14:paraId="2F3DE52A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            www.gminawieniawa.pl, </w:t>
    </w:r>
  </w:p>
  <w:p w14:paraId="748D5951" w14:textId="77777777" w:rsidR="00B87416" w:rsidRPr="00B87416" w:rsidRDefault="00B87416" w:rsidP="00B87416">
    <w:pPr>
      <w:widowControl w:val="0"/>
      <w:tabs>
        <w:tab w:val="center" w:pos="4513"/>
        <w:tab w:val="right" w:pos="9026"/>
      </w:tabs>
      <w:suppressAutoHyphens/>
      <w:autoSpaceDE w:val="0"/>
      <w:autoSpaceDN w:val="0"/>
      <w:adjustRightInd w:val="0"/>
      <w:spacing w:after="0"/>
      <w:rPr>
        <w:rFonts w:ascii="Cambria" w:eastAsia="Times New Roman" w:hAnsi="Cambria" w:cs="Cambria"/>
        <w:sz w:val="12"/>
        <w:szCs w:val="12"/>
        <w:lang w:eastAsia="x-none"/>
      </w:rPr>
    </w:pPr>
    <w:r w:rsidRPr="00B87416">
      <w:rPr>
        <w:rFonts w:ascii="Cambria" w:eastAsia="Times New Roman" w:hAnsi="Cambria" w:cs="Cambria"/>
        <w:sz w:val="12"/>
        <w:szCs w:val="12"/>
        <w:lang w:eastAsia="x-none"/>
      </w:rPr>
      <w:t xml:space="preserve">                                                                                                                      Tel: 48 673 00 01, Fax.: 48 377 73 07</w:t>
    </w:r>
    <w:bookmarkStart w:id="1" w:name="_Hlk142331585"/>
    <w:bookmarkStart w:id="2" w:name="_Hlk142331586"/>
    <w:bookmarkStart w:id="3" w:name="_Hlk142331587"/>
    <w:bookmarkStart w:id="4" w:name="_Hlk142331588"/>
  </w:p>
  <w:bookmarkEnd w:id="1"/>
  <w:bookmarkEnd w:id="2"/>
  <w:bookmarkEnd w:id="3"/>
  <w:bookmarkEnd w:id="4"/>
  <w:p w14:paraId="28A954A7" w14:textId="785EE2CE" w:rsidR="00497D8D" w:rsidRDefault="00497D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DB"/>
    <w:multiLevelType w:val="hybridMultilevel"/>
    <w:tmpl w:val="5F384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65468"/>
    <w:multiLevelType w:val="hybridMultilevel"/>
    <w:tmpl w:val="4B74E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FE5018"/>
    <w:multiLevelType w:val="hybridMultilevel"/>
    <w:tmpl w:val="6EA65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3"/>
  </w:num>
  <w:num w:numId="2" w16cid:durableId="114518729">
    <w:abstractNumId w:val="23"/>
  </w:num>
  <w:num w:numId="3" w16cid:durableId="1876190926">
    <w:abstractNumId w:val="4"/>
  </w:num>
  <w:num w:numId="4" w16cid:durableId="677658548">
    <w:abstractNumId w:val="20"/>
  </w:num>
  <w:num w:numId="5" w16cid:durableId="597445439">
    <w:abstractNumId w:val="25"/>
  </w:num>
  <w:num w:numId="6" w16cid:durableId="30306951">
    <w:abstractNumId w:val="1"/>
  </w:num>
  <w:num w:numId="7" w16cid:durableId="2065643954">
    <w:abstractNumId w:val="26"/>
  </w:num>
  <w:num w:numId="8" w16cid:durableId="646936255">
    <w:abstractNumId w:val="8"/>
  </w:num>
  <w:num w:numId="9" w16cid:durableId="1261178979">
    <w:abstractNumId w:val="16"/>
  </w:num>
  <w:num w:numId="10" w16cid:durableId="1586499792">
    <w:abstractNumId w:val="22"/>
  </w:num>
  <w:num w:numId="11" w16cid:durableId="626860853">
    <w:abstractNumId w:val="30"/>
  </w:num>
  <w:num w:numId="12" w16cid:durableId="1842308382">
    <w:abstractNumId w:val="2"/>
  </w:num>
  <w:num w:numId="13" w16cid:durableId="48965128">
    <w:abstractNumId w:val="11"/>
  </w:num>
  <w:num w:numId="14" w16cid:durableId="726299731">
    <w:abstractNumId w:val="27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31"/>
  </w:num>
  <w:num w:numId="18" w16cid:durableId="340858160">
    <w:abstractNumId w:val="9"/>
  </w:num>
  <w:num w:numId="19" w16cid:durableId="179778632">
    <w:abstractNumId w:val="29"/>
  </w:num>
  <w:num w:numId="20" w16cid:durableId="2101562127">
    <w:abstractNumId w:val="18"/>
  </w:num>
  <w:num w:numId="21" w16cid:durableId="1164472327">
    <w:abstractNumId w:val="24"/>
  </w:num>
  <w:num w:numId="22" w16cid:durableId="510727107">
    <w:abstractNumId w:val="14"/>
  </w:num>
  <w:num w:numId="23" w16cid:durableId="1555387901">
    <w:abstractNumId w:val="17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2"/>
  </w:num>
  <w:num w:numId="27" w16cid:durableId="1625966641">
    <w:abstractNumId w:val="19"/>
  </w:num>
  <w:num w:numId="28" w16cid:durableId="1366053546">
    <w:abstractNumId w:val="21"/>
  </w:num>
  <w:num w:numId="29" w16cid:durableId="1164398097">
    <w:abstractNumId w:val="15"/>
  </w:num>
  <w:num w:numId="30" w16cid:durableId="747658853">
    <w:abstractNumId w:val="10"/>
  </w:num>
  <w:num w:numId="31" w16cid:durableId="82260760">
    <w:abstractNumId w:val="0"/>
  </w:num>
  <w:num w:numId="32" w16cid:durableId="17171998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36A4C"/>
    <w:rsid w:val="00040EB8"/>
    <w:rsid w:val="0004445E"/>
    <w:rsid w:val="0005246E"/>
    <w:rsid w:val="00053005"/>
    <w:rsid w:val="00070C35"/>
    <w:rsid w:val="000733A3"/>
    <w:rsid w:val="000A2015"/>
    <w:rsid w:val="000B0E73"/>
    <w:rsid w:val="000C4CAC"/>
    <w:rsid w:val="000D6415"/>
    <w:rsid w:val="000E2B27"/>
    <w:rsid w:val="00102680"/>
    <w:rsid w:val="001038B2"/>
    <w:rsid w:val="00110ABB"/>
    <w:rsid w:val="00121D63"/>
    <w:rsid w:val="00143059"/>
    <w:rsid w:val="0015103C"/>
    <w:rsid w:val="00162CC2"/>
    <w:rsid w:val="001824FD"/>
    <w:rsid w:val="00184F3A"/>
    <w:rsid w:val="00191B72"/>
    <w:rsid w:val="001B5A9D"/>
    <w:rsid w:val="001B70A2"/>
    <w:rsid w:val="001E1735"/>
    <w:rsid w:val="001F5959"/>
    <w:rsid w:val="00213F18"/>
    <w:rsid w:val="002177ED"/>
    <w:rsid w:val="00257C7A"/>
    <w:rsid w:val="0027166D"/>
    <w:rsid w:val="00286276"/>
    <w:rsid w:val="002868CD"/>
    <w:rsid w:val="002C5471"/>
    <w:rsid w:val="00324066"/>
    <w:rsid w:val="00337276"/>
    <w:rsid w:val="00352BEE"/>
    <w:rsid w:val="00365D19"/>
    <w:rsid w:val="00373673"/>
    <w:rsid w:val="00380FD9"/>
    <w:rsid w:val="003868F6"/>
    <w:rsid w:val="003873F3"/>
    <w:rsid w:val="003B4537"/>
    <w:rsid w:val="003D01E4"/>
    <w:rsid w:val="003E00A1"/>
    <w:rsid w:val="003F0B07"/>
    <w:rsid w:val="003F2FE1"/>
    <w:rsid w:val="00430351"/>
    <w:rsid w:val="00466171"/>
    <w:rsid w:val="00480388"/>
    <w:rsid w:val="004865F0"/>
    <w:rsid w:val="0049473B"/>
    <w:rsid w:val="00497D8D"/>
    <w:rsid w:val="004A5317"/>
    <w:rsid w:val="004C2C8E"/>
    <w:rsid w:val="00532D22"/>
    <w:rsid w:val="005450E1"/>
    <w:rsid w:val="00554D7F"/>
    <w:rsid w:val="00567448"/>
    <w:rsid w:val="00577392"/>
    <w:rsid w:val="00592F08"/>
    <w:rsid w:val="00597DE7"/>
    <w:rsid w:val="005A0E5C"/>
    <w:rsid w:val="005C1128"/>
    <w:rsid w:val="005D77EA"/>
    <w:rsid w:val="005D7AD2"/>
    <w:rsid w:val="005E7398"/>
    <w:rsid w:val="00617C78"/>
    <w:rsid w:val="00625541"/>
    <w:rsid w:val="00632BAF"/>
    <w:rsid w:val="00640350"/>
    <w:rsid w:val="00653F83"/>
    <w:rsid w:val="006541A0"/>
    <w:rsid w:val="00654CD8"/>
    <w:rsid w:val="00665205"/>
    <w:rsid w:val="00692079"/>
    <w:rsid w:val="006A2B69"/>
    <w:rsid w:val="006B63E9"/>
    <w:rsid w:val="006F1C7B"/>
    <w:rsid w:val="006F74B9"/>
    <w:rsid w:val="00710AD4"/>
    <w:rsid w:val="00711587"/>
    <w:rsid w:val="00712AAC"/>
    <w:rsid w:val="007142A2"/>
    <w:rsid w:val="00720BD1"/>
    <w:rsid w:val="00751CD2"/>
    <w:rsid w:val="007612C3"/>
    <w:rsid w:val="00776CED"/>
    <w:rsid w:val="007B7E3B"/>
    <w:rsid w:val="007F2D7F"/>
    <w:rsid w:val="00820584"/>
    <w:rsid w:val="00822C9C"/>
    <w:rsid w:val="0082580B"/>
    <w:rsid w:val="00827679"/>
    <w:rsid w:val="00893FA7"/>
    <w:rsid w:val="008B3A09"/>
    <w:rsid w:val="008B67F1"/>
    <w:rsid w:val="008D765D"/>
    <w:rsid w:val="00900594"/>
    <w:rsid w:val="00903524"/>
    <w:rsid w:val="009237FD"/>
    <w:rsid w:val="0097186C"/>
    <w:rsid w:val="00973EEB"/>
    <w:rsid w:val="0097560C"/>
    <w:rsid w:val="0098426D"/>
    <w:rsid w:val="00986E1C"/>
    <w:rsid w:val="0099658E"/>
    <w:rsid w:val="009C0157"/>
    <w:rsid w:val="009F66FE"/>
    <w:rsid w:val="00A04B11"/>
    <w:rsid w:val="00A154C8"/>
    <w:rsid w:val="00A36ECB"/>
    <w:rsid w:val="00A468AE"/>
    <w:rsid w:val="00A60290"/>
    <w:rsid w:val="00AA4BD0"/>
    <w:rsid w:val="00AA62F7"/>
    <w:rsid w:val="00AD000B"/>
    <w:rsid w:val="00B14619"/>
    <w:rsid w:val="00B24628"/>
    <w:rsid w:val="00B43A5A"/>
    <w:rsid w:val="00B462BE"/>
    <w:rsid w:val="00B56A14"/>
    <w:rsid w:val="00B66232"/>
    <w:rsid w:val="00B80223"/>
    <w:rsid w:val="00B87416"/>
    <w:rsid w:val="00BB5A08"/>
    <w:rsid w:val="00BC205E"/>
    <w:rsid w:val="00BC6893"/>
    <w:rsid w:val="00BD68A0"/>
    <w:rsid w:val="00BD6DF2"/>
    <w:rsid w:val="00BE5272"/>
    <w:rsid w:val="00BF7D78"/>
    <w:rsid w:val="00C06D29"/>
    <w:rsid w:val="00C101FF"/>
    <w:rsid w:val="00C11299"/>
    <w:rsid w:val="00C40A5B"/>
    <w:rsid w:val="00C45A3B"/>
    <w:rsid w:val="00C51C61"/>
    <w:rsid w:val="00C523D2"/>
    <w:rsid w:val="00C91E88"/>
    <w:rsid w:val="00C95F2B"/>
    <w:rsid w:val="00CA2192"/>
    <w:rsid w:val="00CA6226"/>
    <w:rsid w:val="00CB21F6"/>
    <w:rsid w:val="00CC0483"/>
    <w:rsid w:val="00CE77BE"/>
    <w:rsid w:val="00D00456"/>
    <w:rsid w:val="00D173A6"/>
    <w:rsid w:val="00D20E29"/>
    <w:rsid w:val="00D22B31"/>
    <w:rsid w:val="00D25BED"/>
    <w:rsid w:val="00D55DB8"/>
    <w:rsid w:val="00D75661"/>
    <w:rsid w:val="00D91C21"/>
    <w:rsid w:val="00DC0495"/>
    <w:rsid w:val="00DC0E42"/>
    <w:rsid w:val="00DE50E5"/>
    <w:rsid w:val="00DE5C9B"/>
    <w:rsid w:val="00E07B52"/>
    <w:rsid w:val="00E31CD0"/>
    <w:rsid w:val="00E34681"/>
    <w:rsid w:val="00E42280"/>
    <w:rsid w:val="00E54DCE"/>
    <w:rsid w:val="00E62D87"/>
    <w:rsid w:val="00E74848"/>
    <w:rsid w:val="00E7678C"/>
    <w:rsid w:val="00E90019"/>
    <w:rsid w:val="00EA0A93"/>
    <w:rsid w:val="00EA0C97"/>
    <w:rsid w:val="00EA3771"/>
    <w:rsid w:val="00EB235B"/>
    <w:rsid w:val="00EC5402"/>
    <w:rsid w:val="00ED4C7C"/>
    <w:rsid w:val="00EF4895"/>
    <w:rsid w:val="00EF6B23"/>
    <w:rsid w:val="00F458B2"/>
    <w:rsid w:val="00F56D66"/>
    <w:rsid w:val="00F94379"/>
    <w:rsid w:val="00FD30DB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  <w:style w:type="table" w:customStyle="1" w:styleId="Tabela-Siatka1">
    <w:name w:val="Tabela - Siatka1"/>
    <w:basedOn w:val="Standardowy"/>
    <w:next w:val="Tabela-Siatka"/>
    <w:uiPriority w:val="39"/>
    <w:rsid w:val="000E2B2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2023-11-02T18:56:00Z</dcterms:created>
  <dcterms:modified xsi:type="dcterms:W3CDTF">2023-11-02T19:38:00Z</dcterms:modified>
</cp:coreProperties>
</file>