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A8B6" w14:textId="70B11A01" w:rsidR="00460891" w:rsidRPr="008716DE" w:rsidRDefault="00B77DA0" w:rsidP="006B795C">
      <w:pPr>
        <w:pStyle w:val="Nagwek1"/>
        <w:spacing w:before="64"/>
        <w:jc w:val="center"/>
        <w:rPr>
          <w:sz w:val="24"/>
          <w:szCs w:val="24"/>
          <w:lang w:val="pl-PL"/>
        </w:rPr>
      </w:pPr>
      <w:r w:rsidRPr="008716DE">
        <w:rPr>
          <w:sz w:val="24"/>
          <w:szCs w:val="24"/>
          <w:lang w:val="pl-PL"/>
        </w:rPr>
        <w:t>ANKIETA</w:t>
      </w:r>
      <w:r w:rsidR="006B795C">
        <w:rPr>
          <w:sz w:val="24"/>
          <w:szCs w:val="24"/>
          <w:lang w:val="pl-PL"/>
        </w:rPr>
        <w:t xml:space="preserve"> </w:t>
      </w:r>
      <w:r w:rsidRPr="008716DE">
        <w:rPr>
          <w:sz w:val="24"/>
          <w:szCs w:val="24"/>
          <w:lang w:val="pl-PL"/>
        </w:rPr>
        <w:t>DOTYCZĄCA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DOFINANSOWANIA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DO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PANELI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FOTOWOLTAICZNY</w:t>
      </w:r>
      <w:r w:rsidR="006B795C">
        <w:rPr>
          <w:sz w:val="24"/>
          <w:szCs w:val="24"/>
          <w:lang w:val="pl-PL"/>
        </w:rPr>
        <w:t>C</w:t>
      </w:r>
      <w:r w:rsidR="00CB50F7" w:rsidRPr="008716DE">
        <w:rPr>
          <w:sz w:val="24"/>
          <w:szCs w:val="24"/>
          <w:lang w:val="pl-PL"/>
        </w:rPr>
        <w:t>H,POMPY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CIEPŁA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ORAZ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MAGAZYNU</w:t>
      </w:r>
      <w:r w:rsidR="006B795C">
        <w:rPr>
          <w:sz w:val="24"/>
          <w:szCs w:val="24"/>
          <w:lang w:val="pl-PL"/>
        </w:rPr>
        <w:t xml:space="preserve"> </w:t>
      </w:r>
      <w:r w:rsidR="00CB50F7" w:rsidRPr="008716DE">
        <w:rPr>
          <w:sz w:val="24"/>
          <w:szCs w:val="24"/>
          <w:lang w:val="pl-PL"/>
        </w:rPr>
        <w:t>ENERGII</w:t>
      </w:r>
      <w:r w:rsidR="006B795C">
        <w:rPr>
          <w:sz w:val="24"/>
          <w:szCs w:val="24"/>
          <w:lang w:val="pl-PL"/>
        </w:rPr>
        <w:t xml:space="preserve"> </w:t>
      </w:r>
      <w:r w:rsidRPr="008716DE">
        <w:rPr>
          <w:sz w:val="24"/>
          <w:szCs w:val="24"/>
          <w:lang w:val="pl-PL"/>
        </w:rPr>
        <w:t>NA</w:t>
      </w:r>
      <w:r w:rsidR="006B795C">
        <w:rPr>
          <w:sz w:val="24"/>
          <w:szCs w:val="24"/>
          <w:lang w:val="pl-PL"/>
        </w:rPr>
        <w:t xml:space="preserve"> </w:t>
      </w:r>
      <w:r w:rsidRPr="008716DE">
        <w:rPr>
          <w:sz w:val="24"/>
          <w:szCs w:val="24"/>
          <w:lang w:val="pl-PL"/>
        </w:rPr>
        <w:t>TERENIE</w:t>
      </w:r>
      <w:r w:rsidR="006B795C">
        <w:rPr>
          <w:sz w:val="24"/>
          <w:szCs w:val="24"/>
          <w:lang w:val="pl-PL"/>
        </w:rPr>
        <w:t xml:space="preserve"> </w:t>
      </w:r>
      <w:r w:rsidRPr="008716DE">
        <w:rPr>
          <w:sz w:val="24"/>
          <w:szCs w:val="24"/>
          <w:lang w:val="pl-PL"/>
        </w:rPr>
        <w:t>GMINY</w:t>
      </w:r>
      <w:r w:rsidR="006B795C">
        <w:rPr>
          <w:sz w:val="24"/>
          <w:szCs w:val="24"/>
          <w:lang w:val="pl-PL"/>
        </w:rPr>
        <w:t xml:space="preserve"> </w:t>
      </w:r>
      <w:r w:rsidR="00DD2AD1" w:rsidRPr="008716DE">
        <w:rPr>
          <w:sz w:val="24"/>
          <w:szCs w:val="24"/>
          <w:lang w:val="pl-PL"/>
        </w:rPr>
        <w:t>KALWARII</w:t>
      </w:r>
      <w:r w:rsidR="006B795C">
        <w:rPr>
          <w:sz w:val="24"/>
          <w:szCs w:val="24"/>
          <w:lang w:val="pl-PL"/>
        </w:rPr>
        <w:t xml:space="preserve"> </w:t>
      </w:r>
      <w:r w:rsidR="00DD2AD1" w:rsidRPr="008716DE">
        <w:rPr>
          <w:sz w:val="24"/>
          <w:szCs w:val="24"/>
          <w:lang w:val="pl-PL"/>
        </w:rPr>
        <w:t>ZEBRZYDOWSKIEJ</w:t>
      </w:r>
      <w:r w:rsidR="006B795C">
        <w:rPr>
          <w:sz w:val="24"/>
          <w:szCs w:val="24"/>
          <w:lang w:val="pl-PL"/>
        </w:rPr>
        <w:t xml:space="preserve"> </w:t>
      </w:r>
      <w:r w:rsidR="00292D99" w:rsidRPr="008716DE">
        <w:rPr>
          <w:sz w:val="24"/>
          <w:szCs w:val="24"/>
          <w:lang w:val="pl-PL"/>
        </w:rPr>
        <w:t>DL</w:t>
      </w:r>
      <w:r w:rsidR="006B795C">
        <w:rPr>
          <w:sz w:val="24"/>
          <w:szCs w:val="24"/>
          <w:lang w:val="pl-PL"/>
        </w:rPr>
        <w:t>A BU</w:t>
      </w:r>
      <w:r w:rsidR="00292D99" w:rsidRPr="008716DE">
        <w:rPr>
          <w:sz w:val="24"/>
          <w:szCs w:val="24"/>
          <w:lang w:val="pl-PL"/>
        </w:rPr>
        <w:t>DYNKÓW</w:t>
      </w:r>
      <w:r w:rsidR="006B795C">
        <w:rPr>
          <w:sz w:val="24"/>
          <w:szCs w:val="24"/>
          <w:lang w:val="pl-PL"/>
        </w:rPr>
        <w:t xml:space="preserve"> </w:t>
      </w:r>
      <w:r w:rsidR="00292D99" w:rsidRPr="008716DE">
        <w:rPr>
          <w:sz w:val="24"/>
          <w:szCs w:val="24"/>
          <w:lang w:val="pl-PL"/>
        </w:rPr>
        <w:t>MIESZKALNYCH JEDNORODZINNYCH</w:t>
      </w:r>
    </w:p>
    <w:p w14:paraId="2BA35617" w14:textId="6D506301" w:rsidR="00CB50F7" w:rsidRDefault="00CB50F7" w:rsidP="00BC2546">
      <w:pPr>
        <w:pStyle w:val="Nagwek2"/>
        <w:spacing w:before="247" w:line="280" w:lineRule="auto"/>
        <w:ind w:left="0" w:right="105"/>
        <w:rPr>
          <w:rFonts w:asciiTheme="minorHAnsi" w:hAnsiTheme="minorHAnsi" w:cstheme="minorHAnsi"/>
          <w:w w:val="105"/>
          <w:lang w:val="pl-PL"/>
        </w:rPr>
      </w:pPr>
      <w:r>
        <w:rPr>
          <w:rFonts w:asciiTheme="minorHAnsi" w:hAnsiTheme="minorHAnsi" w:cstheme="minorHAnsi"/>
          <w:w w:val="105"/>
          <w:lang w:val="pl-PL"/>
        </w:rPr>
        <w:t xml:space="preserve">Dofinansowanie </w:t>
      </w:r>
      <w:r w:rsidR="003D6A9D">
        <w:rPr>
          <w:rFonts w:asciiTheme="minorHAnsi" w:hAnsiTheme="minorHAnsi" w:cstheme="minorHAnsi"/>
          <w:w w:val="105"/>
          <w:lang w:val="pl-PL"/>
        </w:rPr>
        <w:t>do 95</w:t>
      </w:r>
      <w:r>
        <w:rPr>
          <w:rFonts w:asciiTheme="minorHAnsi" w:hAnsiTheme="minorHAnsi" w:cstheme="minorHAnsi"/>
          <w:w w:val="105"/>
          <w:lang w:val="pl-PL"/>
        </w:rPr>
        <w:t xml:space="preserve">%, </w:t>
      </w:r>
    </w:p>
    <w:p w14:paraId="0C71E786" w14:textId="77777777" w:rsidR="00DD2AD1" w:rsidRPr="00BC2546" w:rsidRDefault="00B77DA0" w:rsidP="00BC2546">
      <w:pPr>
        <w:spacing w:before="192" w:line="283" w:lineRule="auto"/>
        <w:ind w:right="107"/>
        <w:jc w:val="both"/>
        <w:rPr>
          <w:rFonts w:asciiTheme="minorHAnsi" w:hAnsiTheme="minorHAnsi" w:cstheme="minorHAnsi"/>
          <w:iCs/>
          <w:sz w:val="21"/>
          <w:szCs w:val="21"/>
          <w:lang w:val="pl-PL"/>
        </w:rPr>
      </w:pPr>
      <w:r w:rsidRPr="00BC2546">
        <w:rPr>
          <w:rFonts w:asciiTheme="minorHAnsi" w:hAnsiTheme="minorHAnsi" w:cstheme="minorHAnsi"/>
          <w:w w:val="105"/>
          <w:lang w:val="pl-PL"/>
        </w:rPr>
        <w:t xml:space="preserve">Kontakt: Urząd Miasta </w:t>
      </w:r>
      <w:r w:rsidR="00DD2AD1" w:rsidRPr="00BC2546">
        <w:rPr>
          <w:rFonts w:asciiTheme="minorHAnsi" w:hAnsiTheme="minorHAnsi" w:cstheme="minorHAnsi"/>
          <w:w w:val="105"/>
          <w:lang w:val="pl-PL"/>
        </w:rPr>
        <w:t>Kalwarii Zebrzydowskiej, ul. Mickiewicza 7, 34-130 Kalwaria Zebrzydowska, tel.</w:t>
      </w:r>
      <w:r w:rsidR="00DD2AD1" w:rsidRPr="00BC2546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 (33) 8766 004.</w:t>
      </w: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A805FE" w:rsidRDefault="00460891">
            <w:pPr>
              <w:pStyle w:val="TableParagraph"/>
              <w:ind w:left="0"/>
              <w:rPr>
                <w:b/>
                <w:sz w:val="23"/>
                <w:lang w:val="pl-PL"/>
              </w:rPr>
            </w:pPr>
          </w:p>
          <w:p w14:paraId="09878DB2" w14:textId="77777777" w:rsidR="00460891" w:rsidRPr="00A805FE" w:rsidRDefault="00B77DA0">
            <w:pPr>
              <w:pStyle w:val="TableParagraph"/>
              <w:ind w:left="249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03BCB16B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  <w:r w:rsidR="00DA56EC">
              <w:rPr>
                <w:b/>
                <w:w w:val="105"/>
                <w:lang w:val="pl-PL"/>
              </w:rPr>
              <w:t xml:space="preserve"> i 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3EE5DF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7459DC08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4127948D" w14:textId="7777777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NIERUCHOMOŚCI</w:t>
            </w: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C890497" w:rsidR="00460891" w:rsidRPr="00A805FE" w:rsidRDefault="00DA56EC">
            <w:pPr>
              <w:pStyle w:val="TableParagraph"/>
              <w:spacing w:before="5"/>
              <w:rPr>
                <w:b/>
                <w:lang w:val="pl-PL"/>
              </w:rPr>
            </w:pPr>
            <w:r>
              <w:rPr>
                <w:b/>
                <w:w w:val="105"/>
                <w:lang w:val="pl-PL"/>
              </w:rPr>
              <w:t>Miejscowość i n</w:t>
            </w:r>
            <w:r w:rsidR="00B77DA0" w:rsidRPr="00A805FE">
              <w:rPr>
                <w:b/>
                <w:w w:val="105"/>
                <w:lang w:val="pl-PL"/>
              </w:rPr>
              <w:t>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0D7921A3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="005A44DF">
              <w:rPr>
                <w:sz w:val="30"/>
                <w:lang w:val="pl-PL"/>
              </w:rPr>
              <w:t xml:space="preserve"> 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CB50F7" w:rsidRPr="00A805FE" w14:paraId="387861FB" w14:textId="77777777" w:rsidTr="005A44DF">
        <w:trPr>
          <w:trHeight w:val="52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02A979" w14:textId="76432925" w:rsidR="00CB50F7" w:rsidRPr="00A805FE" w:rsidRDefault="005A44DF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Powierzchnia użytkowa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44F2" w14:textId="77777777" w:rsidR="005A44DF" w:rsidRDefault="005A44DF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</w:p>
          <w:p w14:paraId="0F2C7B07" w14:textId="77F3DABC" w:rsidR="005A44DF" w:rsidRPr="00A805FE" w:rsidRDefault="005A44DF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…………………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lang w:val="pl-PL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lang w:val="pl-PL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w w:val="105"/>
                      <w:lang w:val="pl-PL"/>
                    </w:rPr>
                    <m:t>2</m:t>
                  </m:r>
                </m:sup>
              </m:sSup>
            </m:oMath>
          </w:p>
        </w:tc>
      </w:tr>
      <w:tr w:rsidR="003D6A9D" w:rsidRPr="00A805FE" w14:paraId="669E0A24" w14:textId="77777777" w:rsidTr="005A44DF">
        <w:trPr>
          <w:trHeight w:val="52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E963D" w14:textId="77777777" w:rsidR="003D6A9D" w:rsidRDefault="003D6A9D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 xml:space="preserve">Powierzchnia ogrzewana </w:t>
            </w:r>
          </w:p>
          <w:p w14:paraId="722BA973" w14:textId="7570A722" w:rsidR="003D6A9D" w:rsidRDefault="003D6A9D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( pomieszczenia w których są grzejniki, ogrzewanie podłogowe)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00E4" w14:textId="77777777" w:rsidR="003D6A9D" w:rsidRDefault="003D6A9D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</w:p>
          <w:p w14:paraId="1010912C" w14:textId="7DC8B9F6" w:rsidR="003D6A9D" w:rsidRDefault="003D6A9D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…………………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lang w:val="pl-PL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lang w:val="pl-PL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w w:val="105"/>
                      <w:lang w:val="pl-PL"/>
                    </w:rPr>
                    <m:t>2</m:t>
                  </m:r>
                </m:sup>
              </m:sSup>
            </m:oMath>
          </w:p>
        </w:tc>
      </w:tr>
      <w:tr w:rsidR="00D24856" w:rsidRPr="00A805FE" w14:paraId="1B902CEE" w14:textId="77777777" w:rsidTr="0032598A">
        <w:trPr>
          <w:trHeight w:val="107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6FC8F5" w14:textId="51DAF79C" w:rsidR="00D24856" w:rsidRDefault="00D24856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Garaż ogrzewany (jeśli dotyczy)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9B47" w14:textId="5E58F066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</w:t>
            </w:r>
          </w:p>
          <w:p w14:paraId="49AE9CF8" w14:textId="7B237735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Nie </w:t>
            </w:r>
          </w:p>
          <w:p w14:paraId="617D3612" w14:textId="039CDD91" w:rsidR="00D24856" w:rsidRPr="0032598A" w:rsidRDefault="0032598A" w:rsidP="0032598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 w:rsidRPr="0032598A">
              <w:rPr>
                <w:w w:val="105"/>
                <w:lang w:val="pl-PL"/>
              </w:rPr>
              <w:t>Nie dotyczy</w:t>
            </w:r>
          </w:p>
        </w:tc>
      </w:tr>
      <w:tr w:rsidR="00D24856" w:rsidRPr="00A805FE" w14:paraId="6B2F7E63" w14:textId="77777777" w:rsidTr="005A44DF">
        <w:trPr>
          <w:trHeight w:val="52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185884" w14:textId="55AA1B26" w:rsidR="00D24856" w:rsidRDefault="00292D99" w:rsidP="00D24856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Piwnica</w:t>
            </w:r>
            <w:r w:rsidR="00D24856">
              <w:rPr>
                <w:b/>
                <w:w w:val="105"/>
                <w:lang w:val="pl-PL"/>
              </w:rPr>
              <w:t xml:space="preserve"> ogrzewan</w:t>
            </w:r>
            <w:r>
              <w:rPr>
                <w:b/>
                <w:w w:val="105"/>
                <w:lang w:val="pl-PL"/>
              </w:rPr>
              <w:t>a</w:t>
            </w:r>
            <w:r w:rsidR="00D24856">
              <w:rPr>
                <w:b/>
                <w:w w:val="105"/>
                <w:lang w:val="pl-PL"/>
              </w:rPr>
              <w:t xml:space="preserve"> (jeśli dotyczy)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096" w14:textId="77777777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</w:t>
            </w:r>
          </w:p>
          <w:p w14:paraId="7877D60D" w14:textId="2DC3B5AF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Nie </w:t>
            </w:r>
            <w:r w:rsidR="0032598A">
              <w:rPr>
                <w:w w:val="105"/>
                <w:lang w:val="pl-PL"/>
              </w:rPr>
              <w:t xml:space="preserve">  </w:t>
            </w:r>
          </w:p>
          <w:p w14:paraId="6C6CDBA9" w14:textId="580F1270" w:rsidR="0032598A" w:rsidRDefault="0032598A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Nie dotyczy</w:t>
            </w:r>
          </w:p>
          <w:p w14:paraId="12088052" w14:textId="0BDF566D" w:rsidR="00D24856" w:rsidRDefault="0032598A" w:rsidP="00D24856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</w:t>
            </w:r>
            <w:r w:rsidR="00D24856">
              <w:rPr>
                <w:w w:val="105"/>
                <w:lang w:val="pl-PL"/>
              </w:rPr>
              <w:t xml:space="preserve"> </w:t>
            </w:r>
            <w:r>
              <w:rPr>
                <w:w w:val="105"/>
                <w:lang w:val="pl-PL"/>
              </w:rPr>
              <w:t xml:space="preserve">    </w:t>
            </w:r>
          </w:p>
        </w:tc>
      </w:tr>
      <w:tr w:rsidR="00D24856" w:rsidRPr="00A805FE" w14:paraId="068A1117" w14:textId="77777777" w:rsidTr="005A44DF">
        <w:trPr>
          <w:trHeight w:val="52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EF6A17" w14:textId="266E6A2C" w:rsidR="00D24856" w:rsidRDefault="00D24856" w:rsidP="00D24856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Data uzyskania pozwolenia na budowę</w:t>
            </w:r>
            <w:r w:rsidR="0032598A">
              <w:rPr>
                <w:b/>
                <w:w w:val="105"/>
                <w:lang w:val="pl-PL"/>
              </w:rPr>
              <w:t xml:space="preserve"> (wypełnić tylko w przypadku zainteresowania pompą ciepła)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6403" w14:textId="77777777" w:rsidR="00D24856" w:rsidRDefault="00D24856" w:rsidP="00D24856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…………rok</w:t>
            </w:r>
          </w:p>
          <w:p w14:paraId="68C5C7AC" w14:textId="46D2B613" w:rsidR="0032598A" w:rsidRDefault="0032598A" w:rsidP="00D24856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</w:p>
        </w:tc>
      </w:tr>
      <w:tr w:rsidR="00D24856" w:rsidRPr="00A805FE" w14:paraId="098D58CF" w14:textId="77777777" w:rsidTr="005A44DF">
        <w:trPr>
          <w:trHeight w:val="912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83CB7F" w14:textId="41D1227D" w:rsidR="00D24856" w:rsidRPr="00D24856" w:rsidRDefault="00D24856" w:rsidP="00D24856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 w:rsidRPr="00D24856">
              <w:rPr>
                <w:b/>
                <w:w w:val="105"/>
                <w:lang w:val="pl-PL"/>
              </w:rPr>
              <w:t>Budynek ocieplony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17FF" w14:textId="77777777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Tak – grubość ocieplenia ………… cm</w:t>
            </w:r>
          </w:p>
          <w:p w14:paraId="09227273" w14:textId="12A05440" w:rsidR="00D24856" w:rsidRPr="00A805FE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</w:t>
            </w:r>
          </w:p>
        </w:tc>
      </w:tr>
      <w:tr w:rsidR="00D24856" w:rsidRPr="00A805FE" w14:paraId="19C15C48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DC9E3A" w14:textId="63086EB1" w:rsidR="00D24856" w:rsidRPr="00D24856" w:rsidRDefault="00D24856" w:rsidP="00D24856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D2485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Czy stropy graniczące z nieogrzewanymi pomieszczeniami </w:t>
            </w:r>
            <w:r w:rsidR="006B795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są </w:t>
            </w:r>
            <w:r w:rsidRPr="00D2485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ocieplone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DAE" w14:textId="77777777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Tak – grubość ocieplenia ………… cm</w:t>
            </w:r>
          </w:p>
          <w:p w14:paraId="7EAEFA32" w14:textId="01342367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</w:t>
            </w:r>
          </w:p>
        </w:tc>
      </w:tr>
      <w:tr w:rsidR="00D24856" w:rsidRPr="00A805FE" w14:paraId="2AA11FAE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F40AFA" w14:textId="2F812EE9" w:rsidR="00D24856" w:rsidRPr="00D24856" w:rsidRDefault="00D24856" w:rsidP="00D2485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Rodzaj zamontowanych okien</w:t>
            </w:r>
            <w:r w:rsidRPr="00D2485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E97" w14:textId="10807385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Drewniane skrzynkowe</w:t>
            </w:r>
          </w:p>
          <w:p w14:paraId="65EC1710" w14:textId="79E5E37F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Drewniane typu szwedzkiego</w:t>
            </w:r>
          </w:p>
          <w:p w14:paraId="7FC060B1" w14:textId="77777777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Drewniane z szyb zespoloną  </w:t>
            </w:r>
          </w:p>
          <w:p w14:paraId="01341335" w14:textId="79CB2E12" w:rsidR="00D24856" w:rsidRDefault="00D24856" w:rsidP="00D24856">
            <w:pPr>
              <w:pStyle w:val="TableParagraph"/>
              <w:tabs>
                <w:tab w:val="left" w:pos="327"/>
              </w:tabs>
              <w:spacing w:line="333" w:lineRule="exact"/>
              <w:ind w:left="326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data montażu ………… rok</w:t>
            </w:r>
          </w:p>
          <w:p w14:paraId="1155FB94" w14:textId="6A6B7B0C" w:rsidR="00D24856" w:rsidRPr="003D6A9D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PCV z szybą zespoloną podwójną data montażu …….rok</w:t>
            </w:r>
          </w:p>
        </w:tc>
      </w:tr>
      <w:tr w:rsidR="00D24856" w:rsidRPr="00A805FE" w14:paraId="13CBF12D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381652" w14:textId="6C2A9706" w:rsidR="00D24856" w:rsidRPr="00D24856" w:rsidRDefault="00D24856" w:rsidP="00D2485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Rodzaj zamontowanych drzwi zewnętrznych</w:t>
            </w:r>
            <w:r w:rsidR="006B795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( w przypadku braku posiadania wiedzy dotyczącej daty montażu pozostawić pole nie wypełnione)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DAC6" w14:textId="0B67CEA2" w:rsid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Drewniane data montażu …… rok</w:t>
            </w:r>
          </w:p>
          <w:p w14:paraId="74BD0DEB" w14:textId="624F5FFC" w:rsidR="00D24856" w:rsidRPr="00D24856" w:rsidRDefault="00D24856" w:rsidP="00D24856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PCV data montażu …….rok</w:t>
            </w:r>
          </w:p>
        </w:tc>
      </w:tr>
      <w:tr w:rsidR="00292D99" w:rsidRPr="00A805FE" w14:paraId="70E03787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B719B9" w14:textId="77777777" w:rsidR="00292D99" w:rsidRDefault="00292D99" w:rsidP="00292D9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Rodzaj zamontowanej bramy garażowej</w:t>
            </w:r>
          </w:p>
          <w:p w14:paraId="31F57806" w14:textId="0CB70FCE" w:rsidR="006B795C" w:rsidRDefault="006B795C" w:rsidP="00292D9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 w przypadku braku posiadania wiedzy dotyczącej daty montażu pozostawić pole nie wypełnione)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0A87" w14:textId="77777777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Drewniane data montażu …… rok</w:t>
            </w:r>
          </w:p>
          <w:p w14:paraId="4DABBA54" w14:textId="77777777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PCV data montażu …….rok</w:t>
            </w:r>
          </w:p>
          <w:p w14:paraId="310A3D58" w14:textId="3718C3DC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Nie dotyczy</w:t>
            </w:r>
          </w:p>
        </w:tc>
      </w:tr>
      <w:tr w:rsidR="00292D99" w:rsidRPr="00A805FE" w14:paraId="72858695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49118F" w14:textId="754AF8E6" w:rsidR="00292D99" w:rsidRPr="005A44DF" w:rsidRDefault="00292D99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4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na dzień wypełnienia ankiety nieruchomość jest oddana do użytku?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E66" w14:textId="77777777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Tak </w:t>
            </w:r>
          </w:p>
          <w:p w14:paraId="48334908" w14:textId="52EF8F61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 </w:t>
            </w:r>
          </w:p>
        </w:tc>
      </w:tr>
      <w:tr w:rsidR="00292D99" w:rsidRPr="00A805FE" w14:paraId="6ED117FE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0B4E5C" w14:textId="2F93DDDE" w:rsidR="00292D99" w:rsidRPr="005A44DF" w:rsidRDefault="00292D99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budynku prowadzona jest działalność gospodarcza (jeśli tak proszę podać wykorzystywaną powierzchnię na potrzeby działalności)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D0D" w14:textId="702752C0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  …………… m2</w:t>
            </w:r>
          </w:p>
          <w:p w14:paraId="1BC3808B" w14:textId="0414FDB4" w:rsidR="0021712C" w:rsidRDefault="0021712C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Tak, wyłącznie jako adres                                    do korespondencji</w:t>
            </w:r>
          </w:p>
          <w:p w14:paraId="4E50E01E" w14:textId="77777777" w:rsid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 w:rsidRPr="00292D99">
              <w:rPr>
                <w:w w:val="105"/>
                <w:lang w:val="pl-PL"/>
              </w:rPr>
              <w:t>Nie</w:t>
            </w:r>
          </w:p>
          <w:p w14:paraId="50C9F537" w14:textId="7B436DE8" w:rsidR="00292D99" w:rsidRPr="00292D99" w:rsidRDefault="00292D99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Nie dotyczy</w:t>
            </w:r>
          </w:p>
        </w:tc>
      </w:tr>
      <w:tr w:rsidR="00292D99" w:rsidRPr="00A805FE" w14:paraId="1475F4BF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BF08C8" w14:textId="41C63B01" w:rsidR="00292D99" w:rsidRDefault="00292D99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w ramach Puntu Poboru Energii (licznika energii) </w:t>
            </w:r>
            <w:r w:rsidR="00217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zasilane są inne budynki</w:t>
            </w:r>
          </w:p>
          <w:p w14:paraId="7A7986EF" w14:textId="7F82D38E" w:rsidR="0021712C" w:rsidRDefault="0021712C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np. budynki gospodarcze, garaże, hale itp.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27D" w14:textId="33260710" w:rsidR="0021712C" w:rsidRDefault="0021712C" w:rsidP="0021712C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Tak,  jakie ……………………………</w:t>
            </w:r>
          </w:p>
          <w:p w14:paraId="01DEF89C" w14:textId="04B98EFE" w:rsidR="0021712C" w:rsidRPr="0021712C" w:rsidRDefault="0021712C" w:rsidP="0021712C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Tak, wykorzystywane na potrzeby działalności gospodarczej …………. m2</w:t>
            </w:r>
          </w:p>
          <w:p w14:paraId="233A73B7" w14:textId="6F1D4F13" w:rsidR="0021712C" w:rsidRDefault="0021712C" w:rsidP="00292D9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Nie dotyczy</w:t>
            </w:r>
          </w:p>
        </w:tc>
      </w:tr>
      <w:tr w:rsidR="00292D99" w:rsidRPr="00A805FE" w14:paraId="5FBF378A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7103AC" w14:textId="77777777" w:rsidR="00292D99" w:rsidRDefault="00292D99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Roczne zużycie energii elektrycznej </w:t>
            </w:r>
          </w:p>
          <w:p w14:paraId="32F48844" w14:textId="45BB11A9" w:rsidR="00292D99" w:rsidRPr="005A44DF" w:rsidRDefault="00292D99" w:rsidP="00292D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Obowiązkowy załącznik kserokopia faktury rozliczeniowej za wskazany okres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E8A0" w14:textId="1D22E859" w:rsidR="00292D99" w:rsidRDefault="00292D99" w:rsidP="00292D99">
            <w:pPr>
              <w:pStyle w:val="TableParagraph"/>
              <w:tabs>
                <w:tab w:val="left" w:pos="327"/>
              </w:tabs>
              <w:spacing w:line="333" w:lineRule="exact"/>
              <w:ind w:left="326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2024 …………….  kWh/rok</w:t>
            </w:r>
          </w:p>
          <w:p w14:paraId="6A1C6E45" w14:textId="183F406A" w:rsidR="00292D99" w:rsidRDefault="00292D99" w:rsidP="00292D99">
            <w:pPr>
              <w:pStyle w:val="TableParagraph"/>
              <w:tabs>
                <w:tab w:val="left" w:pos="327"/>
              </w:tabs>
              <w:spacing w:line="333" w:lineRule="exact"/>
              <w:ind w:left="326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2023  …………….. kWh/rok</w:t>
            </w:r>
          </w:p>
        </w:tc>
      </w:tr>
      <w:tr w:rsidR="00292D99" w:rsidRPr="00A805FE" w14:paraId="2ED1FA31" w14:textId="77777777" w:rsidTr="00BD7BA9">
        <w:trPr>
          <w:trHeight w:val="518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D86CC7" w14:textId="11AFD515" w:rsidR="00292D99" w:rsidRPr="00A805FE" w:rsidRDefault="00292D99" w:rsidP="00292D99">
            <w:pPr>
              <w:pStyle w:val="TableParagraph"/>
              <w:spacing w:before="120"/>
              <w:ind w:left="0"/>
              <w:jc w:val="center"/>
              <w:rPr>
                <w:sz w:val="20"/>
                <w:lang w:val="pl-PL"/>
              </w:rPr>
            </w:pPr>
            <w:r>
              <w:rPr>
                <w:b/>
                <w:w w:val="105"/>
                <w:lang w:val="pl-PL"/>
              </w:rPr>
              <w:t>DOFINANSOWANIE DO</w:t>
            </w:r>
          </w:p>
        </w:tc>
      </w:tr>
      <w:tr w:rsidR="00292D99" w:rsidRPr="00A805FE" w14:paraId="3D3686D3" w14:textId="77777777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C34062" w14:textId="6223188D" w:rsidR="00292D99" w:rsidRPr="00A805FE" w:rsidRDefault="008716DE" w:rsidP="008716DE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>
              <w:rPr>
                <w:b/>
                <w:lang w:val="pl-PL"/>
              </w:rPr>
              <w:t>Panele fotowoltaiczne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B91" w14:textId="687059E0" w:rsidR="00315D57" w:rsidRDefault="00292D99" w:rsidP="00315D57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panele fotowoltaiczne</w:t>
            </w:r>
            <w:r w:rsidR="00315D57">
              <w:rPr>
                <w:w w:val="105"/>
                <w:lang w:val="pl-PL"/>
              </w:rPr>
              <w:t xml:space="preserve"> </w:t>
            </w:r>
            <w:r w:rsidR="00315D57" w:rsidRPr="00315D57">
              <w:rPr>
                <w:w w:val="105"/>
                <w:lang w:val="pl-PL"/>
              </w:rPr>
              <w:t>montowane na dachu budynku pokrytego</w:t>
            </w:r>
            <w:r w:rsidR="008716DE">
              <w:rPr>
                <w:w w:val="105"/>
                <w:lang w:val="pl-PL"/>
              </w:rPr>
              <w:t xml:space="preserve"> dachówką</w:t>
            </w:r>
          </w:p>
          <w:p w14:paraId="7281BF54" w14:textId="3536A21B" w:rsidR="008716DE" w:rsidRDefault="008716DE" w:rsidP="008716DE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panele fotowoltaiczne </w:t>
            </w:r>
            <w:r w:rsidRPr="00315D57">
              <w:rPr>
                <w:w w:val="105"/>
                <w:lang w:val="pl-PL"/>
              </w:rPr>
              <w:t>montowane na dachu budynku pokrytego</w:t>
            </w:r>
            <w:r>
              <w:rPr>
                <w:w w:val="105"/>
                <w:lang w:val="pl-PL"/>
              </w:rPr>
              <w:t xml:space="preserve"> blachą</w:t>
            </w:r>
          </w:p>
          <w:p w14:paraId="0BF5AF9E" w14:textId="691699F4" w:rsidR="008716DE" w:rsidRDefault="008716DE" w:rsidP="008716DE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panele fotowoltaiczne </w:t>
            </w:r>
            <w:r w:rsidRPr="00315D57">
              <w:rPr>
                <w:w w:val="105"/>
                <w:lang w:val="pl-PL"/>
              </w:rPr>
              <w:t>montowane na dachu budynku pokrytego</w:t>
            </w:r>
            <w:r>
              <w:rPr>
                <w:w w:val="105"/>
                <w:lang w:val="pl-PL"/>
              </w:rPr>
              <w:t xml:space="preserve"> ………….</w:t>
            </w:r>
          </w:p>
          <w:p w14:paraId="248C80D1" w14:textId="579C6E34" w:rsidR="00292D99" w:rsidRPr="008716DE" w:rsidRDefault="008716DE" w:rsidP="008716DE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panele fotowoltaiczne </w:t>
            </w:r>
            <w:r w:rsidRPr="00315D57">
              <w:rPr>
                <w:w w:val="105"/>
                <w:lang w:val="pl-PL"/>
              </w:rPr>
              <w:t xml:space="preserve">montowane na </w:t>
            </w:r>
            <w:r>
              <w:rPr>
                <w:w w:val="105"/>
                <w:lang w:val="pl-PL"/>
              </w:rPr>
              <w:t>gruncie</w:t>
            </w:r>
          </w:p>
        </w:tc>
      </w:tr>
      <w:tr w:rsidR="008716DE" w:rsidRPr="00A805FE" w14:paraId="41576CA6" w14:textId="77777777" w:rsidTr="008716DE">
        <w:trPr>
          <w:trHeight w:val="78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099092" w14:textId="09BDE9B4" w:rsidR="008716DE" w:rsidRDefault="008716DE" w:rsidP="008716DE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>
              <w:rPr>
                <w:b/>
                <w:lang w:val="pl-PL"/>
              </w:rPr>
              <w:t>Magazyn energii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432E" w14:textId="77777777" w:rsidR="008716DE" w:rsidRDefault="008716DE" w:rsidP="008716D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Tak </w:t>
            </w:r>
          </w:p>
          <w:p w14:paraId="34FBF79F" w14:textId="0C0D1CAC" w:rsidR="008716DE" w:rsidRDefault="008716DE" w:rsidP="008716D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</w:t>
            </w:r>
          </w:p>
        </w:tc>
      </w:tr>
      <w:tr w:rsidR="008716DE" w:rsidRPr="00A805FE" w14:paraId="2AD0E7FE" w14:textId="77777777" w:rsidTr="008716DE">
        <w:trPr>
          <w:trHeight w:val="78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8BE2B1" w14:textId="571B5391" w:rsidR="008716DE" w:rsidRDefault="008716DE" w:rsidP="008716DE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Pompa ciepła</w:t>
            </w:r>
            <w:r w:rsidR="0032598A">
              <w:rPr>
                <w:b/>
                <w:lang w:val="pl-PL"/>
              </w:rPr>
              <w:t xml:space="preserve"> (jako dodatkowe lub jedyne źródło ogrzewania, bez konieczności wymiany istniejącego źródła ogrzewania)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E205" w14:textId="77777777" w:rsidR="008716DE" w:rsidRDefault="008716DE" w:rsidP="008716D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Tak </w:t>
            </w:r>
          </w:p>
          <w:p w14:paraId="7784557F" w14:textId="772DBAA7" w:rsidR="008716DE" w:rsidRPr="008716DE" w:rsidRDefault="008716DE" w:rsidP="008716DE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 w:rsidRPr="008716DE">
              <w:rPr>
                <w:w w:val="105"/>
                <w:lang w:val="pl-PL"/>
              </w:rPr>
              <w:t>Nie</w:t>
            </w: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4AB81B55" w14:textId="13FD60ED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Pr="00A805FE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603331AA" w14:textId="77777777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…………………………</w:t>
      </w:r>
      <w:r w:rsidRPr="00A805FE">
        <w:rPr>
          <w:w w:val="105"/>
          <w:lang w:val="pl-PL"/>
        </w:rPr>
        <w:tab/>
        <w:t>……………………………………</w:t>
      </w:r>
    </w:p>
    <w:p w14:paraId="27054277" w14:textId="77777777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Pr="00A805FE">
        <w:rPr>
          <w:w w:val="105"/>
          <w:lang w:val="pl-PL"/>
        </w:rPr>
        <w:tab/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5661095" w14:textId="77777777" w:rsidR="00A805FE" w:rsidRDefault="00A805FE">
      <w:pPr>
        <w:rPr>
          <w:rFonts w:asciiTheme="minorHAnsi" w:hAnsiTheme="minorHAnsi" w:cs="Arial"/>
          <w:b/>
          <w:u w:val="single"/>
          <w:lang w:val="pl-PL"/>
        </w:rPr>
      </w:pPr>
    </w:p>
    <w:p w14:paraId="4CDCD20D" w14:textId="77777777" w:rsidR="0021712C" w:rsidRDefault="0021712C">
      <w:pPr>
        <w:rPr>
          <w:rFonts w:asciiTheme="minorHAnsi" w:hAnsiTheme="minorHAnsi" w:cs="Arial"/>
          <w:b/>
          <w:lang w:val="pl-PL"/>
        </w:rPr>
      </w:pPr>
    </w:p>
    <w:p w14:paraId="317475A1" w14:textId="77777777" w:rsidR="0021712C" w:rsidRDefault="0021712C">
      <w:pPr>
        <w:rPr>
          <w:rFonts w:asciiTheme="minorHAnsi" w:hAnsiTheme="minorHAnsi" w:cs="Arial"/>
          <w:b/>
          <w:lang w:val="pl-PL"/>
        </w:rPr>
      </w:pPr>
    </w:p>
    <w:p w14:paraId="773DBD64" w14:textId="77777777" w:rsidR="00992B95" w:rsidRPr="00A805FE" w:rsidRDefault="00992B95" w:rsidP="00992B95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  <w:u w:val="single"/>
          <w:lang w:val="pl-PL"/>
        </w:rPr>
      </w:pPr>
      <w:r w:rsidRPr="00A805FE">
        <w:rPr>
          <w:rFonts w:asciiTheme="minorHAnsi" w:hAnsiTheme="minorHAnsi" w:cs="Arial"/>
          <w:b/>
          <w:sz w:val="22"/>
          <w:szCs w:val="22"/>
          <w:u w:val="single"/>
          <w:lang w:val="pl-PL"/>
        </w:rPr>
        <w:t>KLAUZULA INFORMACYJNA O PRZETWARZANIU DANYCH OSOBOWYCH</w:t>
      </w:r>
    </w:p>
    <w:p w14:paraId="1697A070" w14:textId="77777777" w:rsidR="00992B95" w:rsidRPr="00A805FE" w:rsidRDefault="00992B95" w:rsidP="00992B95">
      <w:pPr>
        <w:pStyle w:val="Tekstpodstawowy"/>
        <w:jc w:val="center"/>
        <w:rPr>
          <w:rFonts w:ascii="Arial" w:hAnsi="Arial" w:cs="Arial"/>
          <w:lang w:val="pl-PL"/>
        </w:rPr>
      </w:pPr>
    </w:p>
    <w:p w14:paraId="51F2ACF2" w14:textId="77777777" w:rsidR="00992B95" w:rsidRPr="00A805FE" w:rsidRDefault="00992B95" w:rsidP="00992B95">
      <w:pPr>
        <w:pStyle w:val="Tekstpodstawowy"/>
        <w:jc w:val="both"/>
        <w:rPr>
          <w:rFonts w:ascii="Arial" w:hAnsi="Arial" w:cs="Arial"/>
          <w:lang w:val="pl-PL"/>
        </w:rPr>
      </w:pPr>
      <w:r w:rsidRPr="00A805FE">
        <w:rPr>
          <w:rFonts w:ascii="Arial" w:hAnsi="Arial" w:cs="Arial"/>
          <w:lang w:val="pl-PL"/>
        </w:rPr>
        <w:t> </w:t>
      </w:r>
    </w:p>
    <w:p w14:paraId="65E1ABF5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 xml:space="preserve">Zgodnie z art. 13 ust. 1-2 rozporządzenia Parlamentu Europejskiego i Rady (UE) </w:t>
      </w:r>
      <w:hyperlink r:id="rId6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2016/679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z 27 kwietnia 2016r. w sprawie ochrony osób fizycznych w związku z przetwarzaniem danych osobowych i w sprawie swobodnego przepływu takich danych oraz uchylenia dyrektywy </w:t>
      </w:r>
      <w:hyperlink r:id="rId7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95/46/WE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(dalej RODO), informujemy, iż:</w:t>
      </w:r>
    </w:p>
    <w:p w14:paraId="1D8ED35D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> </w:t>
      </w:r>
    </w:p>
    <w:p w14:paraId="0B4F45D8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sz w:val="24"/>
          <w:lang w:val="pl-PL"/>
        </w:rPr>
      </w:pPr>
      <w:r w:rsidRPr="00A805FE">
        <w:rPr>
          <w:rFonts w:asciiTheme="minorHAnsi" w:hAnsiTheme="minorHAnsi" w:cs="Arial"/>
          <w:lang w:val="pl-PL"/>
        </w:rPr>
        <w:t xml:space="preserve">Administratorem Pani/Pana danych osobowych jest Burmistrz Miasta </w:t>
      </w:r>
      <w:r w:rsidRPr="00A805FE">
        <w:rPr>
          <w:rFonts w:asciiTheme="minorHAnsi" w:hAnsiTheme="minorHAnsi" w:cs="Arial"/>
          <w:lang w:val="pl-PL"/>
        </w:rPr>
        <w:br/>
        <w:t>Kalwarii Zebrzydowskiej z siedzibą w Kalwarii Zebrzydowskiej, ul. Mickiewicza 7, adres email: sekretariat@kalwaria-zebrzydowska.pl, tel. 33/8766-218.</w:t>
      </w:r>
    </w:p>
    <w:p w14:paraId="7B3725A3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lang w:val="pl-PL"/>
        </w:rPr>
      </w:pPr>
      <w:r w:rsidRPr="00A805FE">
        <w:rPr>
          <w:rFonts w:asciiTheme="minorHAnsi" w:hAnsiTheme="minorHAnsi" w:cs="Arial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0DABEAEF" w14:textId="2D5D3F1E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3. </w:t>
      </w:r>
      <w:r w:rsidRPr="00A805FE">
        <w:rPr>
          <w:rFonts w:asciiTheme="minorHAnsi" w:hAnsiTheme="minorHAnsi" w:cs="Arial"/>
          <w:sz w:val="22"/>
          <w:szCs w:val="22"/>
          <w:lang w:val="pl-PL"/>
        </w:rPr>
        <w:t xml:space="preserve">Przetwarzanie Pani/Pana danych osobowych będzie się odbywać na podstawie art. 6, ust.1, lit. c oraz w celu </w:t>
      </w:r>
      <w:r w:rsidRPr="00A805FE">
        <w:rPr>
          <w:rFonts w:asciiTheme="minorHAnsi" w:hAnsiTheme="minorHAnsi" w:cs="Arial"/>
          <w:sz w:val="24"/>
          <w:lang w:val="pl-PL"/>
        </w:rPr>
        <w:t xml:space="preserve">ewentualnej realizacji projektu </w:t>
      </w:r>
      <w:r w:rsidR="000301BE">
        <w:rPr>
          <w:rFonts w:asciiTheme="minorHAnsi" w:hAnsiTheme="minorHAnsi" w:cs="Arial"/>
          <w:sz w:val="24"/>
          <w:lang w:val="pl-PL"/>
        </w:rPr>
        <w:t>dofinansowania do paneli fotowoltaicznych, pompy ciepła oraz magazynu energii</w:t>
      </w:r>
      <w:r w:rsidRPr="00A805FE">
        <w:rPr>
          <w:rFonts w:asciiTheme="minorHAnsi" w:hAnsiTheme="minorHAnsi" w:cs="Arial"/>
          <w:sz w:val="24"/>
          <w:lang w:val="pl-PL"/>
        </w:rPr>
        <w:t xml:space="preserve"> na terenie Gminy Kalwaria Zebrzydowska.</w:t>
      </w:r>
    </w:p>
    <w:p w14:paraId="17608B19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4. Odbiorcą Pani/Pana danych osobowych będą organy upoważnione do otrzymania Pani/Pana danych na podstawie przepisów prawa.</w:t>
      </w:r>
    </w:p>
    <w:p w14:paraId="6DC5015D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5. Pani/Pana dane osobowe nie będą przekazywane do państwa trzeciego lub organizacji międzynarodowej.</w:t>
      </w:r>
    </w:p>
    <w:p w14:paraId="39D2515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6. Podane przez Panią/Pana dane osobowe będą przetwarzane przez okres nie dłuższy niż wynikający z przepisów ustawowych.</w:t>
      </w:r>
    </w:p>
    <w:p w14:paraId="54871028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5C83A60C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1) prawo dostępu do treści swoich danych,</w:t>
      </w:r>
    </w:p>
    <w:p w14:paraId="4185FA3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2) prawo sprostowania swoich danych osobowych, </w:t>
      </w:r>
    </w:p>
    <w:p w14:paraId="4BDC0F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3) prawo do usunięcia danych, </w:t>
      </w:r>
    </w:p>
    <w:p w14:paraId="5459072B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4) prawo do ograniczenia przetwarzania, </w:t>
      </w:r>
    </w:p>
    <w:p w14:paraId="7674E8D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5) prawo do przenoszenia danych, </w:t>
      </w:r>
    </w:p>
    <w:p w14:paraId="7E147E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6) prawo wniesienia sprzeciwu, </w:t>
      </w:r>
    </w:p>
    <w:p w14:paraId="735364CF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7) prawo do cofnięcia zgody w dowolnym momencie bez wpływu na zgodność </w:t>
      </w:r>
      <w:r w:rsidRPr="00A805FE">
        <w:rPr>
          <w:rFonts w:asciiTheme="minorHAnsi" w:hAnsiTheme="minorHAnsi" w:cs="Arial"/>
          <w:sz w:val="24"/>
          <w:lang w:val="pl-PL"/>
        </w:rPr>
        <w:br/>
        <w:t>z prawem przetwarzania, którego dokonano na podstawie zgody przed jej cofnięciem.</w:t>
      </w:r>
    </w:p>
    <w:p w14:paraId="614F3D87" w14:textId="77777777" w:rsidR="00992B95" w:rsidRPr="00A805FE" w:rsidRDefault="00992B95" w:rsidP="00992B95">
      <w:pPr>
        <w:pStyle w:val="Tekstpodstawowy"/>
        <w:ind w:left="284" w:hanging="284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8. Posiada Pani/Pan również prawo do wniesienia skargi do Prezesa Urzędu Ochrony Danych Osobowych gdy uzna Pani/Pan, iż przetwarzanie danych osobowych Pani/Pana narusza przepisy RODO.</w:t>
      </w:r>
    </w:p>
    <w:p w14:paraId="37F8464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4AACCA4A" w14:textId="77777777" w:rsidR="00DD2AD1" w:rsidRPr="00A805FE" w:rsidRDefault="00DD2AD1" w:rsidP="00DD2AD1">
      <w:pPr>
        <w:pStyle w:val="Tekstpodstawowy"/>
        <w:jc w:val="center"/>
        <w:rPr>
          <w:rFonts w:asciiTheme="minorHAnsi" w:hAnsiTheme="minorHAnsi" w:cs="Arial"/>
          <w:u w:val="single"/>
          <w:lang w:val="pl-PL"/>
        </w:rPr>
      </w:pPr>
    </w:p>
    <w:p w14:paraId="61D95112" w14:textId="10EE6A2D" w:rsidR="00A805FE" w:rsidRDefault="00A805FE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256BF03B" w14:textId="21CD0DC4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5295EDB2" w14:textId="77777777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46D2E9CA" w14:textId="29A0B383" w:rsidR="00BC2546" w:rsidRDefault="00BC2546" w:rsidP="00BC2546">
      <w:pPr>
        <w:jc w:val="right"/>
        <w:rPr>
          <w:rFonts w:asciiTheme="minorHAnsi" w:hAnsiTheme="minorHAnsi" w:cs="Arial"/>
          <w:b/>
          <w:sz w:val="24"/>
          <w:szCs w:val="24"/>
          <w:lang w:val="pl-PL"/>
        </w:rPr>
      </w:pPr>
      <w:r>
        <w:rPr>
          <w:rFonts w:asciiTheme="minorHAnsi" w:hAnsiTheme="minorHAnsi" w:cs="Arial"/>
          <w:b/>
          <w:sz w:val="24"/>
          <w:szCs w:val="24"/>
          <w:lang w:val="pl-PL"/>
        </w:rPr>
        <w:t>…………………………………………..</w:t>
      </w:r>
    </w:p>
    <w:p w14:paraId="151375EB" w14:textId="5E6D4A6D" w:rsidR="00BC2546" w:rsidRPr="00BC2546" w:rsidRDefault="00BC2546" w:rsidP="00BC2546">
      <w:pPr>
        <w:jc w:val="center"/>
        <w:rPr>
          <w:rFonts w:asciiTheme="minorHAnsi" w:hAnsiTheme="minorHAnsi" w:cstheme="minorHAnsi"/>
          <w:b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Data, podpis</w:t>
      </w:r>
    </w:p>
    <w:sectPr w:rsidR="00BC2546" w:rsidRPr="00BC2546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CD5"/>
    <w:multiLevelType w:val="hybridMultilevel"/>
    <w:tmpl w:val="915ABC64"/>
    <w:lvl w:ilvl="0" w:tplc="0464B250">
      <w:numFmt w:val="bullet"/>
      <w:lvlText w:val="□"/>
      <w:lvlJc w:val="left"/>
      <w:pPr>
        <w:ind w:left="811" w:hanging="36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abstractNum w:abstractNumId="3" w15:restartNumberingAfterBreak="0">
    <w:nsid w:val="5457657F"/>
    <w:multiLevelType w:val="hybridMultilevel"/>
    <w:tmpl w:val="0D086674"/>
    <w:lvl w:ilvl="0" w:tplc="A1B64C5E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35438820">
    <w:abstractNumId w:val="2"/>
  </w:num>
  <w:num w:numId="2" w16cid:durableId="206799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386586">
    <w:abstractNumId w:val="3"/>
  </w:num>
  <w:num w:numId="4" w16cid:durableId="27921310">
    <w:abstractNumId w:val="0"/>
  </w:num>
  <w:num w:numId="5" w16cid:durableId="203773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0301BE"/>
    <w:rsid w:val="001433C4"/>
    <w:rsid w:val="00165FA4"/>
    <w:rsid w:val="0021712C"/>
    <w:rsid w:val="00292D99"/>
    <w:rsid w:val="002A09EE"/>
    <w:rsid w:val="00315D57"/>
    <w:rsid w:val="00324BC5"/>
    <w:rsid w:val="0032598A"/>
    <w:rsid w:val="003D6A9D"/>
    <w:rsid w:val="003F39F1"/>
    <w:rsid w:val="00460891"/>
    <w:rsid w:val="005A44DF"/>
    <w:rsid w:val="006729D4"/>
    <w:rsid w:val="006B795C"/>
    <w:rsid w:val="00816A7E"/>
    <w:rsid w:val="008716DE"/>
    <w:rsid w:val="008D2822"/>
    <w:rsid w:val="00992B95"/>
    <w:rsid w:val="009D6C7C"/>
    <w:rsid w:val="00A805FE"/>
    <w:rsid w:val="00B77DA0"/>
    <w:rsid w:val="00BC2546"/>
    <w:rsid w:val="00C0287B"/>
    <w:rsid w:val="00CB50F7"/>
    <w:rsid w:val="00D24856"/>
    <w:rsid w:val="00D82155"/>
    <w:rsid w:val="00DA56EC"/>
    <w:rsid w:val="00DD2AD1"/>
    <w:rsid w:val="00DE7428"/>
    <w:rsid w:val="00ED477E"/>
    <w:rsid w:val="00F44B85"/>
    <w:rsid w:val="00FB59ED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44DF"/>
    <w:rPr>
      <w:color w:val="808080"/>
    </w:rPr>
  </w:style>
  <w:style w:type="paragraph" w:customStyle="1" w:styleId="Default">
    <w:name w:val="Default"/>
    <w:rsid w:val="005A44D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A60D-5102-423C-9B6D-F8B0490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Anna Frączek</cp:lastModifiedBy>
  <cp:revision>2</cp:revision>
  <cp:lastPrinted>2025-06-05T10:18:00Z</cp:lastPrinted>
  <dcterms:created xsi:type="dcterms:W3CDTF">2025-06-05T10:22:00Z</dcterms:created>
  <dcterms:modified xsi:type="dcterms:W3CDTF">2025-06-05T10:22:00Z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