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9383" w14:textId="366BD6FF" w:rsidR="002D32BA" w:rsidRDefault="002D32BA" w:rsidP="002D32BA">
      <w:pPr>
        <w:spacing w:after="0" w:line="240" w:lineRule="auto"/>
        <w:ind w:left="9204"/>
        <w:jc w:val="right"/>
      </w:pPr>
      <w:r>
        <w:t>Załącznik do Zarządzenia nr 0050.</w:t>
      </w:r>
      <w:r w:rsidR="0059553A">
        <w:t>79</w:t>
      </w:r>
      <w:r>
        <w:t>.2025</w:t>
      </w:r>
    </w:p>
    <w:p w14:paraId="49BAFDC7" w14:textId="77777777" w:rsidR="002D32BA" w:rsidRDefault="002D32BA" w:rsidP="002D32BA">
      <w:pPr>
        <w:spacing w:after="0" w:line="240" w:lineRule="auto"/>
        <w:ind w:left="9204"/>
        <w:jc w:val="right"/>
      </w:pPr>
      <w:r>
        <w:t>Wójta Gminy Hażlach z dnia 13 lutego 2025r.</w:t>
      </w:r>
    </w:p>
    <w:p w14:paraId="744F4B85" w14:textId="77777777" w:rsidR="002D32BA" w:rsidRDefault="002D32BA" w:rsidP="002D32BA">
      <w:pPr>
        <w:pBdr>
          <w:bottom w:val="single" w:sz="4" w:space="6" w:color="000000"/>
        </w:pBdr>
        <w:jc w:val="center"/>
        <w:rPr>
          <w:rFonts w:ascii="Arial" w:hAnsi="Arial" w:cs="Arial"/>
          <w:b/>
          <w:sz w:val="26"/>
          <w:szCs w:val="26"/>
        </w:rPr>
      </w:pPr>
    </w:p>
    <w:p w14:paraId="3EC16E6F" w14:textId="6B1DE10B" w:rsidR="002D32BA" w:rsidRDefault="002D32BA" w:rsidP="002D32BA">
      <w:pPr>
        <w:pBdr>
          <w:bottom w:val="single" w:sz="4" w:space="6" w:color="000000"/>
        </w:pBdr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FORMULARZ ZGŁASZANIA UWAG DO PROJEKTU STRATEGII </w:t>
      </w:r>
      <w:r>
        <w:rPr>
          <w:rFonts w:ascii="Arial" w:hAnsi="Arial" w:cs="Arial"/>
          <w:b/>
          <w:sz w:val="26"/>
          <w:szCs w:val="26"/>
        </w:rPr>
        <w:br/>
        <w:t xml:space="preserve">ROZWOJU </w:t>
      </w:r>
      <w:r>
        <w:rPr>
          <w:rFonts w:ascii="Arial" w:hAnsi="Arial"/>
          <w:b/>
          <w:sz w:val="26"/>
          <w:szCs w:val="26"/>
        </w:rPr>
        <w:t xml:space="preserve">GMINY HAŻLACH </w:t>
      </w:r>
      <w:r>
        <w:rPr>
          <w:rFonts w:ascii="Arial" w:hAnsi="Arial" w:cs="Arial"/>
          <w:b/>
          <w:sz w:val="26"/>
          <w:szCs w:val="26"/>
        </w:rPr>
        <w:t>DO 2030</w:t>
      </w:r>
      <w:r w:rsidRPr="00BA4A74">
        <w:rPr>
          <w:rFonts w:ascii="Arial" w:hAnsi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ROKU</w:t>
      </w:r>
    </w:p>
    <w:p w14:paraId="1DB680C7" w14:textId="77777777" w:rsidR="002D32BA" w:rsidRDefault="002D32BA" w:rsidP="002D32BA">
      <w:pPr>
        <w:spacing w:after="0"/>
        <w:ind w:right="390"/>
        <w:jc w:val="both"/>
        <w:rPr>
          <w:rFonts w:ascii="Arial" w:hAnsi="Arial"/>
        </w:rPr>
      </w:pPr>
      <w:r>
        <w:rPr>
          <w:rFonts w:ascii="Arial" w:hAnsi="Arial" w:cs="Arial"/>
        </w:rPr>
        <w:t>Uzupełniony formularz prosimy przesłać :</w:t>
      </w:r>
    </w:p>
    <w:p w14:paraId="7D770DB5" w14:textId="77777777" w:rsidR="002D32BA" w:rsidRDefault="002D32BA" w:rsidP="002D32BA">
      <w:pPr>
        <w:numPr>
          <w:ilvl w:val="0"/>
          <w:numId w:val="15"/>
        </w:numPr>
        <w:suppressAutoHyphens/>
        <w:spacing w:after="0" w:line="252" w:lineRule="auto"/>
        <w:jc w:val="both"/>
      </w:pPr>
      <w:r>
        <w:rPr>
          <w:rFonts w:ascii="Arial" w:hAnsi="Arial" w:cs="Arial"/>
        </w:rPr>
        <w:t xml:space="preserve">pocztą elektroniczną na adres: </w:t>
      </w:r>
      <w:hyperlink r:id="rId8" w:history="1">
        <w:r w:rsidRPr="00695D8D">
          <w:rPr>
            <w:rStyle w:val="Hipercze"/>
            <w:rFonts w:ascii="Arial" w:hAnsi="Arial"/>
            <w:b/>
          </w:rPr>
          <w:t>strategia@hazlach.pl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lub złożyć </w:t>
      </w:r>
    </w:p>
    <w:p w14:paraId="5B55DA87" w14:textId="77777777" w:rsidR="002D32BA" w:rsidRDefault="002D32BA" w:rsidP="002D32BA">
      <w:pPr>
        <w:numPr>
          <w:ilvl w:val="0"/>
          <w:numId w:val="15"/>
        </w:numPr>
        <w:suppressAutoHyphens/>
        <w:spacing w:after="0" w:line="25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w formie pisemnej w </w:t>
      </w:r>
      <w:r>
        <w:rPr>
          <w:rFonts w:ascii="Arial" w:hAnsi="Arial"/>
        </w:rPr>
        <w:t>Sekretariacie Urzędu Gminy Hażlach</w:t>
      </w:r>
      <w:r>
        <w:rPr>
          <w:rFonts w:ascii="Arial" w:hAnsi="Arial" w:cs="Arial"/>
        </w:rPr>
        <w:t>, ul. </w:t>
      </w:r>
      <w:r>
        <w:rPr>
          <w:rFonts w:ascii="Arial" w:hAnsi="Arial"/>
        </w:rPr>
        <w:t>Główna 57</w:t>
      </w:r>
      <w:r>
        <w:rPr>
          <w:rFonts w:ascii="Arial" w:hAnsi="Arial" w:cs="Arial"/>
        </w:rPr>
        <w:t>, 43-4</w:t>
      </w:r>
      <w:r>
        <w:rPr>
          <w:rFonts w:ascii="Arial" w:hAnsi="Arial"/>
        </w:rPr>
        <w:t>19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Hażlach</w:t>
      </w:r>
      <w:r>
        <w:rPr>
          <w:rFonts w:ascii="Arial" w:hAnsi="Arial" w:cs="Arial"/>
        </w:rPr>
        <w:t>.</w:t>
      </w:r>
    </w:p>
    <w:p w14:paraId="07AD5DF7" w14:textId="77777777" w:rsidR="002D32BA" w:rsidRDefault="002D32BA" w:rsidP="002D32BA">
      <w:pPr>
        <w:spacing w:after="0"/>
        <w:ind w:right="390"/>
        <w:jc w:val="both"/>
        <w:rPr>
          <w:rFonts w:ascii="Arial" w:hAnsi="Arial"/>
          <w:b/>
        </w:rPr>
      </w:pPr>
    </w:p>
    <w:p w14:paraId="20FA75F1" w14:textId="77777777" w:rsidR="002D32BA" w:rsidRDefault="002D32BA" w:rsidP="002D32BA">
      <w:pPr>
        <w:spacing w:after="0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OSOBA ZGŁASZAJĄCA UWAGĘ:  imię i nazwisko ..............………………………...................… / nazwa podmiotu ………………………………………………..</w:t>
      </w:r>
    </w:p>
    <w:p w14:paraId="438B74A5" w14:textId="77777777" w:rsidR="002D32BA" w:rsidRDefault="002D32BA" w:rsidP="002D32BA">
      <w:pPr>
        <w:spacing w:after="0"/>
        <w:ind w:right="390"/>
        <w:jc w:val="both"/>
      </w:pPr>
    </w:p>
    <w:p w14:paraId="5806AC77" w14:textId="77777777" w:rsidR="002D32BA" w:rsidRDefault="002D32BA" w:rsidP="002D32BA">
      <w:pPr>
        <w:spacing w:after="0"/>
        <w:ind w:right="390"/>
        <w:jc w:val="both"/>
        <w:rPr>
          <w:rFonts w:ascii="Arial" w:hAnsi="Arial"/>
          <w:sz w:val="20"/>
        </w:rPr>
      </w:pPr>
      <w:r>
        <w:rPr>
          <w:rFonts w:ascii="Arial" w:eastAsia="Calibri" w:hAnsi="Arial" w:cs="Arial"/>
          <w:sz w:val="20"/>
        </w:rPr>
        <w:t xml:space="preserve">Składam uwagę, jako (właściwe zaznaczyć):  </w:t>
      </w:r>
    </w:p>
    <w:p w14:paraId="131338DC" w14:textId="77777777" w:rsidR="002D32BA" w:rsidRDefault="002D32BA" w:rsidP="002D32BA">
      <w:pPr>
        <w:spacing w:after="0"/>
        <w:ind w:right="390"/>
        <w:jc w:val="both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t xml:space="preserve">1) </w:t>
      </w:r>
      <w:r>
        <w:rPr>
          <w:rFonts w:ascii="Arial" w:hAnsi="Arial" w:cs="Arial"/>
          <w:sz w:val="20"/>
        </w:rPr>
        <w:t>mieszkaniec          2) przedsiębiorca/przedstawiciel przedsiębiorcy      3) przedstawiciel organizacji pozarządowej        4) przedstawiciel innej instytucji</w:t>
      </w:r>
    </w:p>
    <w:p w14:paraId="63790B6A" w14:textId="77777777" w:rsidR="002D32BA" w:rsidRDefault="002D32BA" w:rsidP="002D32BA">
      <w:pPr>
        <w:spacing w:after="0"/>
        <w:ind w:right="390"/>
        <w:jc w:val="both"/>
      </w:pPr>
    </w:p>
    <w:p w14:paraId="35B7C3E4" w14:textId="77777777" w:rsidR="002D32BA" w:rsidRDefault="002D32BA" w:rsidP="002D32BA">
      <w:pPr>
        <w:spacing w:after="0"/>
        <w:ind w:left="780"/>
        <w:jc w:val="both"/>
        <w:rPr>
          <w:rFonts w:ascii="Arial" w:hAnsi="Arial"/>
          <w:sz w:val="20"/>
        </w:rPr>
      </w:pPr>
    </w:p>
    <w:tbl>
      <w:tblPr>
        <w:tblW w:w="14039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690"/>
        <w:gridCol w:w="4876"/>
        <w:gridCol w:w="1799"/>
        <w:gridCol w:w="6674"/>
      </w:tblGrid>
      <w:tr w:rsidR="002D32BA" w14:paraId="33118DCF" w14:textId="77777777" w:rsidTr="00BF166D">
        <w:trPr>
          <w:trHeight w:val="51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C842" w14:textId="77777777" w:rsidR="002D32BA" w:rsidRDefault="002D32BA" w:rsidP="00BF166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824A" w14:textId="77777777" w:rsidR="002D32BA" w:rsidRDefault="002D32BA" w:rsidP="00BF166D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Calibri" w:hAnsi="Arial" w:cs="Arial"/>
              </w:rPr>
              <w:t>TYTUŁ I NUMER ROZDZIAŁU/CZĘŚCI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2373" w14:textId="77777777" w:rsidR="002D32BA" w:rsidRDefault="002D32BA" w:rsidP="00BF166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 w:cs="Arial"/>
              </w:rPr>
              <w:t>NR STRONY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F96C" w14:textId="77777777" w:rsidR="002D32BA" w:rsidRDefault="002D32BA" w:rsidP="00BF166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 w:cs="Arial"/>
              </w:rPr>
              <w:t>PROPONOWANY ZAPIS (uwagi)</w:t>
            </w:r>
          </w:p>
        </w:tc>
      </w:tr>
      <w:tr w:rsidR="002D32BA" w14:paraId="6087339A" w14:textId="77777777" w:rsidTr="00BF166D">
        <w:trPr>
          <w:trHeight w:val="128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156A" w14:textId="77777777" w:rsidR="002D32BA" w:rsidRDefault="002D32BA" w:rsidP="00BF166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3D946DD5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0246548E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5F268CB2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64F082F3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7F89" w14:textId="77777777" w:rsidR="002D32BA" w:rsidRDefault="002D32BA" w:rsidP="00BF166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B41E" w14:textId="77777777" w:rsidR="002D32BA" w:rsidRDefault="002D32BA" w:rsidP="00BF166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946D" w14:textId="77777777" w:rsidR="002D32BA" w:rsidRDefault="002D32BA" w:rsidP="00BF166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1369F5EA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630BBD17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54620634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4F94D37A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1B81E051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</w:tr>
      <w:tr w:rsidR="002D32BA" w14:paraId="3A3F7B12" w14:textId="77777777" w:rsidTr="00BF166D">
        <w:trPr>
          <w:trHeight w:val="151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9348" w14:textId="77777777" w:rsidR="002D32BA" w:rsidRDefault="002D32BA" w:rsidP="00BF166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78C6000D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5EFCFD30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2A8A0E0E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0D49ECFB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0E02" w14:textId="77777777" w:rsidR="002D32BA" w:rsidRDefault="002D32BA" w:rsidP="00BF166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3EBE" w14:textId="77777777" w:rsidR="002D32BA" w:rsidRDefault="002D32BA" w:rsidP="00BF166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B49A" w14:textId="77777777" w:rsidR="002D32BA" w:rsidRDefault="002D32BA" w:rsidP="00BF166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6723268C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4A8AC850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49337DC7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576D1787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0F2C86E3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</w:tr>
      <w:tr w:rsidR="002D32BA" w14:paraId="32B0E640" w14:textId="77777777" w:rsidTr="00BF166D">
        <w:trPr>
          <w:trHeight w:val="7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3BC1" w14:textId="77777777" w:rsidR="002D32BA" w:rsidRDefault="002D32BA" w:rsidP="00BF166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1D3E2944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74C1DA7C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BD82" w14:textId="77777777" w:rsidR="002D32BA" w:rsidRDefault="002D32BA" w:rsidP="00BF166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04D0" w14:textId="77777777" w:rsidR="002D32BA" w:rsidRDefault="002D32BA" w:rsidP="00BF166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5835" w14:textId="77777777" w:rsidR="002D32BA" w:rsidRDefault="002D32BA" w:rsidP="00BF166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60A3CF61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0757AC43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497828A8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21BC9637" w14:textId="77777777" w:rsidR="002D32BA" w:rsidRDefault="002D32BA" w:rsidP="00BF166D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</w:p>
          <w:p w14:paraId="5ADB8602" w14:textId="77777777" w:rsidR="002D32BA" w:rsidRDefault="002D32BA" w:rsidP="00BF166D">
            <w:pPr>
              <w:widowControl w:val="0"/>
              <w:spacing w:after="0" w:line="240" w:lineRule="auto"/>
              <w:rPr>
                <w:rFonts w:ascii="Arial" w:hAnsi="Arial"/>
              </w:rPr>
            </w:pPr>
          </w:p>
        </w:tc>
      </w:tr>
    </w:tbl>
    <w:p w14:paraId="477DF1D4" w14:textId="77777777" w:rsidR="002D32BA" w:rsidRDefault="002D32BA" w:rsidP="002D32BA">
      <w:pPr>
        <w:jc w:val="both"/>
      </w:pPr>
    </w:p>
    <w:p w14:paraId="45B31DEB" w14:textId="77777777" w:rsidR="002D32BA" w:rsidRDefault="002D32BA" w:rsidP="002D32BA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informacyjna o przetwarzaniu danych osobowych </w:t>
      </w:r>
    </w:p>
    <w:p w14:paraId="30FEE92A" w14:textId="77777777" w:rsidR="002D32BA" w:rsidRDefault="002D32BA" w:rsidP="002D32BA">
      <w:pPr>
        <w:spacing w:after="0"/>
        <w:jc w:val="center"/>
        <w:rPr>
          <w:b/>
          <w:sz w:val="10"/>
          <w:szCs w:val="10"/>
        </w:rPr>
      </w:pPr>
    </w:p>
    <w:p w14:paraId="3E43BEDC" w14:textId="77777777" w:rsidR="002D32BA" w:rsidRDefault="002D32BA" w:rsidP="002D32BA">
      <w:pPr>
        <w:pStyle w:val="Domylne"/>
        <w:spacing w:line="288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Zgodnie z art. 13 ust. 1 i ust. 2 </w:t>
      </w:r>
      <w:r>
        <w:rPr>
          <w:rFonts w:asciiTheme="minorHAnsi" w:hAnsiTheme="minorHAnsi" w:cs="Arial"/>
          <w:i/>
          <w:iCs/>
          <w:sz w:val="20"/>
          <w:szCs w:val="20"/>
        </w:rPr>
        <w:t>Rozporządzenia Parlamentu Europejskiego i Rady (UE) 2016/679 z dnia 27 kwietnia 2016 r. w sprawie ochrony os</w:t>
      </w:r>
      <w:r>
        <w:rPr>
          <w:rFonts w:asciiTheme="minorHAnsi" w:hAnsiTheme="minorHAnsi" w:cs="Arial"/>
          <w:i/>
          <w:iCs/>
          <w:sz w:val="20"/>
          <w:szCs w:val="20"/>
          <w:lang w:val="es-ES_tradnl"/>
        </w:rPr>
        <w:t>ó</w:t>
      </w:r>
      <w:r>
        <w:rPr>
          <w:rFonts w:asciiTheme="minorHAnsi" w:hAnsiTheme="minorHAnsi" w:cs="Arial"/>
          <w:i/>
          <w:iCs/>
          <w:sz w:val="20"/>
          <w:szCs w:val="20"/>
        </w:rPr>
        <w:t>b fizycznych w związku z przetwarzaniem danych osobowych i w sprawie swobodnego przepływu takich danych oraz uchylenia dyrektywy 95/46/WE (ogólne rozporządzenie o ochronie danych, zwane RODO) (</w:t>
      </w:r>
      <w:proofErr w:type="spellStart"/>
      <w:r>
        <w:rPr>
          <w:rFonts w:asciiTheme="minorHAnsi" w:hAnsiTheme="minorHAnsi" w:cs="Arial"/>
          <w:i/>
          <w:iCs/>
          <w:sz w:val="20"/>
          <w:szCs w:val="20"/>
        </w:rPr>
        <w:t>Dz.Urz.UE.L</w:t>
      </w:r>
      <w:proofErr w:type="spellEnd"/>
      <w:r>
        <w:rPr>
          <w:rFonts w:asciiTheme="minorHAnsi" w:hAnsiTheme="minorHAnsi" w:cs="Arial"/>
          <w:i/>
          <w:iCs/>
          <w:sz w:val="20"/>
          <w:szCs w:val="20"/>
        </w:rPr>
        <w:t xml:space="preserve"> Nr 119, str. 1)</w:t>
      </w:r>
      <w:r>
        <w:rPr>
          <w:rFonts w:asciiTheme="minorHAnsi" w:hAnsiTheme="minorHAnsi" w:cs="Arial"/>
          <w:sz w:val="20"/>
          <w:szCs w:val="20"/>
        </w:rPr>
        <w:t xml:space="preserve"> informujemy:</w:t>
      </w:r>
    </w:p>
    <w:p w14:paraId="47FDC627" w14:textId="77777777" w:rsidR="002D32BA" w:rsidRDefault="002D32BA" w:rsidP="002D32BA">
      <w:pPr>
        <w:pStyle w:val="Domylne"/>
        <w:spacing w:line="288" w:lineRule="auto"/>
        <w:jc w:val="both"/>
        <w:rPr>
          <w:rFonts w:asciiTheme="minorHAnsi" w:eastAsia="Times New Roman" w:hAnsiTheme="minorHAnsi" w:cs="Arial"/>
          <w:sz w:val="10"/>
          <w:szCs w:val="10"/>
        </w:rPr>
      </w:pPr>
    </w:p>
    <w:p w14:paraId="6DA7A3E7" w14:textId="77777777" w:rsidR="002D32BA" w:rsidRDefault="002D32BA" w:rsidP="002D32BA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Administrator danych osobowych</w:t>
      </w:r>
    </w:p>
    <w:p w14:paraId="5347B7AC" w14:textId="77777777" w:rsidR="002D32BA" w:rsidRDefault="002D32BA" w:rsidP="002D32B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Administratorem Państwa danych osobowych jest Wójt Gminy Hażlach, ul. Główna 57, 43-419 Hażlach.</w:t>
      </w:r>
    </w:p>
    <w:p w14:paraId="015E2AEA" w14:textId="77777777" w:rsidR="002D32BA" w:rsidRDefault="002D32BA" w:rsidP="002D32B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Można się z nami kontaktować w następujący sposób:</w:t>
      </w:r>
    </w:p>
    <w:p w14:paraId="14A0F5ED" w14:textId="77777777" w:rsidR="002D32BA" w:rsidRDefault="002D32BA" w:rsidP="002D32BA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listownie: ul Głowna 57, 43-419 Hażlach;</w:t>
      </w:r>
    </w:p>
    <w:p w14:paraId="7E07514C" w14:textId="77777777" w:rsidR="002D32BA" w:rsidRDefault="002D32BA" w:rsidP="002D32BA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pośrednictwem poczty e-mail: </w:t>
      </w:r>
      <w:hyperlink r:id="rId9" w:history="1">
        <w:r>
          <w:rPr>
            <w:rStyle w:val="Hipercze"/>
            <w:sz w:val="20"/>
            <w:szCs w:val="20"/>
          </w:rPr>
          <w:t>ug@hazlach.pl</w:t>
        </w:r>
      </w:hyperlink>
      <w:r>
        <w:rPr>
          <w:sz w:val="20"/>
          <w:szCs w:val="20"/>
        </w:rPr>
        <w:t>;</w:t>
      </w:r>
    </w:p>
    <w:p w14:paraId="79C6D1E5" w14:textId="77777777" w:rsidR="002D32BA" w:rsidRDefault="002D32BA" w:rsidP="002D32BA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telefonicznie: 33 856 95 55.</w:t>
      </w:r>
    </w:p>
    <w:p w14:paraId="5B6F3B65" w14:textId="77777777" w:rsidR="002D32BA" w:rsidRDefault="002D32BA" w:rsidP="002D32BA">
      <w:pPr>
        <w:pStyle w:val="Akapitzlist"/>
        <w:spacing w:after="0"/>
        <w:jc w:val="both"/>
        <w:rPr>
          <w:sz w:val="10"/>
          <w:szCs w:val="10"/>
        </w:rPr>
      </w:pPr>
    </w:p>
    <w:p w14:paraId="55467F9C" w14:textId="77777777" w:rsidR="002D32BA" w:rsidRDefault="002D32BA" w:rsidP="002D32BA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Inspektor ochrony danych</w:t>
      </w:r>
    </w:p>
    <w:p w14:paraId="0C9A6F6C" w14:textId="77777777" w:rsidR="002D32BA" w:rsidRDefault="002D32BA" w:rsidP="002D32B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sprawach dotyczących przetwarzania Państwa danych osobowych możecie się Państwo kontaktować z wyznaczonym przez Wójta Gminy Hażlach inspektorem ochrony danych: adres e-mail: </w:t>
      </w:r>
      <w:hyperlink r:id="rId10" w:history="1">
        <w:r>
          <w:rPr>
            <w:rStyle w:val="Hipercze"/>
            <w:sz w:val="20"/>
            <w:szCs w:val="20"/>
          </w:rPr>
          <w:t>iod@hazlach.pl</w:t>
        </w:r>
      </w:hyperlink>
      <w:r>
        <w:rPr>
          <w:rStyle w:val="Hipercze"/>
          <w:sz w:val="20"/>
          <w:szCs w:val="20"/>
        </w:rPr>
        <w:t xml:space="preserve">, </w:t>
      </w:r>
      <w:r>
        <w:rPr>
          <w:rStyle w:val="Hipercze"/>
          <w:color w:val="auto"/>
          <w:sz w:val="20"/>
          <w:szCs w:val="20"/>
          <w:u w:val="none"/>
        </w:rPr>
        <w:t>listownie ul. Główna 57, 43-419 Hażlach.</w:t>
      </w:r>
    </w:p>
    <w:p w14:paraId="1BB13D5B" w14:textId="77777777" w:rsidR="002D32BA" w:rsidRDefault="002D32BA" w:rsidP="002D32BA">
      <w:pPr>
        <w:spacing w:after="0"/>
        <w:jc w:val="both"/>
        <w:rPr>
          <w:sz w:val="10"/>
          <w:szCs w:val="10"/>
        </w:rPr>
      </w:pPr>
    </w:p>
    <w:p w14:paraId="798B8B98" w14:textId="77777777" w:rsidR="002D32BA" w:rsidRDefault="002D32BA" w:rsidP="002D32BA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Cel i podstawy przetwarzania danych</w:t>
      </w:r>
    </w:p>
    <w:p w14:paraId="7977479E" w14:textId="77777777" w:rsidR="002D32BA" w:rsidRDefault="002D32BA" w:rsidP="002D32BA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sz w:val="20"/>
          <w:szCs w:val="20"/>
        </w:rPr>
        <w:t xml:space="preserve">Będziemy przetwarzać Państwa dane osobowe w celu przeprowadzenia konsultacji na podstawie art. 6 ust. 1 lit. e RODO – przetwarzanie jest niezbędne do wykonania zadania realizowanego w interesie publicznym lub w ramach sprawowania władzy publicznej powierzonej Administratorowi, w związku z art. 5a ust.1 ustawy z dnia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8 marca 1990 r. o samorządzie gminnym.</w:t>
      </w:r>
    </w:p>
    <w:p w14:paraId="70036CE9" w14:textId="77777777" w:rsidR="002D32BA" w:rsidRDefault="002D32BA" w:rsidP="002D32BA">
      <w:pPr>
        <w:spacing w:after="0"/>
        <w:jc w:val="both"/>
        <w:rPr>
          <w:sz w:val="10"/>
          <w:szCs w:val="10"/>
        </w:rPr>
      </w:pPr>
    </w:p>
    <w:p w14:paraId="4E7611DE" w14:textId="77777777" w:rsidR="002D32BA" w:rsidRDefault="002D32BA" w:rsidP="002D32BA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Odbiorcy danych osobowych</w:t>
      </w:r>
    </w:p>
    <w:p w14:paraId="229848CB" w14:textId="77777777" w:rsidR="002D32BA" w:rsidRDefault="002D32BA" w:rsidP="002D32BA">
      <w:pPr>
        <w:spacing w:after="0"/>
        <w:jc w:val="both"/>
        <w:rPr>
          <w:sz w:val="20"/>
          <w:szCs w:val="20"/>
        </w:rPr>
      </w:pPr>
      <w:r w:rsidRPr="00300164">
        <w:rPr>
          <w:sz w:val="20"/>
          <w:szCs w:val="20"/>
        </w:rPr>
        <w:t xml:space="preserve">Odbiorcami Państwa danych osobowych będą podmioty upoważnione na podstawie przepisów prawa. </w:t>
      </w:r>
      <w:r>
        <w:rPr>
          <w:sz w:val="20"/>
          <w:szCs w:val="20"/>
        </w:rPr>
        <w:t>Ponadto odbiorcami Państwa danych osobowych mogą być podmioty, które na podstawie stosownych umów podpisanych z Gminą przetwarzają dane osobowe, w tym podmioty zapewniające nadzór autorski i utrzymanie systemów informatycznych.</w:t>
      </w:r>
    </w:p>
    <w:p w14:paraId="472D50BD" w14:textId="77777777" w:rsidR="002D32BA" w:rsidRDefault="002D32BA" w:rsidP="002D32BA">
      <w:pPr>
        <w:pStyle w:val="Akapitzlist"/>
        <w:spacing w:after="0"/>
        <w:jc w:val="both"/>
        <w:rPr>
          <w:sz w:val="10"/>
          <w:szCs w:val="10"/>
        </w:rPr>
      </w:pPr>
    </w:p>
    <w:p w14:paraId="307F36F5" w14:textId="77777777" w:rsidR="002D32BA" w:rsidRDefault="002D32BA" w:rsidP="002D32BA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Okres przechowywania danych</w:t>
      </w:r>
    </w:p>
    <w:p w14:paraId="1B6C15BF" w14:textId="77777777" w:rsidR="002D32BA" w:rsidRDefault="002D32BA" w:rsidP="002D32B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Będziemy przechowywać Państwa dane osobowe do chwili załatwienia sprawy, w której zostały one zebrane a następnie – w przypadkach, w których wymagają tego przepisy ustawy z dnia 14 lipca 1983 r. o narodowym zasobie archiwalnym i archiwach – przez czas określony w tych przepisach.</w:t>
      </w:r>
    </w:p>
    <w:p w14:paraId="1C8AF178" w14:textId="77777777" w:rsidR="002D32BA" w:rsidRDefault="002D32BA" w:rsidP="002D32BA">
      <w:pPr>
        <w:spacing w:after="0"/>
        <w:jc w:val="both"/>
        <w:rPr>
          <w:sz w:val="10"/>
          <w:szCs w:val="10"/>
        </w:rPr>
      </w:pPr>
    </w:p>
    <w:p w14:paraId="195E3B19" w14:textId="77777777" w:rsidR="002D32BA" w:rsidRDefault="002D32BA" w:rsidP="002D32BA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Prawa osób, których dane dotyczą</w:t>
      </w:r>
    </w:p>
    <w:p w14:paraId="4F0DF1E4" w14:textId="77777777" w:rsidR="002D32BA" w:rsidRDefault="002D32BA" w:rsidP="002D32B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Zgodnie z RODO przysługuje Państwu:</w:t>
      </w:r>
    </w:p>
    <w:p w14:paraId="6505A06D" w14:textId="77777777" w:rsidR="002D32BA" w:rsidRDefault="002D32BA" w:rsidP="002D32B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dostępu do swoich danych osobowych oraz otrzymania ich kopii;</w:t>
      </w:r>
    </w:p>
    <w:p w14:paraId="23E86551" w14:textId="77777777" w:rsidR="002D32BA" w:rsidRDefault="002D32BA" w:rsidP="002D32B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sprostowania (poprawiania) swoich danych;</w:t>
      </w:r>
    </w:p>
    <w:p w14:paraId="2583A799" w14:textId="77777777" w:rsidR="002D32BA" w:rsidRDefault="002D32BA" w:rsidP="002D32B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żądania usunięcia danych osobowych;</w:t>
      </w:r>
    </w:p>
    <w:p w14:paraId="46C163E3" w14:textId="77777777" w:rsidR="002D32BA" w:rsidRDefault="002D32BA" w:rsidP="002D32B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żądania ograniczenia przetwarzania danych;</w:t>
      </w:r>
    </w:p>
    <w:p w14:paraId="0421C400" w14:textId="77777777" w:rsidR="002D32BA" w:rsidRDefault="002D32BA" w:rsidP="002D32B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wniesienia sprzeciwu wobec przetwarzania danych osobowych;</w:t>
      </w:r>
    </w:p>
    <w:p w14:paraId="1E68E0E2" w14:textId="77777777" w:rsidR="002D32BA" w:rsidRDefault="002D32BA" w:rsidP="002D32B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prawo do przenoszenia danych osobowych;</w:t>
      </w:r>
    </w:p>
    <w:p w14:paraId="38881060" w14:textId="77777777" w:rsidR="002D32BA" w:rsidRDefault="002D32BA" w:rsidP="002D32BA">
      <w:pPr>
        <w:pStyle w:val="Akapitzlist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prawo do wniesienia skargi do Prezesa Urzędu Ochrony Danych Osobowych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(na adres ul Stawki 2, 00 193 Warszawa).</w:t>
      </w:r>
    </w:p>
    <w:p w14:paraId="56E8F749" w14:textId="77777777" w:rsidR="002D32BA" w:rsidRDefault="002D32BA" w:rsidP="002D32B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informuję, że niektóre prawa, o których mowa wyżej, mogą nie mieć zastosowania lub mogą być ograniczone na podstawie RODO lub przepisów szczególnych. </w:t>
      </w:r>
    </w:p>
    <w:p w14:paraId="42637F24" w14:textId="77777777" w:rsidR="002D32BA" w:rsidRDefault="002D32BA" w:rsidP="002D32BA">
      <w:pPr>
        <w:spacing w:after="0"/>
        <w:jc w:val="both"/>
        <w:rPr>
          <w:b/>
          <w:sz w:val="10"/>
          <w:szCs w:val="10"/>
        </w:rPr>
      </w:pPr>
    </w:p>
    <w:p w14:paraId="7E1156D3" w14:textId="77777777" w:rsidR="002D32BA" w:rsidRDefault="002D32BA" w:rsidP="002D32BA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wymogu podania danych</w:t>
      </w:r>
    </w:p>
    <w:p w14:paraId="7A3CD92E" w14:textId="77777777" w:rsidR="002D32BA" w:rsidRDefault="002D32BA" w:rsidP="002D32BA">
      <w:pPr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dobrowolne, ale bez ich podania nie będzie możliwe uwzględnienie Państwa uwag i opinii, zawartych w ankiecie konsultacyjnej.</w:t>
      </w:r>
    </w:p>
    <w:p w14:paraId="0B64B5B9" w14:textId="77777777" w:rsidR="002D32BA" w:rsidRDefault="002D32BA" w:rsidP="002D32BA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przekazywaniu danych do państwa trzeciego oraz zautomatyzowanym podejmowaniu decyzji</w:t>
      </w:r>
    </w:p>
    <w:p w14:paraId="00C4785C" w14:textId="58EA7E88" w:rsidR="006B1FB9" w:rsidRDefault="002D32B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Państwa dane osobowe nie będą przekazywane do państwa trzeciego oraz nie będą przetwarzane w sposób zautomatyzowany, w tym również nie będą podlegały profilowaniu.  </w:t>
      </w:r>
    </w:p>
    <w:sectPr w:rsidR="006B1FB9" w:rsidSect="002D32BA">
      <w:pgSz w:w="16838" w:h="11906" w:orient="landscape"/>
      <w:pgMar w:top="624" w:right="62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6672" w14:textId="77777777" w:rsidR="006B1FB9" w:rsidRDefault="007C4E33">
      <w:pPr>
        <w:spacing w:after="0" w:line="240" w:lineRule="auto"/>
      </w:pPr>
      <w:r>
        <w:separator/>
      </w:r>
    </w:p>
  </w:endnote>
  <w:endnote w:type="continuationSeparator" w:id="0">
    <w:p w14:paraId="62DDCC1D" w14:textId="77777777" w:rsidR="006B1FB9" w:rsidRDefault="007C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102E" w14:textId="77777777" w:rsidR="006B1FB9" w:rsidRDefault="007C4E33">
      <w:pPr>
        <w:spacing w:after="0" w:line="240" w:lineRule="auto"/>
      </w:pPr>
      <w:r>
        <w:separator/>
      </w:r>
    </w:p>
  </w:footnote>
  <w:footnote w:type="continuationSeparator" w:id="0">
    <w:p w14:paraId="1FB2BFDA" w14:textId="77777777" w:rsidR="006B1FB9" w:rsidRDefault="007C4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C5E"/>
    <w:multiLevelType w:val="hybridMultilevel"/>
    <w:tmpl w:val="78E43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7062"/>
    <w:multiLevelType w:val="multilevel"/>
    <w:tmpl w:val="6570188C"/>
    <w:lvl w:ilvl="0">
      <w:start w:val="1"/>
      <w:numFmt w:val="decimal"/>
      <w:lvlText w:val="%1."/>
      <w:lvlJc w:val="left"/>
      <w:pPr>
        <w:ind w:left="363" w:hanging="363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D015615"/>
    <w:multiLevelType w:val="hybridMultilevel"/>
    <w:tmpl w:val="3D30B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2E09"/>
    <w:multiLevelType w:val="hybridMultilevel"/>
    <w:tmpl w:val="9A7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37CF4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7557"/>
    <w:multiLevelType w:val="hybridMultilevel"/>
    <w:tmpl w:val="334AF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57428"/>
    <w:multiLevelType w:val="hybridMultilevel"/>
    <w:tmpl w:val="D1D09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41113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72237"/>
    <w:multiLevelType w:val="hybridMultilevel"/>
    <w:tmpl w:val="A74C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819F7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93D62"/>
    <w:multiLevelType w:val="multilevel"/>
    <w:tmpl w:val="56B4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708867680">
    <w:abstractNumId w:val="5"/>
  </w:num>
  <w:num w:numId="2" w16cid:durableId="414203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097747">
    <w:abstractNumId w:val="8"/>
  </w:num>
  <w:num w:numId="4" w16cid:durableId="773356855">
    <w:abstractNumId w:val="10"/>
  </w:num>
  <w:num w:numId="5" w16cid:durableId="838666002">
    <w:abstractNumId w:val="3"/>
  </w:num>
  <w:num w:numId="6" w16cid:durableId="265312313">
    <w:abstractNumId w:val="11"/>
  </w:num>
  <w:num w:numId="7" w16cid:durableId="1036927920">
    <w:abstractNumId w:val="12"/>
  </w:num>
  <w:num w:numId="8" w16cid:durableId="597324126">
    <w:abstractNumId w:val="7"/>
  </w:num>
  <w:num w:numId="9" w16cid:durableId="617226078">
    <w:abstractNumId w:val="4"/>
  </w:num>
  <w:num w:numId="10" w16cid:durableId="1902862776">
    <w:abstractNumId w:val="0"/>
  </w:num>
  <w:num w:numId="11" w16cid:durableId="363673558">
    <w:abstractNumId w:val="2"/>
  </w:num>
  <w:num w:numId="12" w16cid:durableId="70468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4922688">
    <w:abstractNumId w:val="9"/>
  </w:num>
  <w:num w:numId="14" w16cid:durableId="689183921">
    <w:abstractNumId w:val="1"/>
  </w:num>
  <w:num w:numId="15" w16cid:durableId="5806016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B9"/>
    <w:rsid w:val="000A4F4D"/>
    <w:rsid w:val="002D32BA"/>
    <w:rsid w:val="003E1D25"/>
    <w:rsid w:val="0059553A"/>
    <w:rsid w:val="006A6F24"/>
    <w:rsid w:val="006B1FB9"/>
    <w:rsid w:val="007C4E33"/>
    <w:rsid w:val="00996333"/>
    <w:rsid w:val="00CD5447"/>
    <w:rsid w:val="00D03D3A"/>
    <w:rsid w:val="00D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0671"/>
  <w15:chartTrackingRefBased/>
  <w15:docId w15:val="{160799F0-A2F5-4397-AF3C-B91CA81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customStyle="1" w:styleId="Standard">
    <w:name w:val="Standard"/>
    <w:rsid w:val="00DE4F2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zeinternetowe">
    <w:name w:val="Łącze internetowe"/>
    <w:rsid w:val="002D3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gia@hazla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hazlach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77CB-3A46-4334-BFB6-0011C0BA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Halicka</dc:creator>
  <cp:keywords/>
  <dc:description/>
  <cp:lastModifiedBy>Stanisława Pelczar</cp:lastModifiedBy>
  <cp:revision>3</cp:revision>
  <cp:lastPrinted>2020-08-04T07:47:00Z</cp:lastPrinted>
  <dcterms:created xsi:type="dcterms:W3CDTF">2025-02-12T13:37:00Z</dcterms:created>
  <dcterms:modified xsi:type="dcterms:W3CDTF">2025-02-13T07:00:00Z</dcterms:modified>
</cp:coreProperties>
</file>