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E20B6" w14:textId="62EC81F3" w:rsidR="008059BE" w:rsidRDefault="008059BE" w:rsidP="008059BE">
      <w:pPr>
        <w:spacing w:before="77"/>
        <w:ind w:left="5861" w:firstLine="619"/>
        <w:rPr>
          <w:sz w:val="20"/>
        </w:rPr>
      </w:pPr>
      <w:r>
        <w:rPr>
          <w:sz w:val="20"/>
        </w:rPr>
        <w:t>Załącznik</w:t>
      </w:r>
      <w:r>
        <w:rPr>
          <w:spacing w:val="-4"/>
          <w:sz w:val="20"/>
        </w:rPr>
        <w:t xml:space="preserve"> </w:t>
      </w:r>
      <w:r>
        <w:rPr>
          <w:sz w:val="20"/>
        </w:rPr>
        <w:t>Nr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1</w:t>
      </w:r>
    </w:p>
    <w:p w14:paraId="10F43A1E" w14:textId="77777777" w:rsidR="008059BE" w:rsidRDefault="008059BE" w:rsidP="008059BE">
      <w:pPr>
        <w:spacing w:before="34" w:line="276" w:lineRule="auto"/>
        <w:ind w:left="5861" w:right="444" w:firstLine="619"/>
        <w:rPr>
          <w:sz w:val="20"/>
        </w:rPr>
      </w:pP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z w:val="20"/>
        </w:rPr>
        <w:t>Zarządzenia</w:t>
      </w:r>
      <w:r>
        <w:rPr>
          <w:spacing w:val="-12"/>
          <w:sz w:val="20"/>
        </w:rPr>
        <w:t xml:space="preserve"> </w:t>
      </w:r>
      <w:r>
        <w:rPr>
          <w:sz w:val="20"/>
        </w:rPr>
        <w:t>Nr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IX/89/2024 </w:t>
      </w:r>
    </w:p>
    <w:p w14:paraId="30C9CE45" w14:textId="5E48265A" w:rsidR="008059BE" w:rsidRDefault="008059BE" w:rsidP="008059BE">
      <w:pPr>
        <w:spacing w:before="34" w:line="276" w:lineRule="auto"/>
        <w:ind w:left="5861" w:right="444" w:firstLine="619"/>
        <w:rPr>
          <w:sz w:val="20"/>
        </w:rPr>
      </w:pPr>
      <w:r>
        <w:rPr>
          <w:sz w:val="20"/>
        </w:rPr>
        <w:t>Wójta Gminy Dobroń</w:t>
      </w:r>
    </w:p>
    <w:p w14:paraId="48FAF2F9" w14:textId="77777777" w:rsidR="008059BE" w:rsidRDefault="008059BE" w:rsidP="008059BE">
      <w:pPr>
        <w:spacing w:before="2"/>
        <w:ind w:left="5861" w:firstLine="619"/>
        <w:rPr>
          <w:sz w:val="20"/>
        </w:rPr>
      </w:pP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dnia</w:t>
      </w:r>
      <w:r>
        <w:rPr>
          <w:spacing w:val="-1"/>
          <w:sz w:val="20"/>
        </w:rPr>
        <w:t xml:space="preserve"> </w:t>
      </w:r>
      <w:r>
        <w:rPr>
          <w:sz w:val="20"/>
        </w:rPr>
        <w:t>04.12.2024</w:t>
      </w:r>
      <w:r>
        <w:rPr>
          <w:spacing w:val="45"/>
          <w:sz w:val="20"/>
        </w:rPr>
        <w:t xml:space="preserve"> </w:t>
      </w:r>
      <w:r>
        <w:rPr>
          <w:spacing w:val="-4"/>
          <w:sz w:val="20"/>
        </w:rPr>
        <w:t>roku</w:t>
      </w:r>
    </w:p>
    <w:p w14:paraId="78D6FA6A" w14:textId="77777777" w:rsidR="00105D73" w:rsidRDefault="00105D73">
      <w:pPr>
        <w:pStyle w:val="Tekstpodstawowy"/>
        <w:ind w:left="0"/>
        <w:jc w:val="left"/>
        <w:rPr>
          <w:sz w:val="28"/>
        </w:rPr>
      </w:pPr>
    </w:p>
    <w:p w14:paraId="6A519AEF" w14:textId="77777777" w:rsidR="00105D73" w:rsidRDefault="00000000">
      <w:pPr>
        <w:pStyle w:val="Tytu"/>
      </w:pPr>
      <w:r>
        <w:t>O G</w:t>
      </w:r>
      <w:r>
        <w:rPr>
          <w:spacing w:val="-2"/>
        </w:rPr>
        <w:t xml:space="preserve"> </w:t>
      </w:r>
      <w:r>
        <w:t>Ł O</w:t>
      </w:r>
      <w:r>
        <w:rPr>
          <w:spacing w:val="-2"/>
        </w:rPr>
        <w:t xml:space="preserve"> </w:t>
      </w:r>
      <w:r>
        <w:t>S Z</w:t>
      </w:r>
      <w:r>
        <w:rPr>
          <w:spacing w:val="-2"/>
        </w:rPr>
        <w:t xml:space="preserve"> </w:t>
      </w:r>
      <w:r>
        <w:t>E N I</w:t>
      </w:r>
      <w:r>
        <w:rPr>
          <w:spacing w:val="-3"/>
        </w:rPr>
        <w:t xml:space="preserve"> </w:t>
      </w:r>
      <w:r>
        <w:rPr>
          <w:spacing w:val="-10"/>
        </w:rPr>
        <w:t>E</w:t>
      </w:r>
    </w:p>
    <w:p w14:paraId="57B1A85A" w14:textId="77777777" w:rsidR="00105D73" w:rsidRDefault="00105D73">
      <w:pPr>
        <w:pStyle w:val="Tekstpodstawowy"/>
        <w:spacing w:before="48"/>
        <w:ind w:left="0"/>
        <w:jc w:val="left"/>
        <w:rPr>
          <w:b/>
          <w:sz w:val="28"/>
        </w:rPr>
      </w:pPr>
    </w:p>
    <w:p w14:paraId="3B2D8268" w14:textId="33558AC7" w:rsidR="000755A2" w:rsidRDefault="000755A2" w:rsidP="000755A2">
      <w:pPr>
        <w:spacing w:line="360" w:lineRule="auto"/>
        <w:ind w:left="215" w:right="461"/>
        <w:jc w:val="both"/>
      </w:pPr>
      <w:r w:rsidRPr="000755A2">
        <w:t>Na podstawie art.</w:t>
      </w:r>
      <w:r w:rsidR="008450E3">
        <w:t xml:space="preserve"> </w:t>
      </w:r>
      <w:r w:rsidRPr="000755A2">
        <w:t>30 ust.2 pkt.3 ustawy z dnia 8 marca 1990 roku o samorządzie gminnym (</w:t>
      </w:r>
      <w:r w:rsidR="008450E3" w:rsidRPr="008450E3">
        <w:t>t. j. Dz. U. z 2024 r, poz. 1465</w:t>
      </w:r>
      <w:r w:rsidRPr="000755A2">
        <w:t xml:space="preserve">), art.38 ust.1 i 2, </w:t>
      </w:r>
      <w:r w:rsidR="001724F9">
        <w:t xml:space="preserve">art. 39 ust. 1, </w:t>
      </w:r>
      <w:r w:rsidRPr="000755A2">
        <w:t>art.</w:t>
      </w:r>
      <w:r w:rsidR="008450E3">
        <w:t xml:space="preserve"> </w:t>
      </w:r>
      <w:r w:rsidRPr="000755A2">
        <w:t xml:space="preserve">40 ust.1pkt.1 ustawy o gospodarce nieruchomościami z dnia </w:t>
      </w:r>
      <w:r w:rsidR="001724F9">
        <w:br/>
      </w:r>
      <w:r w:rsidRPr="000755A2">
        <w:t>21 sierpnia</w:t>
      </w:r>
      <w:r>
        <w:t xml:space="preserve"> </w:t>
      </w:r>
      <w:r w:rsidRPr="000755A2">
        <w:t>1997 roku (</w:t>
      </w:r>
      <w:r w:rsidR="008450E3">
        <w:t>(t. j. Dz. U. z 2024  r. poz. 1145, poz. 1222, poz. 1717</w:t>
      </w:r>
      <w:r w:rsidRPr="000755A2">
        <w:t>) oraz Rozporządzenia Rady Ministrów z 14 września 2004 r</w:t>
      </w:r>
      <w:r w:rsidR="001724F9">
        <w:t>.</w:t>
      </w:r>
      <w:r w:rsidRPr="000755A2">
        <w:t xml:space="preserve"> w sprawie sposobu i trybu przeprowadzania przetargów oraz rokowań na zbycie nieruchomości (t.</w:t>
      </w:r>
      <w:r w:rsidR="00057403">
        <w:t>j.</w:t>
      </w:r>
      <w:r w:rsidRPr="000755A2">
        <w:t xml:space="preserve"> Dz.</w:t>
      </w:r>
      <w:r w:rsidR="008450E3">
        <w:t xml:space="preserve"> </w:t>
      </w:r>
      <w:r w:rsidRPr="000755A2">
        <w:t>U. z 2021 r. poz. 2213).</w:t>
      </w:r>
    </w:p>
    <w:p w14:paraId="65B09CDE" w14:textId="77777777" w:rsidR="000755A2" w:rsidRPr="000755A2" w:rsidRDefault="000755A2" w:rsidP="000755A2">
      <w:pPr>
        <w:spacing w:line="360" w:lineRule="auto"/>
        <w:ind w:left="215" w:right="461"/>
        <w:jc w:val="both"/>
      </w:pPr>
    </w:p>
    <w:p w14:paraId="38B0974B" w14:textId="77777777" w:rsidR="00105D73" w:rsidRDefault="00000000" w:rsidP="005954AF">
      <w:pPr>
        <w:spacing w:line="360" w:lineRule="auto"/>
        <w:ind w:left="215" w:right="461"/>
        <w:jc w:val="center"/>
        <w:rPr>
          <w:b/>
          <w:sz w:val="24"/>
        </w:rPr>
      </w:pPr>
      <w:r>
        <w:rPr>
          <w:b/>
          <w:sz w:val="24"/>
        </w:rPr>
        <w:t>WÓJT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GMINY</w:t>
      </w:r>
      <w:r>
        <w:rPr>
          <w:b/>
          <w:spacing w:val="57"/>
          <w:sz w:val="24"/>
        </w:rPr>
        <w:t xml:space="preserve"> </w:t>
      </w:r>
      <w:r w:rsidR="00F272C0">
        <w:rPr>
          <w:b/>
          <w:spacing w:val="-2"/>
          <w:sz w:val="24"/>
        </w:rPr>
        <w:t>DOBROŃ</w:t>
      </w:r>
    </w:p>
    <w:p w14:paraId="69A8FA8D" w14:textId="6F530FFE" w:rsidR="00105D73" w:rsidRPr="000E12D1" w:rsidRDefault="00000000" w:rsidP="005954AF">
      <w:pPr>
        <w:pStyle w:val="Tekstpodstawowy"/>
        <w:spacing w:line="276" w:lineRule="auto"/>
        <w:ind w:right="358"/>
      </w:pPr>
      <w:r w:rsidRPr="000E12D1">
        <w:t xml:space="preserve">Ogłasza </w:t>
      </w:r>
      <w:r w:rsidR="008450E3">
        <w:t>I</w:t>
      </w:r>
      <w:r w:rsidRPr="000E12D1">
        <w:t xml:space="preserve"> ustny przetarg nieograniczony na sprzedaż nieruchomości stanowiącej własność Gminy D</w:t>
      </w:r>
      <w:r w:rsidR="00F272C0" w:rsidRPr="000E12D1">
        <w:t>obroń</w:t>
      </w:r>
      <w:r w:rsidRPr="000E12D1">
        <w:t xml:space="preserve">, położonej w miejscowości </w:t>
      </w:r>
      <w:r w:rsidR="00F272C0" w:rsidRPr="000E12D1">
        <w:t>Chechło Drugie</w:t>
      </w:r>
      <w:r w:rsidRPr="000E12D1">
        <w:t>.</w:t>
      </w:r>
    </w:p>
    <w:p w14:paraId="12A0D90E" w14:textId="3C508B04" w:rsidR="00105D73" w:rsidRPr="000E12D1" w:rsidRDefault="00000000">
      <w:pPr>
        <w:pStyle w:val="Tekstpodstawowy"/>
        <w:spacing w:line="276" w:lineRule="auto"/>
        <w:ind w:right="358"/>
      </w:pPr>
      <w:r w:rsidRPr="000E12D1">
        <w:t xml:space="preserve">Przedmiotem przetargu jest sprzedaż nieruchomości stanowiącej własność Gminy </w:t>
      </w:r>
      <w:r w:rsidR="004D7230" w:rsidRPr="000E12D1">
        <w:t>Dobroń</w:t>
      </w:r>
      <w:r w:rsidRPr="000E12D1">
        <w:t>, położonej w obrębie</w:t>
      </w:r>
      <w:r w:rsidR="00F272C0" w:rsidRPr="000E12D1">
        <w:t xml:space="preserve"> Chechła Drugiego</w:t>
      </w:r>
      <w:r w:rsidRPr="000E12D1">
        <w:t xml:space="preserve">, oznaczonej w ewidencji gruntów jako działka nr </w:t>
      </w:r>
      <w:r w:rsidR="00F272C0" w:rsidRPr="000E12D1">
        <w:rPr>
          <w:b/>
        </w:rPr>
        <w:t>36</w:t>
      </w:r>
      <w:r w:rsidRPr="000E12D1">
        <w:rPr>
          <w:b/>
        </w:rPr>
        <w:t>/</w:t>
      </w:r>
      <w:r w:rsidR="008450E3">
        <w:rPr>
          <w:b/>
        </w:rPr>
        <w:t>6</w:t>
      </w:r>
      <w:r w:rsidRPr="000E12D1">
        <w:rPr>
          <w:b/>
        </w:rPr>
        <w:t xml:space="preserve"> </w:t>
      </w:r>
      <w:r w:rsidRPr="000E12D1">
        <w:t xml:space="preserve">o powierzchni </w:t>
      </w:r>
      <w:r w:rsidR="00F272C0" w:rsidRPr="000E12D1">
        <w:rPr>
          <w:rFonts w:eastAsia="Calibri"/>
          <w:b/>
          <w:bCs/>
          <w:kern w:val="2"/>
          <w14:ligatures w14:val="standardContextual"/>
        </w:rPr>
        <w:t>0,10</w:t>
      </w:r>
      <w:r w:rsidR="008450E3">
        <w:rPr>
          <w:rFonts w:eastAsia="Calibri"/>
          <w:b/>
          <w:bCs/>
          <w:kern w:val="2"/>
          <w14:ligatures w14:val="standardContextual"/>
        </w:rPr>
        <w:t>74</w:t>
      </w:r>
      <w:r w:rsidR="00F272C0" w:rsidRPr="000E12D1">
        <w:rPr>
          <w:rFonts w:eastAsia="Calibri"/>
          <w:b/>
          <w:bCs/>
          <w:kern w:val="2"/>
          <w14:ligatures w14:val="standardContextual"/>
        </w:rPr>
        <w:t xml:space="preserve"> ha</w:t>
      </w:r>
      <w:r w:rsidRPr="000E12D1">
        <w:rPr>
          <w:b/>
          <w:bCs/>
        </w:rPr>
        <w:t>,</w:t>
      </w:r>
      <w:r w:rsidRPr="000E12D1">
        <w:t xml:space="preserve"> dla której Sąd Rejonowy w</w:t>
      </w:r>
      <w:r w:rsidR="00F272C0" w:rsidRPr="000E12D1">
        <w:t xml:space="preserve"> Łasku</w:t>
      </w:r>
      <w:r w:rsidRPr="000E12D1">
        <w:t xml:space="preserve"> - V Wydział Ksiąg Wieczystych prowadzi Księgę Wieczystą Nr </w:t>
      </w:r>
      <w:r w:rsidR="00F272C0" w:rsidRPr="000E12D1">
        <w:t xml:space="preserve">SR1L/00032559/4 </w:t>
      </w:r>
      <w:r w:rsidRPr="000E12D1">
        <w:t xml:space="preserve">cena wywoławcza – </w:t>
      </w:r>
      <w:r w:rsidR="00F272C0" w:rsidRPr="000E12D1">
        <w:rPr>
          <w:b/>
        </w:rPr>
        <w:t>1</w:t>
      </w:r>
      <w:r w:rsidR="00350C74">
        <w:rPr>
          <w:b/>
        </w:rPr>
        <w:t>28.110</w:t>
      </w:r>
      <w:r w:rsidRPr="000E12D1">
        <w:rPr>
          <w:b/>
        </w:rPr>
        <w:t xml:space="preserve">,00 zł </w:t>
      </w:r>
      <w:r w:rsidRPr="000E12D1">
        <w:t xml:space="preserve">(słownie: </w:t>
      </w:r>
      <w:r w:rsidR="00F272C0" w:rsidRPr="000E12D1">
        <w:t xml:space="preserve">sto </w:t>
      </w:r>
      <w:r w:rsidR="00350C74">
        <w:t>dwadzieścia osiem tysięcy sto dziesięć</w:t>
      </w:r>
      <w:r w:rsidR="00BB399A" w:rsidRPr="000E12D1">
        <w:t xml:space="preserve"> złotych 00/100</w:t>
      </w:r>
      <w:r w:rsidRPr="000E12D1">
        <w:t>).</w:t>
      </w:r>
      <w:r w:rsidRPr="000E12D1">
        <w:rPr>
          <w:spacing w:val="40"/>
        </w:rPr>
        <w:t xml:space="preserve"> </w:t>
      </w:r>
      <w:r w:rsidR="00DE14B0">
        <w:rPr>
          <w:spacing w:val="40"/>
        </w:rPr>
        <w:br/>
      </w:r>
      <w:r w:rsidRPr="000E12D1">
        <w:t>Do ceny uzyskanej</w:t>
      </w:r>
      <w:r w:rsidRPr="000E12D1">
        <w:rPr>
          <w:spacing w:val="40"/>
        </w:rPr>
        <w:t xml:space="preserve"> </w:t>
      </w:r>
      <w:r w:rsidRPr="000E12D1">
        <w:t>w przetargu zostanie doliczony należny podatek 23% VAT. O wysokości postąpienia</w:t>
      </w:r>
      <w:r w:rsidRPr="000E12D1">
        <w:rPr>
          <w:spacing w:val="40"/>
        </w:rPr>
        <w:t xml:space="preserve"> </w:t>
      </w:r>
      <w:r w:rsidRPr="000E12D1">
        <w:t xml:space="preserve">decydują uczestnicy przetargu, z </w:t>
      </w:r>
      <w:r w:rsidR="002F4FA5" w:rsidRPr="000E12D1">
        <w:t>tym,</w:t>
      </w:r>
      <w:r w:rsidRPr="000E12D1">
        <w:t xml:space="preserve"> że postąpienie nie może wynosić mniej niż 1 % ceny wywoławczej, z zaokrągleniem </w:t>
      </w:r>
      <w:r w:rsidR="00DE14B0">
        <w:br/>
      </w:r>
      <w:r w:rsidRPr="000E12D1">
        <w:t xml:space="preserve">w górę do pełnych dziesiątek </w:t>
      </w:r>
      <w:r w:rsidR="002F4FA5" w:rsidRPr="000E12D1">
        <w:t>złotych.</w:t>
      </w:r>
      <w:r w:rsidRPr="000E12D1">
        <w:t xml:space="preserve"> Nie ma przeszkód prawnych w rozporządzaniu</w:t>
      </w:r>
      <w:r w:rsidRPr="000E12D1">
        <w:rPr>
          <w:spacing w:val="40"/>
        </w:rPr>
        <w:t xml:space="preserve"> </w:t>
      </w:r>
      <w:r w:rsidRPr="000E12D1">
        <w:t>nieruchomością będącą przedmiotem</w:t>
      </w:r>
      <w:r w:rsidRPr="000E12D1">
        <w:rPr>
          <w:spacing w:val="80"/>
          <w:w w:val="150"/>
        </w:rPr>
        <w:t xml:space="preserve"> </w:t>
      </w:r>
      <w:r w:rsidRPr="000E12D1">
        <w:t>przetargu.</w:t>
      </w:r>
      <w:r w:rsidRPr="000E12D1">
        <w:rPr>
          <w:spacing w:val="78"/>
          <w:w w:val="150"/>
        </w:rPr>
        <w:t xml:space="preserve"> </w:t>
      </w:r>
      <w:r w:rsidRPr="000E12D1">
        <w:t>Sprzedaż</w:t>
      </w:r>
      <w:r w:rsidRPr="000E12D1">
        <w:rPr>
          <w:spacing w:val="79"/>
          <w:w w:val="150"/>
        </w:rPr>
        <w:t xml:space="preserve"> </w:t>
      </w:r>
      <w:r w:rsidRPr="000E12D1">
        <w:t>nieruchomości</w:t>
      </w:r>
      <w:r w:rsidRPr="000E12D1">
        <w:rPr>
          <w:spacing w:val="78"/>
          <w:w w:val="150"/>
        </w:rPr>
        <w:t xml:space="preserve"> </w:t>
      </w:r>
      <w:r w:rsidRPr="000E12D1">
        <w:t>nastąpi</w:t>
      </w:r>
      <w:r w:rsidRPr="000E12D1">
        <w:rPr>
          <w:spacing w:val="80"/>
          <w:w w:val="150"/>
        </w:rPr>
        <w:t xml:space="preserve"> </w:t>
      </w:r>
      <w:r w:rsidRPr="000E12D1">
        <w:t>w</w:t>
      </w:r>
      <w:r w:rsidRPr="000E12D1">
        <w:rPr>
          <w:spacing w:val="78"/>
          <w:w w:val="150"/>
        </w:rPr>
        <w:t xml:space="preserve"> </w:t>
      </w:r>
      <w:r w:rsidRPr="000E12D1">
        <w:t>celu</w:t>
      </w:r>
      <w:r w:rsidRPr="000E12D1">
        <w:rPr>
          <w:spacing w:val="79"/>
          <w:w w:val="150"/>
        </w:rPr>
        <w:t xml:space="preserve"> </w:t>
      </w:r>
      <w:r w:rsidRPr="000E12D1">
        <w:t>jej</w:t>
      </w:r>
      <w:r w:rsidRPr="000E12D1">
        <w:rPr>
          <w:spacing w:val="80"/>
          <w:w w:val="150"/>
        </w:rPr>
        <w:t xml:space="preserve"> </w:t>
      </w:r>
      <w:r w:rsidRPr="000E12D1">
        <w:t>zagospodarowania</w:t>
      </w:r>
      <w:r w:rsidRPr="000E12D1">
        <w:rPr>
          <w:spacing w:val="80"/>
          <w:w w:val="150"/>
        </w:rPr>
        <w:t xml:space="preserve"> </w:t>
      </w:r>
      <w:r w:rsidRPr="000E12D1">
        <w:t>zgodnie z planem</w:t>
      </w:r>
      <w:r w:rsidRPr="000E12D1">
        <w:rPr>
          <w:spacing w:val="40"/>
        </w:rPr>
        <w:t xml:space="preserve"> </w:t>
      </w:r>
      <w:r w:rsidRPr="000E12D1">
        <w:t>zagospodarowania przestrzennego Gminy D</w:t>
      </w:r>
      <w:r w:rsidR="00562EDB" w:rsidRPr="000E12D1">
        <w:t>obroń</w:t>
      </w:r>
      <w:r w:rsidRPr="000E12D1">
        <w:t>.</w:t>
      </w:r>
    </w:p>
    <w:p w14:paraId="3FB39BCB" w14:textId="1BACE1B1" w:rsidR="00105D73" w:rsidRPr="000E12D1" w:rsidRDefault="00000000" w:rsidP="00050E82">
      <w:pPr>
        <w:pStyle w:val="Tekstpodstawowy"/>
        <w:ind w:right="474"/>
      </w:pPr>
      <w:r w:rsidRPr="000E12D1">
        <w:t>Nieruchomość</w:t>
      </w:r>
      <w:r w:rsidRPr="000E12D1">
        <w:rPr>
          <w:spacing w:val="-6"/>
        </w:rPr>
        <w:t xml:space="preserve"> </w:t>
      </w:r>
      <w:r w:rsidRPr="000E12D1">
        <w:t>leży</w:t>
      </w:r>
      <w:r w:rsidRPr="000E12D1">
        <w:rPr>
          <w:spacing w:val="-4"/>
        </w:rPr>
        <w:t xml:space="preserve"> </w:t>
      </w:r>
      <w:r w:rsidRPr="000E12D1">
        <w:t>na</w:t>
      </w:r>
      <w:r w:rsidRPr="000E12D1">
        <w:rPr>
          <w:spacing w:val="-5"/>
        </w:rPr>
        <w:t xml:space="preserve"> </w:t>
      </w:r>
      <w:r w:rsidRPr="000E12D1">
        <w:t>terenie</w:t>
      </w:r>
      <w:r w:rsidRPr="000E12D1">
        <w:rPr>
          <w:spacing w:val="-2"/>
        </w:rPr>
        <w:t xml:space="preserve"> </w:t>
      </w:r>
      <w:r w:rsidRPr="000E12D1">
        <w:t>zabudowy</w:t>
      </w:r>
      <w:r w:rsidRPr="000E12D1">
        <w:rPr>
          <w:spacing w:val="-6"/>
        </w:rPr>
        <w:t xml:space="preserve"> </w:t>
      </w:r>
      <w:r w:rsidRPr="000E12D1">
        <w:t>mieszkaniowej</w:t>
      </w:r>
      <w:r w:rsidRPr="000E12D1">
        <w:rPr>
          <w:spacing w:val="-3"/>
        </w:rPr>
        <w:t xml:space="preserve"> </w:t>
      </w:r>
      <w:r w:rsidRPr="000E12D1">
        <w:t>jednorodzinnej</w:t>
      </w:r>
      <w:r w:rsidRPr="000E12D1">
        <w:rPr>
          <w:spacing w:val="-1"/>
        </w:rPr>
        <w:t xml:space="preserve"> </w:t>
      </w:r>
      <w:r w:rsidRPr="000E12D1">
        <w:t>ozn</w:t>
      </w:r>
      <w:r w:rsidR="00DE14B0">
        <w:t>aczonej</w:t>
      </w:r>
      <w:r w:rsidRPr="000E12D1">
        <w:rPr>
          <w:spacing w:val="-4"/>
        </w:rPr>
        <w:t xml:space="preserve"> </w:t>
      </w:r>
      <w:r w:rsidRPr="000E12D1">
        <w:t>na</w:t>
      </w:r>
      <w:r w:rsidRPr="000E12D1">
        <w:rPr>
          <w:spacing w:val="-6"/>
        </w:rPr>
        <w:t xml:space="preserve"> </w:t>
      </w:r>
      <w:r w:rsidRPr="000E12D1">
        <w:t>planie</w:t>
      </w:r>
      <w:r w:rsidRPr="000E12D1">
        <w:rPr>
          <w:spacing w:val="-5"/>
        </w:rPr>
        <w:t xml:space="preserve"> </w:t>
      </w:r>
      <w:r w:rsidRPr="000E12D1">
        <w:t>symbolem</w:t>
      </w:r>
      <w:r w:rsidRPr="000E12D1">
        <w:rPr>
          <w:spacing w:val="-4"/>
        </w:rPr>
        <w:t xml:space="preserve"> </w:t>
      </w:r>
      <w:r w:rsidR="00562EDB" w:rsidRPr="000E12D1">
        <w:rPr>
          <w:spacing w:val="-2"/>
        </w:rPr>
        <w:t>A26MN</w:t>
      </w:r>
      <w:r w:rsidRPr="000E12D1">
        <w:rPr>
          <w:spacing w:val="-2"/>
        </w:rPr>
        <w:t>.</w:t>
      </w:r>
      <w:r w:rsidR="002F4FA5" w:rsidRPr="000E12D1">
        <w:rPr>
          <w:spacing w:val="-2"/>
        </w:rPr>
        <w:t xml:space="preserve"> Działka posiada dostęp do drogi gruntowej – ul. Torowej, dostęp do infrastruktury technicznej tj. prąd, woda w ulicy, gaz w odległości 50</w:t>
      </w:r>
      <w:r w:rsidR="00DE14B0">
        <w:rPr>
          <w:spacing w:val="-2"/>
        </w:rPr>
        <w:t xml:space="preserve"> </w:t>
      </w:r>
      <w:r w:rsidR="002F4FA5" w:rsidRPr="000E12D1">
        <w:rPr>
          <w:spacing w:val="-2"/>
        </w:rPr>
        <w:t>m.</w:t>
      </w:r>
    </w:p>
    <w:p w14:paraId="686C8CF1" w14:textId="33EA5D07" w:rsidR="00105D73" w:rsidRPr="000E12D1" w:rsidRDefault="00000000" w:rsidP="002F4FA5">
      <w:pPr>
        <w:spacing w:before="37" w:line="276" w:lineRule="auto"/>
        <w:ind w:left="116" w:right="357" w:firstLine="707"/>
        <w:jc w:val="both"/>
        <w:rPr>
          <w:b/>
        </w:rPr>
      </w:pPr>
      <w:r w:rsidRPr="000E12D1">
        <w:rPr>
          <w:b/>
        </w:rPr>
        <w:t>Przetarg odbędzie się w dniu</w:t>
      </w:r>
      <w:r w:rsidR="0097281B">
        <w:rPr>
          <w:b/>
        </w:rPr>
        <w:t xml:space="preserve"> </w:t>
      </w:r>
      <w:r w:rsidR="00E26A74">
        <w:rPr>
          <w:b/>
        </w:rPr>
        <w:t>0</w:t>
      </w:r>
      <w:r w:rsidR="008450E3">
        <w:rPr>
          <w:b/>
        </w:rPr>
        <w:t>7</w:t>
      </w:r>
      <w:r w:rsidR="00E26A74">
        <w:rPr>
          <w:b/>
        </w:rPr>
        <w:t>.</w:t>
      </w:r>
      <w:r w:rsidR="008450E3">
        <w:rPr>
          <w:b/>
        </w:rPr>
        <w:t>01</w:t>
      </w:r>
      <w:r w:rsidR="0097281B">
        <w:rPr>
          <w:b/>
        </w:rPr>
        <w:t>.</w:t>
      </w:r>
      <w:r w:rsidRPr="000E12D1">
        <w:rPr>
          <w:b/>
        </w:rPr>
        <w:t>202</w:t>
      </w:r>
      <w:r w:rsidR="008450E3">
        <w:rPr>
          <w:b/>
        </w:rPr>
        <w:t>5</w:t>
      </w:r>
      <w:r w:rsidRPr="000E12D1">
        <w:rPr>
          <w:b/>
        </w:rPr>
        <w:t xml:space="preserve"> roku o godz. </w:t>
      </w:r>
      <w:r w:rsidR="0097281B">
        <w:rPr>
          <w:b/>
        </w:rPr>
        <w:t>10</w:t>
      </w:r>
      <w:r w:rsidR="0097281B">
        <w:rPr>
          <w:b/>
          <w:vertAlign w:val="superscript"/>
        </w:rPr>
        <w:t>00</w:t>
      </w:r>
      <w:r w:rsidRPr="000E12D1">
        <w:rPr>
          <w:b/>
        </w:rPr>
        <w:t xml:space="preserve"> w Urzędzie Gminy </w:t>
      </w:r>
      <w:r w:rsidR="002F4FA5" w:rsidRPr="000E12D1">
        <w:rPr>
          <w:b/>
        </w:rPr>
        <w:br/>
      </w:r>
      <w:r w:rsidR="00562EDB" w:rsidRPr="000E12D1">
        <w:rPr>
          <w:b/>
        </w:rPr>
        <w:t>w Dobroniu</w:t>
      </w:r>
      <w:r w:rsidRPr="000E12D1">
        <w:rPr>
          <w:b/>
        </w:rPr>
        <w:t xml:space="preserve">, </w:t>
      </w:r>
      <w:r w:rsidR="00562EDB" w:rsidRPr="000E12D1">
        <w:rPr>
          <w:b/>
        </w:rPr>
        <w:t>ul. 11 Listopada 9</w:t>
      </w:r>
      <w:r w:rsidRPr="000E12D1">
        <w:rPr>
          <w:b/>
        </w:rPr>
        <w:t xml:space="preserve">, </w:t>
      </w:r>
      <w:r w:rsidR="00562EDB" w:rsidRPr="000E12D1">
        <w:rPr>
          <w:b/>
        </w:rPr>
        <w:t>95-082</w:t>
      </w:r>
      <w:r w:rsidRPr="000E12D1">
        <w:rPr>
          <w:b/>
        </w:rPr>
        <w:t xml:space="preserve"> D</w:t>
      </w:r>
      <w:r w:rsidR="00562EDB" w:rsidRPr="000E12D1">
        <w:rPr>
          <w:b/>
        </w:rPr>
        <w:t>obroń</w:t>
      </w:r>
      <w:r w:rsidRPr="000E12D1">
        <w:rPr>
          <w:b/>
        </w:rPr>
        <w:t>,</w:t>
      </w:r>
      <w:r w:rsidRPr="000E12D1">
        <w:rPr>
          <w:b/>
          <w:spacing w:val="40"/>
        </w:rPr>
        <w:t xml:space="preserve"> </w:t>
      </w:r>
      <w:r w:rsidRPr="000E12D1">
        <w:rPr>
          <w:b/>
        </w:rPr>
        <w:t xml:space="preserve">sala konferencyjna </w:t>
      </w:r>
      <w:r w:rsidR="002F4FA5" w:rsidRPr="000E12D1">
        <w:rPr>
          <w:b/>
        </w:rPr>
        <w:t>(parter</w:t>
      </w:r>
      <w:r w:rsidRPr="000E12D1">
        <w:rPr>
          <w:b/>
        </w:rPr>
        <w:t xml:space="preserve">, pokój nr </w:t>
      </w:r>
      <w:r w:rsidR="002F4FA5" w:rsidRPr="000E12D1">
        <w:rPr>
          <w:b/>
        </w:rPr>
        <w:t>3)</w:t>
      </w:r>
      <w:r w:rsidRPr="000E12D1">
        <w:rPr>
          <w:b/>
        </w:rPr>
        <w:t>.</w:t>
      </w:r>
    </w:p>
    <w:p w14:paraId="2767DD5B" w14:textId="56423E22" w:rsidR="00CE29D9" w:rsidRPr="000E12D1" w:rsidRDefault="00000000" w:rsidP="00CE29D9">
      <w:pPr>
        <w:spacing w:before="2" w:line="276" w:lineRule="auto"/>
        <w:ind w:left="116" w:right="361" w:firstLine="707"/>
        <w:jc w:val="both"/>
        <w:rPr>
          <w:b/>
        </w:rPr>
      </w:pPr>
      <w:r w:rsidRPr="000E12D1">
        <w:rPr>
          <w:b/>
        </w:rPr>
        <w:t xml:space="preserve">Warunkiem przystąpienia do przetargu jest wpłacenie wadium w pieniądzu </w:t>
      </w:r>
      <w:r w:rsidR="002F4FA5" w:rsidRPr="000E12D1">
        <w:rPr>
          <w:b/>
        </w:rPr>
        <w:br/>
      </w:r>
      <w:r w:rsidRPr="000E12D1">
        <w:rPr>
          <w:b/>
        </w:rPr>
        <w:t xml:space="preserve">w </w:t>
      </w:r>
      <w:r w:rsidR="002F4FA5" w:rsidRPr="000E12D1">
        <w:rPr>
          <w:b/>
        </w:rPr>
        <w:t>wysokości 1</w:t>
      </w:r>
      <w:r w:rsidR="00350C74">
        <w:rPr>
          <w:b/>
        </w:rPr>
        <w:t>2</w:t>
      </w:r>
      <w:r w:rsidR="008450E3">
        <w:rPr>
          <w:b/>
        </w:rPr>
        <w:t>.</w:t>
      </w:r>
      <w:r w:rsidR="00350C74">
        <w:rPr>
          <w:b/>
        </w:rPr>
        <w:t>811</w:t>
      </w:r>
      <w:r w:rsidRPr="000E12D1">
        <w:rPr>
          <w:b/>
        </w:rPr>
        <w:t xml:space="preserve">,00 zł (słownie: </w:t>
      </w:r>
      <w:r w:rsidR="00350C74">
        <w:rPr>
          <w:b/>
        </w:rPr>
        <w:t>dwanaście tysięcy osiemset jedenaście</w:t>
      </w:r>
      <w:r w:rsidR="00562EDB" w:rsidRPr="000E12D1">
        <w:rPr>
          <w:b/>
        </w:rPr>
        <w:t xml:space="preserve"> złotych 00/100</w:t>
      </w:r>
      <w:r w:rsidRPr="000E12D1">
        <w:rPr>
          <w:b/>
        </w:rPr>
        <w:t>) najpóźniej do dnia</w:t>
      </w:r>
      <w:r w:rsidR="00C04FC3">
        <w:rPr>
          <w:b/>
        </w:rPr>
        <w:t xml:space="preserve"> </w:t>
      </w:r>
      <w:r w:rsidR="008450E3">
        <w:rPr>
          <w:b/>
        </w:rPr>
        <w:t>03.01</w:t>
      </w:r>
      <w:r w:rsidR="00C04FC3">
        <w:rPr>
          <w:b/>
        </w:rPr>
        <w:t>.</w:t>
      </w:r>
      <w:r w:rsidRPr="000E12D1">
        <w:rPr>
          <w:b/>
        </w:rPr>
        <w:t>202</w:t>
      </w:r>
      <w:r w:rsidR="008450E3">
        <w:rPr>
          <w:b/>
        </w:rPr>
        <w:t>5</w:t>
      </w:r>
      <w:r w:rsidRPr="000E12D1">
        <w:rPr>
          <w:b/>
        </w:rPr>
        <w:t xml:space="preserve"> roku.</w:t>
      </w:r>
    </w:p>
    <w:p w14:paraId="56A3C3CC" w14:textId="59EEA5A5" w:rsidR="00105D73" w:rsidRPr="000E12D1" w:rsidRDefault="00000000" w:rsidP="00CE29D9">
      <w:pPr>
        <w:spacing w:before="2" w:line="276" w:lineRule="auto"/>
        <w:ind w:left="116" w:right="361" w:firstLine="707"/>
        <w:jc w:val="both"/>
        <w:rPr>
          <w:b/>
        </w:rPr>
      </w:pPr>
      <w:r w:rsidRPr="000E12D1">
        <w:t>Wadium</w:t>
      </w:r>
      <w:r w:rsidRPr="000E12D1">
        <w:rPr>
          <w:spacing w:val="75"/>
        </w:rPr>
        <w:t xml:space="preserve">   </w:t>
      </w:r>
      <w:r w:rsidRPr="000E12D1">
        <w:t>powinno</w:t>
      </w:r>
      <w:r w:rsidRPr="000E12D1">
        <w:rPr>
          <w:spacing w:val="74"/>
        </w:rPr>
        <w:t xml:space="preserve">   </w:t>
      </w:r>
      <w:r w:rsidRPr="000E12D1">
        <w:t>być</w:t>
      </w:r>
      <w:r w:rsidRPr="000E12D1">
        <w:rPr>
          <w:spacing w:val="75"/>
        </w:rPr>
        <w:t xml:space="preserve">   </w:t>
      </w:r>
      <w:r w:rsidRPr="000E12D1">
        <w:t>wpłacone</w:t>
      </w:r>
      <w:r w:rsidRPr="000E12D1">
        <w:rPr>
          <w:spacing w:val="75"/>
        </w:rPr>
        <w:t xml:space="preserve">   </w:t>
      </w:r>
      <w:r w:rsidRPr="000E12D1">
        <w:t>przelewem</w:t>
      </w:r>
      <w:r w:rsidRPr="000E12D1">
        <w:rPr>
          <w:spacing w:val="75"/>
        </w:rPr>
        <w:t xml:space="preserve">   </w:t>
      </w:r>
      <w:r w:rsidRPr="000E12D1">
        <w:t>na</w:t>
      </w:r>
      <w:r w:rsidRPr="000E12D1">
        <w:rPr>
          <w:spacing w:val="75"/>
        </w:rPr>
        <w:t xml:space="preserve">   </w:t>
      </w:r>
      <w:r w:rsidRPr="000E12D1">
        <w:t>konto</w:t>
      </w:r>
      <w:r w:rsidRPr="000E12D1">
        <w:rPr>
          <w:spacing w:val="75"/>
        </w:rPr>
        <w:t xml:space="preserve">   </w:t>
      </w:r>
      <w:r w:rsidRPr="000E12D1">
        <w:t>Gminy</w:t>
      </w:r>
      <w:r w:rsidRPr="000E12D1">
        <w:rPr>
          <w:spacing w:val="75"/>
        </w:rPr>
        <w:t xml:space="preserve">   </w:t>
      </w:r>
      <w:r w:rsidR="007D3BD8" w:rsidRPr="000E12D1">
        <w:rPr>
          <w:spacing w:val="-2"/>
        </w:rPr>
        <w:t>Dobroń</w:t>
      </w:r>
      <w:r w:rsidR="00CE29D9" w:rsidRPr="000E12D1">
        <w:rPr>
          <w:spacing w:val="-2"/>
        </w:rPr>
        <w:t xml:space="preserve"> </w:t>
      </w:r>
      <w:r w:rsidR="008450E3">
        <w:rPr>
          <w:spacing w:val="-2"/>
        </w:rPr>
        <w:br/>
      </w:r>
      <w:r w:rsidRPr="000E12D1">
        <w:rPr>
          <w:b/>
        </w:rPr>
        <w:t>Nr</w:t>
      </w:r>
      <w:r w:rsidRPr="000E12D1">
        <w:rPr>
          <w:b/>
          <w:spacing w:val="35"/>
        </w:rPr>
        <w:t xml:space="preserve"> </w:t>
      </w:r>
      <w:r w:rsidR="00CE29D9" w:rsidRPr="000E12D1">
        <w:rPr>
          <w:b/>
        </w:rPr>
        <w:t xml:space="preserve">95 8788 0009 0400 2411 2037 0021 </w:t>
      </w:r>
      <w:r w:rsidRPr="000E12D1">
        <w:rPr>
          <w:b/>
          <w:spacing w:val="39"/>
        </w:rPr>
        <w:t xml:space="preserve"> </w:t>
      </w:r>
      <w:r w:rsidR="007D3BD8" w:rsidRPr="000E12D1">
        <w:rPr>
          <w:b/>
        </w:rPr>
        <w:t xml:space="preserve">Bank Spółdzielczy Ziemi Kaliskiej </w:t>
      </w:r>
      <w:r w:rsidRPr="000E12D1">
        <w:t>z</w:t>
      </w:r>
      <w:r w:rsidRPr="000E12D1">
        <w:rPr>
          <w:spacing w:val="38"/>
        </w:rPr>
        <w:t xml:space="preserve"> </w:t>
      </w:r>
      <w:r w:rsidRPr="000E12D1">
        <w:t>adnotacją</w:t>
      </w:r>
      <w:r w:rsidRPr="000E12D1">
        <w:rPr>
          <w:spacing w:val="38"/>
        </w:rPr>
        <w:t xml:space="preserve"> </w:t>
      </w:r>
      <w:r w:rsidRPr="000E12D1">
        <w:t>jakiej</w:t>
      </w:r>
      <w:r w:rsidRPr="000E12D1">
        <w:rPr>
          <w:spacing w:val="36"/>
        </w:rPr>
        <w:t xml:space="preserve"> </w:t>
      </w:r>
      <w:r w:rsidRPr="000E12D1">
        <w:t>nieruchomości</w:t>
      </w:r>
      <w:r w:rsidRPr="000E12D1">
        <w:rPr>
          <w:spacing w:val="39"/>
        </w:rPr>
        <w:t xml:space="preserve"> </w:t>
      </w:r>
      <w:r w:rsidRPr="000E12D1">
        <w:rPr>
          <w:spacing w:val="-2"/>
        </w:rPr>
        <w:t>dotyczy</w:t>
      </w:r>
      <w:r w:rsidR="00CE29D9" w:rsidRPr="000E12D1">
        <w:rPr>
          <w:spacing w:val="-2"/>
        </w:rPr>
        <w:t xml:space="preserve"> </w:t>
      </w:r>
      <w:r w:rsidR="002F4FA5" w:rsidRPr="000E12D1">
        <w:rPr>
          <w:b/>
        </w:rPr>
        <w:t>„Przetarg na sprzedaż działki nr ………..”.</w:t>
      </w:r>
      <w:r w:rsidR="002F4FA5" w:rsidRPr="000E12D1">
        <w:rPr>
          <w:b/>
          <w:spacing w:val="40"/>
        </w:rPr>
        <w:t xml:space="preserve"> </w:t>
      </w:r>
      <w:r w:rsidR="002F4FA5" w:rsidRPr="000E12D1">
        <w:t>Dowód wniesienia wadium oferent musi przedłożyć komisji przetargowej</w:t>
      </w:r>
      <w:r w:rsidR="002F4FA5" w:rsidRPr="000E12D1">
        <w:rPr>
          <w:spacing w:val="-2"/>
        </w:rPr>
        <w:t xml:space="preserve"> </w:t>
      </w:r>
      <w:r w:rsidR="002F4FA5" w:rsidRPr="000E12D1">
        <w:t>przed</w:t>
      </w:r>
      <w:r w:rsidR="002F4FA5" w:rsidRPr="000E12D1">
        <w:rPr>
          <w:spacing w:val="-3"/>
        </w:rPr>
        <w:t xml:space="preserve"> </w:t>
      </w:r>
      <w:r w:rsidR="002F4FA5" w:rsidRPr="000E12D1">
        <w:t>otwarciem przetargu.</w:t>
      </w:r>
      <w:r w:rsidR="002F4FA5" w:rsidRPr="000E12D1">
        <w:rPr>
          <w:spacing w:val="-1"/>
        </w:rPr>
        <w:t xml:space="preserve"> </w:t>
      </w:r>
      <w:r w:rsidR="002F4FA5" w:rsidRPr="000E12D1">
        <w:t>Uchylenie się</w:t>
      </w:r>
      <w:r w:rsidR="002F4FA5" w:rsidRPr="000E12D1">
        <w:rPr>
          <w:spacing w:val="-1"/>
        </w:rPr>
        <w:t xml:space="preserve"> </w:t>
      </w:r>
      <w:r w:rsidR="002F4FA5" w:rsidRPr="000E12D1">
        <w:t>nabywcy,</w:t>
      </w:r>
      <w:r w:rsidR="002F4FA5" w:rsidRPr="000E12D1">
        <w:rPr>
          <w:spacing w:val="-1"/>
        </w:rPr>
        <w:t xml:space="preserve"> </w:t>
      </w:r>
      <w:r w:rsidR="002F4FA5" w:rsidRPr="000E12D1">
        <w:t>ustalonego</w:t>
      </w:r>
      <w:r w:rsidR="002F4FA5" w:rsidRPr="000E12D1">
        <w:rPr>
          <w:spacing w:val="-1"/>
        </w:rPr>
        <w:t xml:space="preserve"> </w:t>
      </w:r>
      <w:r w:rsidR="002F4FA5" w:rsidRPr="000E12D1">
        <w:t>w</w:t>
      </w:r>
      <w:r w:rsidR="002F4FA5" w:rsidRPr="000E12D1">
        <w:rPr>
          <w:spacing w:val="-2"/>
        </w:rPr>
        <w:t xml:space="preserve"> </w:t>
      </w:r>
      <w:r w:rsidR="002F4FA5" w:rsidRPr="000E12D1">
        <w:t>wyniku</w:t>
      </w:r>
      <w:r w:rsidR="002F4FA5" w:rsidRPr="000E12D1">
        <w:rPr>
          <w:spacing w:val="-3"/>
        </w:rPr>
        <w:t xml:space="preserve"> </w:t>
      </w:r>
      <w:r w:rsidR="002F4FA5" w:rsidRPr="000E12D1">
        <w:t>przetargu od</w:t>
      </w:r>
      <w:r w:rsidR="002F4FA5" w:rsidRPr="000E12D1">
        <w:rPr>
          <w:spacing w:val="-3"/>
        </w:rPr>
        <w:t xml:space="preserve"> </w:t>
      </w:r>
      <w:r w:rsidR="002F4FA5" w:rsidRPr="000E12D1">
        <w:t>zawarcia</w:t>
      </w:r>
      <w:r w:rsidR="002F4FA5" w:rsidRPr="000E12D1">
        <w:rPr>
          <w:spacing w:val="-3"/>
        </w:rPr>
        <w:t xml:space="preserve"> </w:t>
      </w:r>
      <w:r w:rsidR="002F4FA5" w:rsidRPr="000E12D1">
        <w:t>umowy</w:t>
      </w:r>
      <w:r w:rsidR="002F4FA5" w:rsidRPr="000E12D1">
        <w:rPr>
          <w:spacing w:val="-3"/>
        </w:rPr>
        <w:t xml:space="preserve"> </w:t>
      </w:r>
      <w:r w:rsidR="002F4FA5" w:rsidRPr="000E12D1">
        <w:t>notarialnej</w:t>
      </w:r>
      <w:r w:rsidR="002F4FA5" w:rsidRPr="000E12D1">
        <w:rPr>
          <w:spacing w:val="-2"/>
        </w:rPr>
        <w:t xml:space="preserve"> </w:t>
      </w:r>
      <w:r w:rsidR="002F4FA5" w:rsidRPr="000E12D1">
        <w:t>w</w:t>
      </w:r>
      <w:r w:rsidR="002F4FA5" w:rsidRPr="000E12D1">
        <w:rPr>
          <w:spacing w:val="-3"/>
        </w:rPr>
        <w:t xml:space="preserve"> </w:t>
      </w:r>
      <w:r w:rsidR="002F4FA5" w:rsidRPr="000E12D1">
        <w:t>ustalonym</w:t>
      </w:r>
      <w:r w:rsidR="002F4FA5" w:rsidRPr="000E12D1">
        <w:rPr>
          <w:spacing w:val="-4"/>
        </w:rPr>
        <w:t xml:space="preserve"> </w:t>
      </w:r>
      <w:r w:rsidR="002F4FA5" w:rsidRPr="000E12D1">
        <w:t>terminie</w:t>
      </w:r>
      <w:r w:rsidR="002F4FA5" w:rsidRPr="000E12D1">
        <w:rPr>
          <w:spacing w:val="-3"/>
        </w:rPr>
        <w:t xml:space="preserve"> </w:t>
      </w:r>
      <w:r w:rsidR="002F4FA5" w:rsidRPr="000E12D1">
        <w:t>spowoduje</w:t>
      </w:r>
      <w:r w:rsidR="002F4FA5" w:rsidRPr="000E12D1">
        <w:rPr>
          <w:spacing w:val="-4"/>
        </w:rPr>
        <w:t xml:space="preserve"> </w:t>
      </w:r>
      <w:r w:rsidR="002F4FA5" w:rsidRPr="000E12D1">
        <w:t>odstąpienie</w:t>
      </w:r>
      <w:r w:rsidR="002F4FA5" w:rsidRPr="000E12D1">
        <w:rPr>
          <w:spacing w:val="-2"/>
        </w:rPr>
        <w:t xml:space="preserve"> </w:t>
      </w:r>
      <w:r w:rsidR="002F4FA5" w:rsidRPr="000E12D1">
        <w:t>Wójta</w:t>
      </w:r>
      <w:r w:rsidR="002F4FA5" w:rsidRPr="000E12D1">
        <w:rPr>
          <w:spacing w:val="-3"/>
        </w:rPr>
        <w:t xml:space="preserve"> </w:t>
      </w:r>
      <w:r w:rsidR="002F4FA5" w:rsidRPr="000E12D1">
        <w:t>Gminy</w:t>
      </w:r>
      <w:r w:rsidR="002F4FA5" w:rsidRPr="000E12D1">
        <w:rPr>
          <w:spacing w:val="-3"/>
        </w:rPr>
        <w:t xml:space="preserve"> </w:t>
      </w:r>
      <w:r w:rsidR="007D3BD8" w:rsidRPr="000E12D1">
        <w:t xml:space="preserve">Dobroń </w:t>
      </w:r>
      <w:r w:rsidR="002F4FA5" w:rsidRPr="000E12D1">
        <w:t>od</w:t>
      </w:r>
      <w:r w:rsidR="002F4FA5" w:rsidRPr="000E12D1">
        <w:rPr>
          <w:spacing w:val="40"/>
        </w:rPr>
        <w:t xml:space="preserve"> zawarcia </w:t>
      </w:r>
      <w:r w:rsidR="002F4FA5" w:rsidRPr="000E12D1">
        <w:t>tej</w:t>
      </w:r>
      <w:r w:rsidR="002F4FA5" w:rsidRPr="000E12D1">
        <w:rPr>
          <w:spacing w:val="40"/>
        </w:rPr>
        <w:t xml:space="preserve"> </w:t>
      </w:r>
      <w:r w:rsidR="002F4FA5" w:rsidRPr="000E12D1">
        <w:t>umowy</w:t>
      </w:r>
      <w:r w:rsidR="002F4FA5" w:rsidRPr="000E12D1">
        <w:rPr>
          <w:spacing w:val="40"/>
        </w:rPr>
        <w:t xml:space="preserve"> </w:t>
      </w:r>
      <w:r w:rsidR="00DE14B0">
        <w:rPr>
          <w:spacing w:val="40"/>
        </w:rPr>
        <w:br/>
      </w:r>
      <w:r w:rsidR="002F4FA5" w:rsidRPr="000E12D1">
        <w:t>i</w:t>
      </w:r>
      <w:r w:rsidR="002F4FA5" w:rsidRPr="000E12D1">
        <w:rPr>
          <w:spacing w:val="40"/>
        </w:rPr>
        <w:t xml:space="preserve"> </w:t>
      </w:r>
      <w:r w:rsidR="002F4FA5" w:rsidRPr="000E12D1">
        <w:t>przepadek</w:t>
      </w:r>
      <w:r w:rsidR="002F4FA5" w:rsidRPr="000E12D1">
        <w:rPr>
          <w:spacing w:val="40"/>
        </w:rPr>
        <w:t xml:space="preserve"> </w:t>
      </w:r>
      <w:r w:rsidR="002F4FA5" w:rsidRPr="000E12D1">
        <w:t>wpłaconego</w:t>
      </w:r>
      <w:r w:rsidR="002F4FA5" w:rsidRPr="000E12D1">
        <w:rPr>
          <w:spacing w:val="40"/>
        </w:rPr>
        <w:t xml:space="preserve"> </w:t>
      </w:r>
      <w:r w:rsidR="002F4FA5" w:rsidRPr="000E12D1">
        <w:t>wadium.</w:t>
      </w:r>
      <w:r w:rsidR="002F4FA5" w:rsidRPr="000E12D1">
        <w:rPr>
          <w:spacing w:val="40"/>
        </w:rPr>
        <w:t xml:space="preserve">  </w:t>
      </w:r>
      <w:r w:rsidR="002F4FA5" w:rsidRPr="000E12D1">
        <w:t>Wszystkie</w:t>
      </w:r>
      <w:r w:rsidR="002F4FA5" w:rsidRPr="000E12D1">
        <w:rPr>
          <w:spacing w:val="40"/>
        </w:rPr>
        <w:t xml:space="preserve"> </w:t>
      </w:r>
      <w:r w:rsidR="002F4FA5" w:rsidRPr="000E12D1">
        <w:t>koszty</w:t>
      </w:r>
      <w:r w:rsidR="002F4FA5" w:rsidRPr="000E12D1">
        <w:rPr>
          <w:spacing w:val="40"/>
        </w:rPr>
        <w:t xml:space="preserve"> </w:t>
      </w:r>
      <w:r w:rsidR="002F4FA5" w:rsidRPr="000E12D1">
        <w:t>sporządzenia</w:t>
      </w:r>
      <w:r w:rsidR="002F4FA5" w:rsidRPr="000E12D1">
        <w:rPr>
          <w:spacing w:val="40"/>
        </w:rPr>
        <w:t xml:space="preserve"> </w:t>
      </w:r>
      <w:r w:rsidR="002F4FA5" w:rsidRPr="000E12D1">
        <w:t>umowy w formie aktu notarialnego, opłaty sądowe obciążają nabywcę.</w:t>
      </w:r>
    </w:p>
    <w:p w14:paraId="639B5DD9" w14:textId="138AF4CB" w:rsidR="00105D73" w:rsidRPr="000E12D1" w:rsidRDefault="00000000" w:rsidP="000E12D1">
      <w:pPr>
        <w:pStyle w:val="Tekstpodstawowy"/>
        <w:ind w:right="358" w:firstLine="707"/>
        <w:rPr>
          <w:rStyle w:val="Hipercze"/>
        </w:rPr>
      </w:pPr>
      <w:r w:rsidRPr="000E12D1">
        <w:t>Szczegółowe informacje dotyczące przetargu uzyskać można w siedzibie Urzędu Gminy D</w:t>
      </w:r>
      <w:r w:rsidR="007D3BD8" w:rsidRPr="000E12D1">
        <w:t>obroń</w:t>
      </w:r>
      <w:r w:rsidRPr="000E12D1">
        <w:t xml:space="preserve">: </w:t>
      </w:r>
      <w:r w:rsidR="00DE14B0">
        <w:br/>
      </w:r>
      <w:r w:rsidR="007D3BD8" w:rsidRPr="000E12D1">
        <w:t xml:space="preserve">ul. 11 Listopada 9, 95-082 Dobroń, </w:t>
      </w:r>
      <w:r w:rsidRPr="000E12D1">
        <w:t>tel.</w:t>
      </w:r>
      <w:r w:rsidR="007D3BD8" w:rsidRPr="000E12D1">
        <w:t xml:space="preserve"> 43 677 26 83</w:t>
      </w:r>
      <w:r w:rsidRPr="000E12D1">
        <w:t xml:space="preserve"> oraz na stronie internetowej</w:t>
      </w:r>
      <w:r w:rsidRPr="000E12D1">
        <w:rPr>
          <w:spacing w:val="40"/>
        </w:rPr>
        <w:t xml:space="preserve"> </w:t>
      </w:r>
      <w:hyperlink r:id="rId4" w:history="1">
        <w:r w:rsidR="007D3BD8" w:rsidRPr="000E12D1">
          <w:rPr>
            <w:rStyle w:val="Hipercze"/>
          </w:rPr>
          <w:t>https://samorzad.gov.pl/web/gmina-dobron</w:t>
        </w:r>
      </w:hyperlink>
      <w:r w:rsidR="007D3BD8" w:rsidRPr="000E12D1">
        <w:rPr>
          <w:color w:val="0000FF"/>
          <w:u w:val="single" w:color="0000FF"/>
        </w:rPr>
        <w:t xml:space="preserve"> </w:t>
      </w:r>
      <w:r w:rsidR="007D3BD8" w:rsidRPr="000E12D1">
        <w:rPr>
          <w:color w:val="0000FF"/>
          <w:spacing w:val="40"/>
        </w:rPr>
        <w:t xml:space="preserve">. </w:t>
      </w:r>
    </w:p>
    <w:p w14:paraId="46D0DB24" w14:textId="77777777" w:rsidR="000E12D1" w:rsidRDefault="000E12D1" w:rsidP="000E12D1">
      <w:pPr>
        <w:rPr>
          <w:rStyle w:val="Hipercze"/>
          <w:sz w:val="24"/>
          <w:szCs w:val="24"/>
        </w:rPr>
      </w:pPr>
    </w:p>
    <w:p w14:paraId="5573C18E" w14:textId="77777777" w:rsidR="000E12D1" w:rsidRDefault="000E12D1" w:rsidP="000E12D1">
      <w:pPr>
        <w:rPr>
          <w:rStyle w:val="Hipercze"/>
          <w:sz w:val="24"/>
          <w:szCs w:val="24"/>
        </w:rPr>
      </w:pPr>
    </w:p>
    <w:p w14:paraId="54D54E62" w14:textId="77777777" w:rsidR="000E12D1" w:rsidRDefault="000E12D1" w:rsidP="000E12D1">
      <w:pPr>
        <w:tabs>
          <w:tab w:val="left" w:pos="1365"/>
        </w:tabs>
        <w:jc w:val="both"/>
      </w:pPr>
      <w:r>
        <w:tab/>
      </w:r>
    </w:p>
    <w:p w14:paraId="162CF1BA" w14:textId="77777777" w:rsidR="000E12D1" w:rsidRPr="000E12D1" w:rsidRDefault="000E12D1" w:rsidP="000E12D1">
      <w:pPr>
        <w:tabs>
          <w:tab w:val="left" w:pos="1365"/>
        </w:tabs>
        <w:jc w:val="both"/>
        <w:rPr>
          <w:sz w:val="18"/>
          <w:szCs w:val="18"/>
        </w:rPr>
      </w:pPr>
      <w:r w:rsidRPr="000E12D1">
        <w:rPr>
          <w:sz w:val="18"/>
          <w:szCs w:val="18"/>
        </w:rPr>
        <w:t xml:space="preserve">Administratorem danych osobowych przetwarzanych w Gminie Dobroń jest Wójt Gminy Dobroń, ul. 11 Listopada 9, 95-082 Łask, NIP 731-192-98-36, tel.: 43 677 26 83, e-mail: sekretariat@dobron.ug.gov.pl. Dane kontaktowe do Inspektora Ochrony Danych: </w:t>
      </w:r>
      <w:hyperlink r:id="rId5" w:history="1">
        <w:r w:rsidRPr="00A709E4">
          <w:rPr>
            <w:rStyle w:val="Hipercze"/>
            <w:sz w:val="18"/>
            <w:szCs w:val="18"/>
          </w:rPr>
          <w:t>iod@dobron.ug.gov.pl</w:t>
        </w:r>
      </w:hyperlink>
      <w:r>
        <w:rPr>
          <w:sz w:val="18"/>
          <w:szCs w:val="18"/>
        </w:rPr>
        <w:t xml:space="preserve">. </w:t>
      </w:r>
      <w:r w:rsidRPr="000E12D1">
        <w:rPr>
          <w:sz w:val="18"/>
          <w:szCs w:val="18"/>
        </w:rPr>
        <w:t>Celem przetwarzania danych jaki realizuje Administrator jest gospodarowanie nieruchomościami.</w:t>
      </w:r>
      <w:r w:rsidR="004C34C9">
        <w:rPr>
          <w:sz w:val="18"/>
          <w:szCs w:val="18"/>
        </w:rPr>
        <w:t xml:space="preserve"> </w:t>
      </w:r>
      <w:r w:rsidRPr="000E12D1">
        <w:rPr>
          <w:sz w:val="18"/>
          <w:szCs w:val="18"/>
        </w:rPr>
        <w:t>Dane mogą być udostępniane podmiotom świadczącym nadzór nad oprogramowaniem przetwarzającym dane: Kancelariom Notarialnym,</w:t>
      </w:r>
      <w:r w:rsidR="004C34C9">
        <w:rPr>
          <w:sz w:val="18"/>
          <w:szCs w:val="18"/>
        </w:rPr>
        <w:t xml:space="preserve"> </w:t>
      </w:r>
      <w:r w:rsidRPr="000E12D1">
        <w:rPr>
          <w:sz w:val="18"/>
          <w:szCs w:val="18"/>
        </w:rPr>
        <w:t>Rzeczoznawcom majątkowym, Geodetom, Sądom Wieczysto Księgowym, Starostwu Powiatowemu oraz Właściwemu ministrowi do spraw</w:t>
      </w:r>
      <w:r w:rsidR="00662090">
        <w:rPr>
          <w:sz w:val="18"/>
          <w:szCs w:val="18"/>
        </w:rPr>
        <w:t xml:space="preserve"> </w:t>
      </w:r>
      <w:r w:rsidRPr="000E12D1">
        <w:rPr>
          <w:sz w:val="18"/>
          <w:szCs w:val="18"/>
        </w:rPr>
        <w:t>wewnętrznych. Dane nie będą przekazywane do Państw trzecich.</w:t>
      </w:r>
      <w:r>
        <w:rPr>
          <w:sz w:val="18"/>
          <w:szCs w:val="18"/>
        </w:rPr>
        <w:t xml:space="preserve"> </w:t>
      </w:r>
      <w:r w:rsidRPr="000E12D1">
        <w:rPr>
          <w:sz w:val="18"/>
          <w:szCs w:val="18"/>
        </w:rPr>
        <w:t>Dane osobowe będą przetwarzane przez nieograniczony okres. Państwa dane osobowe są przetwarzane na podstawie przepisów prawa, które określa Ustawa z dnia 21 sierpnia 1997 r. o gospodarce nieruchomościami. Jednocześnie posiadają Państwo możliwość dostępu i aktualizacji</w:t>
      </w:r>
      <w:r>
        <w:rPr>
          <w:sz w:val="18"/>
          <w:szCs w:val="18"/>
        </w:rPr>
        <w:t xml:space="preserve"> </w:t>
      </w:r>
      <w:r w:rsidRPr="000E12D1">
        <w:rPr>
          <w:sz w:val="18"/>
          <w:szCs w:val="18"/>
        </w:rPr>
        <w:t>podanych danych. Przysługuje Państwu prawo do żądania usunięcia lub ograniczenia przetwarzania oraz prawo do wniesienia sprzeciwu wobec przetwarzania, a także prawo do przenoszenia danych. Mogą Państwo skorzystać z przysługujących praw kontaktując się z Administratorem</w:t>
      </w:r>
      <w:r>
        <w:rPr>
          <w:sz w:val="18"/>
          <w:szCs w:val="18"/>
        </w:rPr>
        <w:t xml:space="preserve"> </w:t>
      </w:r>
      <w:r w:rsidRPr="000E12D1">
        <w:rPr>
          <w:sz w:val="18"/>
          <w:szCs w:val="18"/>
        </w:rPr>
        <w:t>przez powyższe dane kontaktowe. Przysługuje Państwu prawo wniesienia skargi do Urzędu Ochrony Danych Osobowych. Podanie danych jest dobrowolne, jednak niezbędne do zrealizowania celu. W ramach realizowanego przetwarzania nie występuje profilowanie.</w:t>
      </w:r>
    </w:p>
    <w:sectPr w:rsidR="000E12D1" w:rsidRPr="000E12D1" w:rsidSect="000E12D1">
      <w:type w:val="continuous"/>
      <w:pgSz w:w="11910" w:h="16840"/>
      <w:pgMar w:top="284" w:right="428" w:bottom="142" w:left="7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D73"/>
    <w:rsid w:val="00031173"/>
    <w:rsid w:val="00050E82"/>
    <w:rsid w:val="00052D33"/>
    <w:rsid w:val="00057403"/>
    <w:rsid w:val="000755A2"/>
    <w:rsid w:val="00077C3B"/>
    <w:rsid w:val="000B0CE8"/>
    <w:rsid w:val="000C2859"/>
    <w:rsid w:val="000D7CB6"/>
    <w:rsid w:val="000E12D1"/>
    <w:rsid w:val="00105D73"/>
    <w:rsid w:val="001724F9"/>
    <w:rsid w:val="00230850"/>
    <w:rsid w:val="002F4FA5"/>
    <w:rsid w:val="00350C74"/>
    <w:rsid w:val="00351C05"/>
    <w:rsid w:val="003B6804"/>
    <w:rsid w:val="00453B98"/>
    <w:rsid w:val="004C34C9"/>
    <w:rsid w:val="004D7230"/>
    <w:rsid w:val="004E342E"/>
    <w:rsid w:val="0053611E"/>
    <w:rsid w:val="00540825"/>
    <w:rsid w:val="00562EDB"/>
    <w:rsid w:val="0058379D"/>
    <w:rsid w:val="005954AF"/>
    <w:rsid w:val="005D5410"/>
    <w:rsid w:val="00662090"/>
    <w:rsid w:val="006D0F10"/>
    <w:rsid w:val="006F0720"/>
    <w:rsid w:val="0073023B"/>
    <w:rsid w:val="00736B1F"/>
    <w:rsid w:val="00736E82"/>
    <w:rsid w:val="00745009"/>
    <w:rsid w:val="007D3BD8"/>
    <w:rsid w:val="008059BE"/>
    <w:rsid w:val="008450E3"/>
    <w:rsid w:val="0097281B"/>
    <w:rsid w:val="00975DEE"/>
    <w:rsid w:val="00AA0A1A"/>
    <w:rsid w:val="00AA4DD0"/>
    <w:rsid w:val="00B83931"/>
    <w:rsid w:val="00BB399A"/>
    <w:rsid w:val="00C04FC3"/>
    <w:rsid w:val="00CE29D9"/>
    <w:rsid w:val="00D74D1F"/>
    <w:rsid w:val="00D95668"/>
    <w:rsid w:val="00DD3BBB"/>
    <w:rsid w:val="00DE14B0"/>
    <w:rsid w:val="00E26A74"/>
    <w:rsid w:val="00E8410F"/>
    <w:rsid w:val="00EA1BF0"/>
    <w:rsid w:val="00F272C0"/>
    <w:rsid w:val="00F8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D5248"/>
  <w15:docId w15:val="{C204BA4B-6660-4CEB-9584-77357FD24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6"/>
      <w:jc w:val="both"/>
    </w:pPr>
  </w:style>
  <w:style w:type="paragraph" w:styleId="Tytu">
    <w:name w:val="Title"/>
    <w:basedOn w:val="Normalny"/>
    <w:uiPriority w:val="10"/>
    <w:qFormat/>
    <w:pPr>
      <w:ind w:left="461" w:right="246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7D3BD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3B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6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dobron.ug.gov.pl" TargetMode="External"/><Relationship Id="rId4" Type="http://schemas.openxmlformats.org/officeDocument/2006/relationships/hyperlink" Target="https://samorzad.gov.pl/web/gmina-dobr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661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PIERWSZY USTNY PRZETARG NIEOGRANICZONY NA SPRZEDAŻ NIERUCHOMOŚCI  STONWIĄCEJ WŁASNOŚĆ GMINY DZIERZKOWICE</vt:lpstr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PIERWSZY USTNY PRZETARG NIEOGRANICZONY NA SPRZEDAŻ NIERUCHOMOŚCI  STONWIĄCEJ WŁASNOŚĆ GMINY DZIERZKOWICE</dc:title>
  <dc:creator>ela</dc:creator>
  <cp:lastModifiedBy>krzysztof.kaniecki</cp:lastModifiedBy>
  <cp:revision>4</cp:revision>
  <cp:lastPrinted>2024-10-29T12:24:00Z</cp:lastPrinted>
  <dcterms:created xsi:type="dcterms:W3CDTF">2024-12-03T08:06:00Z</dcterms:created>
  <dcterms:modified xsi:type="dcterms:W3CDTF">2024-12-04T14:04:00Z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2024-05-21T00:00:00Z</vt:filetime>
  </property>
  <property fmtid="{D5CDD505-2E9C-101B-9397-08002B2CF9AE}" pid="5" name="Producer">
    <vt:lpwstr>3-Heights(TM) PDF Security Shell 4.8.25.2 (http://www.pdf-tools.com)</vt:lpwstr>
  </property>
</Properties>
</file>