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6A" w:rsidRPr="00435093" w:rsidRDefault="00EB7A6A" w:rsidP="00435093">
      <w:pPr>
        <w:spacing w:line="276" w:lineRule="auto"/>
        <w:rPr>
          <w:rFonts w:asciiTheme="minorHAnsi" w:hAnsiTheme="minorHAnsi" w:cstheme="minorHAnsi"/>
          <w:szCs w:val="24"/>
        </w:rPr>
      </w:pPr>
      <w:bookmarkStart w:id="0" w:name="_Hlk184620993"/>
      <w:r w:rsidRPr="00435093">
        <w:rPr>
          <w:rFonts w:asciiTheme="minorHAnsi" w:hAnsiTheme="minorHAnsi" w:cstheme="minorHAnsi"/>
          <w:szCs w:val="24"/>
        </w:rPr>
        <w:t xml:space="preserve">Hażlach, dnia </w:t>
      </w:r>
      <w:r w:rsidR="009C77A2" w:rsidRPr="00435093">
        <w:rPr>
          <w:rFonts w:asciiTheme="minorHAnsi" w:hAnsiTheme="minorHAnsi" w:cstheme="minorHAnsi"/>
          <w:szCs w:val="24"/>
        </w:rPr>
        <w:t>1</w:t>
      </w:r>
      <w:r w:rsidR="0045370C" w:rsidRPr="00435093">
        <w:rPr>
          <w:rFonts w:asciiTheme="minorHAnsi" w:hAnsiTheme="minorHAnsi" w:cstheme="minorHAnsi"/>
          <w:szCs w:val="24"/>
        </w:rPr>
        <w:t xml:space="preserve">1 grudnia </w:t>
      </w:r>
      <w:r w:rsidR="00165ADF" w:rsidRPr="00435093">
        <w:rPr>
          <w:rFonts w:asciiTheme="minorHAnsi" w:hAnsiTheme="minorHAnsi" w:cstheme="minorHAnsi"/>
          <w:szCs w:val="24"/>
        </w:rPr>
        <w:t>2024</w:t>
      </w:r>
      <w:r w:rsidRPr="00435093">
        <w:rPr>
          <w:rFonts w:asciiTheme="minorHAnsi" w:hAnsiTheme="minorHAnsi" w:cstheme="minorHAnsi"/>
          <w:szCs w:val="24"/>
        </w:rPr>
        <w:t>r.</w:t>
      </w:r>
    </w:p>
    <w:p w:rsidR="009C6CE6" w:rsidRDefault="00EB7A6A" w:rsidP="009D4E42">
      <w:pPr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BRG.0002.</w:t>
      </w:r>
      <w:r w:rsidR="00F6354F" w:rsidRPr="00435093">
        <w:rPr>
          <w:rFonts w:asciiTheme="minorHAnsi" w:hAnsiTheme="minorHAnsi" w:cstheme="minorHAnsi"/>
          <w:szCs w:val="24"/>
        </w:rPr>
        <w:t>1</w:t>
      </w:r>
      <w:r w:rsidR="0045370C" w:rsidRPr="00435093">
        <w:rPr>
          <w:rFonts w:asciiTheme="minorHAnsi" w:hAnsiTheme="minorHAnsi" w:cstheme="minorHAnsi"/>
          <w:szCs w:val="24"/>
        </w:rPr>
        <w:t>1</w:t>
      </w:r>
      <w:r w:rsidRPr="00435093">
        <w:rPr>
          <w:rFonts w:asciiTheme="minorHAnsi" w:hAnsiTheme="minorHAnsi" w:cstheme="minorHAnsi"/>
          <w:szCs w:val="24"/>
        </w:rPr>
        <w:t>.2024</w:t>
      </w:r>
    </w:p>
    <w:p w:rsidR="00EB7A6A" w:rsidRPr="00B75CBB" w:rsidRDefault="00C05A41" w:rsidP="00B75CBB">
      <w:pPr>
        <w:pStyle w:val="Nagwek1"/>
        <w:spacing w:before="240" w:after="240"/>
        <w:ind w:left="431" w:hanging="431"/>
        <w:jc w:val="left"/>
        <w:rPr>
          <w:rFonts w:asciiTheme="minorHAnsi" w:hAnsiTheme="minorHAnsi" w:cstheme="minorHAnsi"/>
          <w:b w:val="0"/>
          <w:color w:val="000000"/>
          <w:sz w:val="24"/>
          <w:szCs w:val="24"/>
          <w:lang w:val="pl-PL"/>
        </w:rPr>
      </w:pPr>
      <w:r w:rsidRPr="00B75CBB">
        <w:rPr>
          <w:rFonts w:asciiTheme="minorHAnsi" w:hAnsiTheme="minorHAnsi" w:cstheme="minorHAnsi"/>
          <w:b w:val="0"/>
          <w:bCs/>
        </w:rPr>
        <w:t>Z</w:t>
      </w:r>
      <w:r w:rsidR="00EB7A6A" w:rsidRPr="00B75CBB">
        <w:rPr>
          <w:rFonts w:asciiTheme="minorHAnsi" w:hAnsiTheme="minorHAnsi" w:cstheme="minorHAnsi"/>
          <w:b w:val="0"/>
          <w:bCs/>
        </w:rPr>
        <w:t>awiadomien</w:t>
      </w:r>
      <w:r w:rsidR="00B75CBB" w:rsidRPr="00B75CBB">
        <w:rPr>
          <w:rFonts w:asciiTheme="minorHAnsi" w:hAnsiTheme="minorHAnsi" w:cstheme="minorHAnsi"/>
          <w:b w:val="0"/>
          <w:bCs/>
        </w:rPr>
        <w:t>i</w:t>
      </w:r>
      <w:r w:rsidR="00EB7A6A" w:rsidRPr="00B75CBB">
        <w:rPr>
          <w:rFonts w:asciiTheme="minorHAnsi" w:hAnsiTheme="minorHAnsi" w:cstheme="minorHAnsi"/>
          <w:b w:val="0"/>
          <w:bCs/>
        </w:rPr>
        <w:t>e</w:t>
      </w:r>
      <w:r w:rsidR="00EB7A6A" w:rsidRPr="00B75CBB">
        <w:rPr>
          <w:rFonts w:asciiTheme="minorHAnsi" w:hAnsiTheme="minorHAnsi" w:cstheme="minorHAnsi"/>
          <w:b w:val="0"/>
          <w:color w:val="000000"/>
          <w:sz w:val="24"/>
          <w:szCs w:val="24"/>
          <w:lang w:val="pl-PL"/>
        </w:rPr>
        <w:t xml:space="preserve"> </w:t>
      </w:r>
    </w:p>
    <w:p w:rsidR="00F6354F" w:rsidRPr="00435093" w:rsidRDefault="00F6354F" w:rsidP="009D4E42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35093">
        <w:rPr>
          <w:rFonts w:asciiTheme="minorHAnsi" w:hAnsiTheme="minorHAnsi" w:cstheme="minorHAnsi"/>
        </w:rPr>
        <w:t>Na podstawie art. 20 ust. 1 ustawy z dnia 8 marca 1990 r. o samorządzie gminnym (t. j. Dz. U. z 2</w:t>
      </w:r>
      <w:r w:rsidR="009D4E42">
        <w:rPr>
          <w:rFonts w:asciiTheme="minorHAnsi" w:hAnsiTheme="minorHAnsi" w:cstheme="minorHAnsi"/>
        </w:rPr>
        <w:t>024 r. poz. 1465 z późn.zm.)  z</w:t>
      </w:r>
      <w:r w:rsidRPr="00435093">
        <w:rPr>
          <w:rFonts w:asciiTheme="minorHAnsi" w:hAnsiTheme="minorHAnsi" w:cstheme="minorHAnsi"/>
        </w:rPr>
        <w:t>wołuję</w:t>
      </w:r>
      <w:r w:rsidR="009D4E42">
        <w:rPr>
          <w:rFonts w:asciiTheme="minorHAnsi" w:hAnsiTheme="minorHAnsi" w:cstheme="minorHAnsi"/>
        </w:rPr>
        <w:t xml:space="preserve"> na dzień:</w:t>
      </w:r>
    </w:p>
    <w:p w:rsidR="00F6354F" w:rsidRPr="00435093" w:rsidRDefault="0045370C" w:rsidP="009D4E42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435093">
        <w:rPr>
          <w:rFonts w:asciiTheme="minorHAnsi" w:hAnsiTheme="minorHAnsi" w:cstheme="minorHAnsi"/>
        </w:rPr>
        <w:t xml:space="preserve">18 grudnia </w:t>
      </w:r>
      <w:r w:rsidR="00F6354F" w:rsidRPr="00435093">
        <w:rPr>
          <w:rFonts w:asciiTheme="minorHAnsi" w:hAnsiTheme="minorHAnsi" w:cstheme="minorHAnsi"/>
        </w:rPr>
        <w:t xml:space="preserve"> 2024 r. o godz. 14</w:t>
      </w:r>
      <w:r w:rsidR="00F6354F" w:rsidRPr="00435093">
        <w:rPr>
          <w:rFonts w:asciiTheme="minorHAnsi" w:hAnsiTheme="minorHAnsi" w:cstheme="minorHAnsi"/>
          <w:vertAlign w:val="superscript"/>
        </w:rPr>
        <w:t xml:space="preserve">00   </w:t>
      </w:r>
      <w:r w:rsidR="00F6354F" w:rsidRPr="00435093">
        <w:rPr>
          <w:rFonts w:asciiTheme="minorHAnsi" w:hAnsiTheme="minorHAnsi" w:cstheme="minorHAnsi"/>
        </w:rPr>
        <w:t>Sesję Rady Gminy Hażlach  z następującym porządkiem obrad</w:t>
      </w:r>
      <w:r w:rsidR="005B0B52" w:rsidRPr="00435093">
        <w:rPr>
          <w:rFonts w:asciiTheme="minorHAnsi" w:hAnsiTheme="minorHAnsi" w:cstheme="minorHAnsi"/>
        </w:rPr>
        <w:t>:</w:t>
      </w:r>
      <w:r w:rsidR="00F6354F" w:rsidRPr="00435093">
        <w:rPr>
          <w:rFonts w:asciiTheme="minorHAnsi" w:hAnsiTheme="minorHAnsi" w:cstheme="minorHAnsi"/>
        </w:rPr>
        <w:t xml:space="preserve"> </w:t>
      </w:r>
    </w:p>
    <w:p w:rsidR="00F6354F" w:rsidRPr="00435093" w:rsidRDefault="00F6354F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Otwarcie Sesji i stwierdzenie jej prawomocności.</w:t>
      </w:r>
    </w:p>
    <w:p w:rsidR="00F6354F" w:rsidRPr="00435093" w:rsidRDefault="00F6354F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Przyjęcie wniosków do porządku obrad.</w:t>
      </w:r>
    </w:p>
    <w:p w:rsidR="00F6354F" w:rsidRPr="00435093" w:rsidRDefault="00F6354F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F6354F" w:rsidRPr="00435093" w:rsidRDefault="00F6354F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Wystąpienie zaproszonych gości.</w:t>
      </w:r>
    </w:p>
    <w:p w:rsidR="00F6354F" w:rsidRPr="00435093" w:rsidRDefault="00F6354F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Informacja o pracy  Wójta w okresie pomiędzy sesjami i o wydanych w tym okresie zarządzeniach.</w:t>
      </w:r>
    </w:p>
    <w:p w:rsidR="00F6354F" w:rsidRPr="00435093" w:rsidRDefault="00F6354F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Informacja o złożonych interpelacjach i zapytaniach radnych.</w:t>
      </w:r>
    </w:p>
    <w:p w:rsidR="00F6354F" w:rsidRPr="00435093" w:rsidRDefault="00F6354F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Wnioski w sprawach bieżących.</w:t>
      </w:r>
    </w:p>
    <w:p w:rsidR="0045370C" w:rsidRPr="00435093" w:rsidRDefault="0045370C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Informacja o wykorzystaniu środków zewnętrznych w 2024 r.</w:t>
      </w:r>
      <w:r w:rsidR="008C337A" w:rsidRPr="00435093">
        <w:rPr>
          <w:rFonts w:asciiTheme="minorHAnsi" w:hAnsiTheme="minorHAnsi" w:cstheme="minorHAnsi"/>
          <w:szCs w:val="24"/>
        </w:rPr>
        <w:t xml:space="preserve">, </w:t>
      </w:r>
      <w:r w:rsidRPr="00435093">
        <w:rPr>
          <w:rFonts w:asciiTheme="minorHAnsi" w:hAnsiTheme="minorHAnsi" w:cstheme="minorHAnsi"/>
          <w:szCs w:val="24"/>
        </w:rPr>
        <w:t>wykaz przedsięwzięć realizowanych ze środków zewnętrznych.</w:t>
      </w:r>
    </w:p>
    <w:p w:rsidR="008C337A" w:rsidRPr="00435093" w:rsidRDefault="008C337A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Sprawozdanie z realizacji zadań oświatowych.</w:t>
      </w:r>
    </w:p>
    <w:p w:rsidR="008C337A" w:rsidRPr="00435093" w:rsidRDefault="008C337A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Podjęcie uchwały w sprawie zatwierdzenia planu pracy Komisji Rewizyjnej na 2025 r.</w:t>
      </w:r>
    </w:p>
    <w:p w:rsidR="00B56F19" w:rsidRPr="00435093" w:rsidRDefault="00B56F19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Podjęcie uchwały w sprawie planu pracy Rady Gminy Hażlach na 2025 rok.</w:t>
      </w:r>
    </w:p>
    <w:p w:rsidR="00C33A6E" w:rsidRPr="00435093" w:rsidRDefault="00C33A6E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Podjęcie uchwały w sprawie zmiany Uchwały Budżetowej na 2024 r</w:t>
      </w:r>
      <w:r w:rsidR="00C449A4" w:rsidRPr="00435093">
        <w:rPr>
          <w:rFonts w:asciiTheme="minorHAnsi" w:hAnsiTheme="minorHAnsi" w:cstheme="minorHAnsi"/>
          <w:szCs w:val="24"/>
        </w:rPr>
        <w:t>ok.</w:t>
      </w:r>
    </w:p>
    <w:p w:rsidR="00C33A6E" w:rsidRPr="00435093" w:rsidRDefault="00C33A6E" w:rsidP="009C6CE6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 xml:space="preserve"> Podjęcie uchwały w sprawie zmiany Uchwały nr XI/78/2023 Rady Gminy Hażlach</w:t>
      </w:r>
      <w:r w:rsidR="009C6CE6">
        <w:rPr>
          <w:rFonts w:asciiTheme="minorHAnsi" w:hAnsiTheme="minorHAnsi" w:cstheme="minorHAnsi"/>
          <w:szCs w:val="24"/>
        </w:rPr>
        <w:t xml:space="preserve"> </w:t>
      </w:r>
      <w:r w:rsidRPr="00435093">
        <w:rPr>
          <w:rFonts w:asciiTheme="minorHAnsi" w:hAnsiTheme="minorHAnsi" w:cstheme="minorHAnsi"/>
          <w:szCs w:val="24"/>
        </w:rPr>
        <w:t>z dnia 7 grudnia 2023 roku w sprawie Wieloletniej Prognozy Finansowej na lata 2024-2029.</w:t>
      </w:r>
    </w:p>
    <w:p w:rsidR="00C33A6E" w:rsidRPr="00435093" w:rsidRDefault="00C33A6E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Podjęcie uchwały w sprawie niedochodzenia należności o charakterze cywilnoprawnym przypadających Gminie Hażlach lub jej jednostkom organizacyjnym.</w:t>
      </w:r>
    </w:p>
    <w:p w:rsidR="00B56F19" w:rsidRPr="00435093" w:rsidRDefault="00B56F19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Podjęcie uchwały w sprawie</w:t>
      </w:r>
      <w:r w:rsidR="003D203D" w:rsidRPr="00435093">
        <w:rPr>
          <w:rFonts w:asciiTheme="minorHAnsi" w:hAnsiTheme="minorHAnsi" w:cstheme="minorHAnsi"/>
          <w:szCs w:val="24"/>
        </w:rPr>
        <w:t xml:space="preserve"> ustalenia</w:t>
      </w:r>
      <w:r w:rsidRPr="00435093">
        <w:rPr>
          <w:rFonts w:asciiTheme="minorHAnsi" w:hAnsiTheme="minorHAnsi" w:cstheme="minorHAnsi"/>
          <w:szCs w:val="24"/>
        </w:rPr>
        <w:t xml:space="preserve"> opłat  na cmentarzu komunalnym w Brzezówce.</w:t>
      </w:r>
    </w:p>
    <w:p w:rsidR="009F513D" w:rsidRPr="00435093" w:rsidRDefault="009F513D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Podjęcie</w:t>
      </w:r>
      <w:r w:rsidR="00BD5A62" w:rsidRPr="00435093">
        <w:rPr>
          <w:rFonts w:asciiTheme="minorHAnsi" w:hAnsiTheme="minorHAnsi" w:cstheme="minorHAnsi"/>
          <w:szCs w:val="24"/>
        </w:rPr>
        <w:t xml:space="preserve"> </w:t>
      </w:r>
      <w:r w:rsidRPr="00435093">
        <w:rPr>
          <w:rFonts w:asciiTheme="minorHAnsi" w:hAnsiTheme="minorHAnsi" w:cstheme="minorHAnsi"/>
          <w:szCs w:val="24"/>
        </w:rPr>
        <w:t xml:space="preserve">uchwały w sprawie przystąpienia do sporządzenia miejscowego planu zagospodarowania przestrzennego dla działki nr 1394/20 położonej we wsi </w:t>
      </w:r>
      <w:r w:rsidR="00BD5A62" w:rsidRPr="00435093">
        <w:rPr>
          <w:rFonts w:asciiTheme="minorHAnsi" w:hAnsiTheme="minorHAnsi" w:cstheme="minorHAnsi"/>
          <w:szCs w:val="24"/>
        </w:rPr>
        <w:t>Hażlach</w:t>
      </w:r>
      <w:r w:rsidRPr="00435093">
        <w:rPr>
          <w:rFonts w:asciiTheme="minorHAnsi" w:hAnsiTheme="minorHAnsi" w:cstheme="minorHAnsi"/>
          <w:szCs w:val="24"/>
        </w:rPr>
        <w:t>.</w:t>
      </w:r>
    </w:p>
    <w:p w:rsidR="00B56F19" w:rsidRPr="00435093" w:rsidRDefault="00B56F19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Podjęcie uchwały w sprawie Wieloletniej Prognozy Finansowej na lata 2025-2029.</w:t>
      </w:r>
    </w:p>
    <w:p w:rsidR="00B56F19" w:rsidRPr="00435093" w:rsidRDefault="00B56F19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Podjęcie uchwały Budżetowej na 2025 r</w:t>
      </w:r>
      <w:r w:rsidR="008713B7" w:rsidRPr="00435093">
        <w:rPr>
          <w:rFonts w:asciiTheme="minorHAnsi" w:hAnsiTheme="minorHAnsi" w:cstheme="minorHAnsi"/>
          <w:szCs w:val="24"/>
        </w:rPr>
        <w:t>ok.</w:t>
      </w:r>
    </w:p>
    <w:p w:rsidR="00F6354F" w:rsidRPr="00435093" w:rsidRDefault="00F6354F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Informacje oraz odpowiedzi na wnioski w sprawach bieżących.</w:t>
      </w:r>
    </w:p>
    <w:p w:rsidR="00F6354F" w:rsidRPr="00435093" w:rsidRDefault="00F6354F" w:rsidP="00435093">
      <w:pPr>
        <w:numPr>
          <w:ilvl w:val="0"/>
          <w:numId w:val="18"/>
        </w:numPr>
        <w:spacing w:line="276" w:lineRule="auto"/>
        <w:ind w:left="714" w:hanging="357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Zakończenie.</w:t>
      </w:r>
    </w:p>
    <w:p w:rsidR="00F6354F" w:rsidRPr="00435093" w:rsidRDefault="009D4E42" w:rsidP="009D4E42">
      <w:pPr>
        <w:spacing w:before="12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</w:t>
      </w:r>
      <w:r w:rsidR="00F6354F" w:rsidRPr="00435093">
        <w:rPr>
          <w:rFonts w:asciiTheme="minorHAnsi" w:hAnsiTheme="minorHAnsi" w:cstheme="minorHAnsi"/>
          <w:szCs w:val="24"/>
        </w:rPr>
        <w:t>esja odbędzie się w sali sesyjnej Urzędu Gminy Hażlach.</w:t>
      </w:r>
    </w:p>
    <w:p w:rsidR="00F6354F" w:rsidRPr="00435093" w:rsidRDefault="00F6354F" w:rsidP="00435093">
      <w:pPr>
        <w:spacing w:line="276" w:lineRule="auto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bookmarkEnd w:id="0"/>
    <w:p w:rsidR="00F6354F" w:rsidRPr="00435093" w:rsidRDefault="00F6354F" w:rsidP="009D4E42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 xml:space="preserve">Zawiadomienie niniejsze stanowi </w:t>
      </w:r>
      <w:r w:rsidRPr="00435093">
        <w:rPr>
          <w:rFonts w:asciiTheme="minorHAnsi" w:eastAsia="HiddenHorzOCl" w:hAnsiTheme="minorHAnsi" w:cstheme="minorHAnsi"/>
          <w:szCs w:val="24"/>
        </w:rPr>
        <w:t xml:space="preserve">podstawę </w:t>
      </w:r>
      <w:r w:rsidRPr="00435093">
        <w:rPr>
          <w:rFonts w:asciiTheme="minorHAnsi" w:hAnsiTheme="minorHAnsi" w:cstheme="minorHAnsi"/>
          <w:szCs w:val="24"/>
        </w:rPr>
        <w:t>do uzyskania zwolnienia od pracy zawodowej na podstawie art.</w:t>
      </w:r>
      <w:r w:rsidR="000964EF" w:rsidRPr="00435093">
        <w:rPr>
          <w:rFonts w:asciiTheme="minorHAnsi" w:hAnsiTheme="minorHAnsi" w:cstheme="minorHAnsi"/>
          <w:szCs w:val="24"/>
        </w:rPr>
        <w:t xml:space="preserve"> </w:t>
      </w:r>
      <w:r w:rsidRPr="00435093">
        <w:rPr>
          <w:rFonts w:asciiTheme="minorHAnsi" w:hAnsiTheme="minorHAnsi" w:cstheme="minorHAnsi"/>
          <w:szCs w:val="24"/>
        </w:rPr>
        <w:t>25 ust.</w:t>
      </w:r>
      <w:r w:rsidR="000964EF" w:rsidRPr="00435093">
        <w:rPr>
          <w:rFonts w:asciiTheme="minorHAnsi" w:hAnsiTheme="minorHAnsi" w:cstheme="minorHAnsi"/>
          <w:szCs w:val="24"/>
        </w:rPr>
        <w:t xml:space="preserve"> </w:t>
      </w:r>
      <w:r w:rsidRPr="00435093">
        <w:rPr>
          <w:rFonts w:asciiTheme="minorHAnsi" w:hAnsiTheme="minorHAnsi" w:cstheme="minorHAnsi"/>
          <w:szCs w:val="24"/>
        </w:rPr>
        <w:t xml:space="preserve">3 ustawy z dnia 8 marca 1990 r. o </w:t>
      </w:r>
      <w:r w:rsidRPr="00435093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435093">
        <w:rPr>
          <w:rFonts w:asciiTheme="minorHAnsi" w:hAnsiTheme="minorHAnsi" w:cstheme="minorHAnsi"/>
          <w:szCs w:val="24"/>
        </w:rPr>
        <w:t xml:space="preserve">gminnym (t.j. Dz. U. z 2024 r. poz. 1465 z późn. zm). </w:t>
      </w:r>
    </w:p>
    <w:p w:rsidR="003D4045" w:rsidRPr="00435093" w:rsidRDefault="00480627" w:rsidP="00B75CBB">
      <w:pPr>
        <w:spacing w:before="240" w:after="120" w:line="276" w:lineRule="auto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Przewodnicząca Rady Gminy Barbara Kuchta</w:t>
      </w:r>
    </w:p>
    <w:p w:rsidR="00E87522" w:rsidRPr="00435093" w:rsidRDefault="00E87522" w:rsidP="009D4E42">
      <w:pPr>
        <w:spacing w:before="120" w:line="276" w:lineRule="auto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 xml:space="preserve">Wywieszono na tablicy ogłoszeń </w:t>
      </w:r>
      <w:bookmarkStart w:id="1" w:name="_GoBack"/>
      <w:bookmarkEnd w:id="1"/>
    </w:p>
    <w:p w:rsidR="00E87522" w:rsidRPr="00435093" w:rsidRDefault="00E87522" w:rsidP="00435093">
      <w:pPr>
        <w:spacing w:line="276" w:lineRule="auto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w Urzędzie Gminy Hażlach</w:t>
      </w:r>
    </w:p>
    <w:p w:rsidR="00435093" w:rsidRPr="00435093" w:rsidRDefault="00E87522" w:rsidP="009C6CE6">
      <w:pPr>
        <w:spacing w:line="276" w:lineRule="auto"/>
        <w:rPr>
          <w:rFonts w:asciiTheme="minorHAnsi" w:hAnsiTheme="minorHAnsi" w:cstheme="minorHAnsi"/>
          <w:szCs w:val="24"/>
        </w:rPr>
      </w:pPr>
      <w:r w:rsidRPr="00435093">
        <w:rPr>
          <w:rFonts w:asciiTheme="minorHAnsi" w:hAnsiTheme="minorHAnsi" w:cstheme="minorHAnsi"/>
          <w:szCs w:val="24"/>
        </w:rPr>
        <w:t>od dnia 11.12.2024 podpis Murach</w:t>
      </w:r>
    </w:p>
    <w:sectPr w:rsidR="00435093" w:rsidRPr="00435093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AAF17EF"/>
    <w:multiLevelType w:val="hybridMultilevel"/>
    <w:tmpl w:val="CBD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3B92"/>
    <w:multiLevelType w:val="hybridMultilevel"/>
    <w:tmpl w:val="5AC81DCA"/>
    <w:lvl w:ilvl="0" w:tplc="457C232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0879"/>
    <w:multiLevelType w:val="hybridMultilevel"/>
    <w:tmpl w:val="5AC81DC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59E"/>
    <w:multiLevelType w:val="hybridMultilevel"/>
    <w:tmpl w:val="B10E1CDC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F91476"/>
    <w:multiLevelType w:val="hybridMultilevel"/>
    <w:tmpl w:val="4E020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150E5"/>
    <w:multiLevelType w:val="hybridMultilevel"/>
    <w:tmpl w:val="344A665C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91DC1"/>
    <w:multiLevelType w:val="hybridMultilevel"/>
    <w:tmpl w:val="5CF4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900E0"/>
    <w:multiLevelType w:val="hybridMultilevel"/>
    <w:tmpl w:val="6F08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C5242B"/>
    <w:multiLevelType w:val="hybridMultilevel"/>
    <w:tmpl w:val="8EF60694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2"/>
  </w:num>
  <w:num w:numId="5">
    <w:abstractNumId w:val="9"/>
  </w:num>
  <w:num w:numId="6">
    <w:abstractNumId w:val="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4532F"/>
    <w:rsid w:val="0005191D"/>
    <w:rsid w:val="000673B7"/>
    <w:rsid w:val="00086138"/>
    <w:rsid w:val="000964EF"/>
    <w:rsid w:val="000D2B31"/>
    <w:rsid w:val="000D3D24"/>
    <w:rsid w:val="000E4A5B"/>
    <w:rsid w:val="00112792"/>
    <w:rsid w:val="00151983"/>
    <w:rsid w:val="00165ADF"/>
    <w:rsid w:val="001674C4"/>
    <w:rsid w:val="00181F62"/>
    <w:rsid w:val="00185F84"/>
    <w:rsid w:val="001967EF"/>
    <w:rsid w:val="001D18C8"/>
    <w:rsid w:val="001E7E3F"/>
    <w:rsid w:val="00205AF7"/>
    <w:rsid w:val="00210C81"/>
    <w:rsid w:val="00226FF6"/>
    <w:rsid w:val="00231B85"/>
    <w:rsid w:val="002875C7"/>
    <w:rsid w:val="002C1A42"/>
    <w:rsid w:val="002F494E"/>
    <w:rsid w:val="00304F75"/>
    <w:rsid w:val="0031325C"/>
    <w:rsid w:val="003346FF"/>
    <w:rsid w:val="00344A30"/>
    <w:rsid w:val="00363C12"/>
    <w:rsid w:val="003773E8"/>
    <w:rsid w:val="003B0D61"/>
    <w:rsid w:val="003C7CD3"/>
    <w:rsid w:val="003D203D"/>
    <w:rsid w:val="003D4045"/>
    <w:rsid w:val="003E0B24"/>
    <w:rsid w:val="003F77F6"/>
    <w:rsid w:val="00410F39"/>
    <w:rsid w:val="00435093"/>
    <w:rsid w:val="0045370C"/>
    <w:rsid w:val="00455E17"/>
    <w:rsid w:val="004650C8"/>
    <w:rsid w:val="00466F76"/>
    <w:rsid w:val="00477657"/>
    <w:rsid w:val="00480627"/>
    <w:rsid w:val="00494C6B"/>
    <w:rsid w:val="00540651"/>
    <w:rsid w:val="0055385A"/>
    <w:rsid w:val="005609AA"/>
    <w:rsid w:val="00596993"/>
    <w:rsid w:val="005B0B52"/>
    <w:rsid w:val="005B2772"/>
    <w:rsid w:val="005E7A60"/>
    <w:rsid w:val="005F189C"/>
    <w:rsid w:val="00633E80"/>
    <w:rsid w:val="00634163"/>
    <w:rsid w:val="00680E6A"/>
    <w:rsid w:val="006927C4"/>
    <w:rsid w:val="006B0284"/>
    <w:rsid w:val="006C70A7"/>
    <w:rsid w:val="006E0CE9"/>
    <w:rsid w:val="00712992"/>
    <w:rsid w:val="00725088"/>
    <w:rsid w:val="00741C19"/>
    <w:rsid w:val="007A4ABC"/>
    <w:rsid w:val="00827DA9"/>
    <w:rsid w:val="008709EF"/>
    <w:rsid w:val="008713B7"/>
    <w:rsid w:val="00896BDD"/>
    <w:rsid w:val="008B5447"/>
    <w:rsid w:val="008C337A"/>
    <w:rsid w:val="008D2D50"/>
    <w:rsid w:val="009410EE"/>
    <w:rsid w:val="00945CDC"/>
    <w:rsid w:val="00953F0C"/>
    <w:rsid w:val="0097398C"/>
    <w:rsid w:val="00974923"/>
    <w:rsid w:val="009C4396"/>
    <w:rsid w:val="009C48E8"/>
    <w:rsid w:val="009C6CE6"/>
    <w:rsid w:val="009C77A2"/>
    <w:rsid w:val="009D049A"/>
    <w:rsid w:val="009D4E42"/>
    <w:rsid w:val="009F513D"/>
    <w:rsid w:val="00A30687"/>
    <w:rsid w:val="00A47A84"/>
    <w:rsid w:val="00A55C60"/>
    <w:rsid w:val="00A951F5"/>
    <w:rsid w:val="00A9606E"/>
    <w:rsid w:val="00AD1EA3"/>
    <w:rsid w:val="00AF336A"/>
    <w:rsid w:val="00AF5469"/>
    <w:rsid w:val="00AF73AB"/>
    <w:rsid w:val="00B21661"/>
    <w:rsid w:val="00B27DDE"/>
    <w:rsid w:val="00B45EB8"/>
    <w:rsid w:val="00B47EBD"/>
    <w:rsid w:val="00B56F19"/>
    <w:rsid w:val="00B63B0B"/>
    <w:rsid w:val="00B75CBB"/>
    <w:rsid w:val="00BA2158"/>
    <w:rsid w:val="00BB6E42"/>
    <w:rsid w:val="00BD5A62"/>
    <w:rsid w:val="00C05A41"/>
    <w:rsid w:val="00C10C23"/>
    <w:rsid w:val="00C33A6E"/>
    <w:rsid w:val="00C440A2"/>
    <w:rsid w:val="00C449A4"/>
    <w:rsid w:val="00C56672"/>
    <w:rsid w:val="00C576D2"/>
    <w:rsid w:val="00C80A8A"/>
    <w:rsid w:val="00C80EE0"/>
    <w:rsid w:val="00C8117A"/>
    <w:rsid w:val="00C834B1"/>
    <w:rsid w:val="00C83B06"/>
    <w:rsid w:val="00C8541B"/>
    <w:rsid w:val="00CB23CF"/>
    <w:rsid w:val="00CD0DE2"/>
    <w:rsid w:val="00CD6926"/>
    <w:rsid w:val="00CD6A5A"/>
    <w:rsid w:val="00D01E8A"/>
    <w:rsid w:val="00D01F73"/>
    <w:rsid w:val="00D431ED"/>
    <w:rsid w:val="00D46F1D"/>
    <w:rsid w:val="00D5405F"/>
    <w:rsid w:val="00D8778E"/>
    <w:rsid w:val="00DB422E"/>
    <w:rsid w:val="00DF33D2"/>
    <w:rsid w:val="00E45F04"/>
    <w:rsid w:val="00E62619"/>
    <w:rsid w:val="00E75186"/>
    <w:rsid w:val="00E87522"/>
    <w:rsid w:val="00EB7A6A"/>
    <w:rsid w:val="00EE2021"/>
    <w:rsid w:val="00F37AD3"/>
    <w:rsid w:val="00F6354F"/>
    <w:rsid w:val="00F8556C"/>
    <w:rsid w:val="00F97EDC"/>
    <w:rsid w:val="00FA74D9"/>
    <w:rsid w:val="00FB05F0"/>
    <w:rsid w:val="00FB1D16"/>
    <w:rsid w:val="00FC16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1339FC-8ED4-470D-A509-BAA389FC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eastAsia="ar-SA"/>
    </w:rPr>
  </w:style>
  <w:style w:type="character" w:styleId="Uwydatnienie">
    <w:name w:val="Emphasis"/>
    <w:qFormat/>
    <w:rsid w:val="003D20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18 grudnia 2024 r.</dc:subject>
  <dc:creator>E.A</dc:creator>
  <cp:keywords/>
  <cp:lastModifiedBy>Grzegorz Kasztura</cp:lastModifiedBy>
  <cp:revision>7</cp:revision>
  <cp:lastPrinted>2024-12-06T11:12:00Z</cp:lastPrinted>
  <dcterms:created xsi:type="dcterms:W3CDTF">2024-12-11T09:46:00Z</dcterms:created>
  <dcterms:modified xsi:type="dcterms:W3CDTF">2024-12-11T09:56:00Z</dcterms:modified>
</cp:coreProperties>
</file>