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LISTA JEDNOSTEK NIEODPŁATNEGO PORADNICTWA DOSTĘPNYCH DLA MIESZKAŃCÓW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POWIATU PABIANICKIEGO w roku 202</w:t>
      </w:r>
      <w:r>
        <w:rPr>
          <w:b/>
          <w:bCs/>
          <w:sz w:val="32"/>
          <w:szCs w:val="32"/>
        </w:rPr>
        <w:t>2</w:t>
      </w:r>
    </w:p>
    <w:tbl>
      <w:tblPr>
        <w:tblStyle w:val="Tabela-Siatka"/>
        <w:tblW w:w="1538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705"/>
        <w:gridCol w:w="3115"/>
        <w:gridCol w:w="1700"/>
        <w:gridCol w:w="1417"/>
        <w:gridCol w:w="1702"/>
        <w:gridCol w:w="2972"/>
        <w:gridCol w:w="2071"/>
      </w:tblGrid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5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JEDNOSTKI </w:t>
            </w:r>
          </w:p>
        </w:tc>
        <w:tc>
          <w:tcPr>
            <w:tcW w:w="3115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3"/>
                <w:szCs w:val="23"/>
              </w:rPr>
              <w:t xml:space="preserve">PORADNICTWA </w:t>
            </w:r>
          </w:p>
        </w:tc>
        <w:tc>
          <w:tcPr>
            <w:tcW w:w="1700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TELEFON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DOSTĘPNOŚĆ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3"/>
                <w:szCs w:val="23"/>
              </w:rPr>
              <w:t xml:space="preserve">dni i godziny </w:t>
            </w:r>
          </w:p>
        </w:tc>
        <w:tc>
          <w:tcPr>
            <w:tcW w:w="2972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WWW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</w:p>
        </w:tc>
        <w:tc>
          <w:tcPr>
            <w:tcW w:w="2071" w:type="dxa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KRYTERIA DOSTĘPU 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RODZINNE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705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200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90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poradnictwo rodzinne 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Traugutta 6A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Wtorek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8.00-17.00,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  <w:t>http://pcpr-pabianice.pl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857"/>
            </w:tblGrid>
            <w:tr>
              <w:trPr>
                <w:trHeight w:val="200" w:hRule="atLeast"/>
              </w:trPr>
              <w:tc>
                <w:tcPr>
                  <w:tcW w:w="185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Parafia NMP Różańcowej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poradnictwo rodzinne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Zamkowa 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42 215 28 23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Informacja przez Kancelarię parafialną  czynną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 dni powszednie w godz. 10.00-12.00 i 15.00-17.00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soboty 10.00-12.00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 święta – nieczynna.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http://pabianice.misjonarze.pl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pabianice@misjonarze.pl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parafianie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PSYCHOLOGICZNE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309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419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Bracka 10/12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Wtorek, Czwartek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8.00-18.00,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Środa 8.00-16.00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hyperlink r:id="rId3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309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419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050 Konstantynów Łódzki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Kilińskiego 74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hyperlink r:id="rId4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Wtorek, Czwartek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8.00-18.00,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Środa 8.00-16.00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9F9F9" w:val="clear"/>
              </w:rPr>
              <w:t>www.pppkonst.webd.pl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hyperlink r:id="rId5" w:tgtFrame="info@pppkonst.webd.pl">
              <w:r>
                <w:rPr>
                  <w:rStyle w:val="Czeinternetowe"/>
                  <w:rFonts w:cs="Calibri" w:cstheme="minorHAnsi"/>
                  <w:color w:val="000000"/>
                  <w:sz w:val="20"/>
                  <w:szCs w:val="20"/>
                  <w:u w:val="none"/>
                </w:rPr>
                <w:t>info</w:t>
              </w:r>
              <w:r>
                <w:rPr>
                  <w:rStyle w:val="Czeinternetowe"/>
                </w:rPr>
                <w:drawing>
                  <wp:inline distT="0" distB="0" distL="0" distR="0">
                    <wp:extent cx="104775" cy="95250"/>
                    <wp:effectExtent l="0" t="0" r="0" b="0"/>
                    <wp:docPr id="1" name="Obraz 1" descr="E-mail">
                      <a:hlinkClick xmlns:a="http://schemas.openxmlformats.org/drawingml/2006/main" r:id="rId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az 1" descr="E-mail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775" cy="95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Czeinternetowe"/>
                  <w:rFonts w:cs="Calibri" w:cstheme="minorHAnsi"/>
                  <w:color w:val="000000"/>
                  <w:sz w:val="20"/>
                  <w:szCs w:val="20"/>
                  <w:u w:val="none"/>
                </w:rPr>
                <w:t>pppkonst.webd.pl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200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Powiatowe Centrum Pomocy Rodzinie 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Poradnictwo psychologiczne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sz w:val="20"/>
                <w:szCs w:val="20"/>
              </w:rPr>
              <w:t>Ul. Traugutta 6A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42 215 66 60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wew. 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Wtorek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8.00-17.00,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  <w:t>http://pcpr-pabianice.pl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333333"/>
                <w:highlight w:val="white"/>
              </w:rPr>
            </w:pPr>
            <w:r>
              <w:rPr>
                <w:rFonts w:cs="Calibri"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857"/>
            </w:tblGrid>
            <w:tr>
              <w:trPr>
                <w:trHeight w:val="200" w:hRule="atLeast"/>
              </w:trPr>
              <w:tc>
                <w:tcPr>
                  <w:tcW w:w="185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200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Poradnia Zdrowia Psychicznego 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200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leczenie zaburzeń psychicznych, nerwic </w:t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Jana Pawła II 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2 225 35 00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Pn. </w:t>
            </w:r>
            <w:r>
              <w:rPr>
                <w:sz w:val="20"/>
                <w:szCs w:val="20"/>
              </w:rPr>
              <w:t>– Pt.</w:t>
            </w:r>
            <w:r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  <w:t>8.30 - 15.00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highlight w:val="white"/>
              </w:rPr>
            </w:pPr>
            <w:r>
              <w:rPr>
                <w:rFonts w:cs="Calibri" w:cstheme="minorHAnsi"/>
                <w:color w:val="333333"/>
                <w:shd w:fill="FFFFFF" w:val="clear"/>
              </w:rPr>
              <w:t>http://www.pcmnzoz.pl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1000109@zoz.org.pl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mieszkańcy powiatu pabianickiego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wsparcia dla osób w stanie kryzysu psychicznego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(zlecenie NFZ)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kryzysy psychiczne,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stany depresyjne, myśli samobójcze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Fundacja ITAKA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skr. pocztowa 127 00-958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sz w:val="18"/>
                <w:szCs w:val="18"/>
              </w:rPr>
              <w:t>Warszawa 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800 70 2222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bezpłatna infolinia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godz. przez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7 dni w tygodniu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www.liniawsparcia.pl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porady@liniawsparcia.pl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będących w kryzysie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psychicznym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PEDAGOGICZNE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309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419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Bracka 10/12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Wtorek, Czwartek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8.00-18.00,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Środa 8.00-16.00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http://ppp-pabianice.webd.pl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hyperlink r:id="rId8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309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sz w:val="24"/>
                <w:szCs w:val="24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99"/>
            </w:tblGrid>
            <w:tr>
              <w:trPr>
                <w:trHeight w:val="419" w:hRule="atLeast"/>
              </w:trPr>
              <w:tc>
                <w:tcPr>
                  <w:tcW w:w="2899" w:type="dxa"/>
                  <w:tcBorders/>
                </w:tcPr>
                <w:p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 w:cstheme="minorHAnsi"/>
                      <w:color w:val="00000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050 Konstantynów Łódzki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Kilińskiego 74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hyperlink r:id="rId9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Wtorek, Czwartek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8.00-18.00,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Środa 8.00-16.00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  <w:shd w:fill="F9F9F9" w:val="clear"/>
              </w:rPr>
              <w:t>www.pppkonst.webd.pl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hyperlink r:id="rId10" w:tgtFrame="info@pppkonst.webd.pl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info</w:t>
              </w:r>
              <w:r>
                <w:rPr>
                  <w:rStyle w:val="Czeinternetowe"/>
                </w:rPr>
                <w:drawing>
                  <wp:inline distT="0" distB="0" distL="0" distR="0">
                    <wp:extent cx="104775" cy="95250"/>
                    <wp:effectExtent l="0" t="0" r="0" b="0"/>
                    <wp:docPr id="2" name="Obraz 2" descr="E-mail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Obraz 2" descr="E-mail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4775" cy="952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pppkonst.webd.pl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POMOC SPOŁECZNA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200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FFFFFF" w:val="clear"/>
              </w:rPr>
              <w:t>Rodziny zastępcze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fill="FFFFFF" w:val="clear"/>
              </w:rPr>
              <w:t>– Placówki opiekuńczo-wychowawcze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fill="FFFFFF" w:val="clear"/>
              </w:rPr>
              <w:t>– Domy Pomocy Społecznej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fill="FFFFFF" w:val="clear"/>
              </w:rPr>
              <w:t>– Repatrianci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fill="FFFFFF" w:val="clear"/>
              </w:rPr>
              <w:t>– Uchodźcy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Traugutta 6A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Wtorek 8.00-17.00,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  <w:t>http://pcpr-pabianice.pl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857"/>
            </w:tblGrid>
            <w:tr>
              <w:trPr>
                <w:trHeight w:val="200" w:hRule="atLeast"/>
              </w:trPr>
              <w:tc>
                <w:tcPr>
                  <w:tcW w:w="185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e Centrum Pomocy Społecznej w Pabianicach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poradnictwo , prawne, pomoc w załatwianiu spraw urzędowych, udzielanie zasiłku celowego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13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ul. Gdańska 7</w:t>
              </w:r>
            </w:hyperlink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14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42 215-89-35</w:t>
              </w:r>
            </w:hyperlink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hyperlink r:id="rId15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42 215-88-94</w:t>
              </w:r>
            </w:hyperlink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Poniedziałek, Środa, Czwartek, 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8.00-16.00,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9.00-17.00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hd w:fill="FFFFFF" w:val="clear"/>
              </w:rPr>
              <w:t>http://mcps.pabianice.pl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16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sekretariat.mcps@interia.pl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Gminny Ośrodek Pomocy Społecznej w Dłutowie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70" w:before="0" w:after="15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tLeast" w:line="270" w:before="0" w:after="15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95-081 Dłutów</w:t>
            </w:r>
          </w:p>
          <w:p>
            <w:pPr>
              <w:pStyle w:val="Normal"/>
              <w:spacing w:lineRule="atLeast" w:line="270" w:before="0" w:after="15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ul. Główna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70" w:before="0" w:after="150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>
            <w:pPr>
              <w:pStyle w:val="Normal"/>
              <w:spacing w:lineRule="atLeast" w:line="270" w:before="0" w:after="150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44 634 05 05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70" w:before="0" w:after="15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br/>
              <w:t>Pn. – Czw</w:t>
            </w:r>
          </w:p>
          <w:p>
            <w:pPr>
              <w:pStyle w:val="Normal"/>
              <w:spacing w:lineRule="atLeast" w:line="270" w:before="0" w:after="15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8.00-16.00</w:t>
              <w:br/>
              <w:t>Pt. 7.00-15.00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hyperlink r:id="rId17">
              <w:r>
                <w:rPr>
                  <w:rStyle w:val="Czeinternetowe"/>
                  <w:rFonts w:cs="Calibri" w:cstheme="minorHAnsi"/>
                  <w:color w:val="000000" w:themeColor="text1"/>
                  <w:u w:val="none"/>
                </w:rPr>
                <w:t>http://dlutow.naszops.pl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gops@dlutow.ug.pl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Gminny Ośrodek Pomocy Społecznej w Dobroniu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poradnictwo z zakresu pomocy społecznej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95-082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Dobroń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ul. 11 Listop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ada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9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43 677 26 83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43 677 21 30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43 675 57 79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43 677 21 44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Poniedziałek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8:00 – 16:00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wtorek-piątek 7:30-15:30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color w:val="000000" w:themeColor="text1"/>
              </w:rPr>
              <w:t>http://gops.dobron.ug.gov.pl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18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gops@dobron.ug.gov.pl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Miejski Ośrodek Pomocy Społecznej w</w:t>
            </w:r>
            <w:r>
              <w:rPr>
                <w:rFonts w:cs="Calibri" w:cstheme="minorHAnsi"/>
                <w:sz w:val="20"/>
                <w:szCs w:val="20"/>
              </w:rPr>
              <w:t xml:space="preserve"> Konstantynowie Łódzkim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poradnictwo , prawne, pomoc w załatwianiu spraw urzędowych, udzielanie zasiłku celowego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050 Konstantynów Łódzki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ul. Słowackiego 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62C37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62C37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362C37"/>
                <w:sz w:val="20"/>
                <w:szCs w:val="20"/>
                <w:shd w:fill="FFFFFF" w:val="clear"/>
              </w:rPr>
              <w:t>42 211 19 67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Poniedziałek, Środa, Czwartek</w:t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8.00 – 16.00,</w:t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Wtorek</w:t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9.00 – 17.00,</w:t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Piątek</w:t>
            </w:r>
          </w:p>
          <w:p>
            <w:pPr>
              <w:pStyle w:val="Normal"/>
              <w:spacing w:lineRule="atLeast" w:line="315" w:before="0" w:after="0"/>
              <w:jc w:val="center"/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62C37"/>
                <w:sz w:val="20"/>
                <w:szCs w:val="20"/>
                <w:lang w:eastAsia="pl-PL"/>
              </w:rPr>
              <w:t>7.00 – 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https://konstantynow.naszops.pl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hyperlink r:id="rId19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sekretariat@mopskonstantynow.pl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Gminny Ośrodek Pomocy Społecznej w Ksawerowie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95-054 Ksawerów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ul. Kościuszki 3h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42 213 89 89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7.30-16.30,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Wtorek, Środa, Czwartek,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 xml:space="preserve">7.30-15.30,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Piątek 7.30-14.30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https://ksawerow.naszops.pl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gops@ksawerow.com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Gminny Ośrodek Pomocy Społecznej w Lutomiersku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12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12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95-083 Lutomiersk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12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Pl. Jana Pawła II nr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(43) 677 50 11 wew. 139</w:t>
              <w:br/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7.30-17.00,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Wtorek, Środa, Czwartek,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</w:rPr>
              <w:t xml:space="preserve">7.30-15.30, 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Piątek 7.30-14.00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lang w:eastAsia="pl-PL"/>
              </w:rPr>
              <w:t>http://www.gops.lutomiersk.pl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gopslutomiersk@wp.pl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wsparcie dla osób i rodzin z problemami społecznymi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Gminny Ośrodek Pomocy Społecznej w Gminie Pabianice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95-200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ul. Łaska 3/5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Autospacing="1" w:after="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668 374 148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poniedziałek:</w:t>
            </w:r>
          </w:p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8:00 -16:00</w:t>
            </w:r>
          </w:p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wtorek – piątek: 7:15 - 15:15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hd w:fill="FFFFFF" w:val="clear"/>
              </w:rPr>
              <w:t>https://gops.pabianice.gmina.pl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gops@pabianice.gmina.pl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Biuro CARITAS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Archidiecezji Łódzkiej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wydawanie środków higieny osobistej, udzielanie pierwszej pomocy medycznej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 xml:space="preserve">90-507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Łódź, ul. Gdańska 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42 639 95 81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42 639 95 82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 xml:space="preserve">Poniedziałek </w:t>
            </w:r>
          </w:p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Piątek</w:t>
            </w:r>
          </w:p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8:30 -16:00</w:t>
            </w:r>
          </w:p>
          <w:p>
            <w:pPr>
              <w:pStyle w:val="Normal"/>
              <w:spacing w:lineRule="atLeast" w:line="434" w:before="0" w:after="0"/>
              <w:textAlignment w:val="baseline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highlight w:val="white"/>
              </w:rPr>
            </w:pPr>
            <w:r>
              <w:rPr>
                <w:rFonts w:cs="Calibri" w:cstheme="minorHAnsi"/>
                <w:color w:val="000000"/>
                <w:shd w:fill="FFFFFF" w:val="clear"/>
              </w:rPr>
              <w:t>http://www.caritas.lodz.pl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FFFFFF" w:val="clear"/>
              </w:rPr>
              <w:t>caritas@toya.net.pl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osoby bezdomne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ROZWIĄZYWANIE PROBLEMÓW ALKOHOLOWYCH I INNYCH UZALEŻNIEŃ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Style w:val="Strong"/>
                <w:rFonts w:cs="Calibri" w:cs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Zwiększanie dostępności pomocy terapeutycznej i rehabilitacyjnej dla osób uzależnionych od alkoholu.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Prowadzenie profilaktycznej działalności informacyjnej i edukacyjnej, w szczególności dla dzieci i młodzieży.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Wspieranie przedsięwzięć mających na celu przeciwdziałanie wykluczeniu społecznemu i marginalizacji oraz na rzecz reintegracji społecznej i zawodowej osób uzależnionych i ich rodzin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95-200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ul. Partyzancka 31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0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hyperlink r:id="rId21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603 213 059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Poniedziałek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- 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8.00 – 17.00,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http://www.opiis.com.pl/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2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opiispab@wp.pl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12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Konstantynowskie Centrum Pomocy Rodzinie w Konstantynowie Łódzkim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Pomoc osobom z problemem alkoholowym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95 – 050 Konstantynów Łódzki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ul. Słowackiego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(42) 211 40 01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Poniedziałek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- 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 xml:space="preserve">9.00 - 19.00,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Brak strony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23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sekretariat@kcpr.konstantynow.pl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Mieszkańcy Konstantynowa Łódzkiego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Poradnia Leczenia Uzależnień 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cs="Calibri" w:cs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uzależnienia od alkoholu i współuzależnienia/leczenia uzależnień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Jana Pawła II 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Calibri" w:cstheme="minorHAnsi"/>
                <w:sz w:val="20"/>
                <w:szCs w:val="20"/>
              </w:rPr>
              <w:t>2 225 35 04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Pn. – Pt.</w:t>
            </w:r>
            <w:r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Delicate"/>
                <w:rFonts w:cs="Calibri" w:cstheme="minorHAnsi"/>
                <w:color w:val="000000" w:themeColor="text1"/>
                <w:sz w:val="20"/>
                <w:szCs w:val="20"/>
              </w:rPr>
              <w:t>8.30 - 15.00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W w:w="5000" w:type="pct"/>
              <w:jc w:val="center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noVBand="1" w:lastRow="0" w:firstColumn="1" w:lastColumn="0" w:noHBand="0" w:val="04a0"/>
            </w:tblPr>
            <w:tblGrid>
              <w:gridCol w:w="2315"/>
              <w:gridCol w:w="440"/>
            </w:tblGrid>
            <w:tr>
              <w:trPr/>
              <w:tc>
                <w:tcPr>
                  <w:tcW w:w="2315" w:type="dxa"/>
                  <w:tcBorders/>
                  <w:shd w:color="auto" w:fill="FAFAFA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cs="Calibri" w:cstheme="minorHAnsi"/>
                      <w:color w:val="333333"/>
                      <w:highlight w:val="white"/>
                    </w:rPr>
                  </w:pPr>
                  <w:r>
                    <w:rPr>
                      <w:rFonts w:cs="Calibri" w:cstheme="minorHAnsi"/>
                      <w:color w:val="333333"/>
                      <w:shd w:fill="FFFFFF" w:val="clear"/>
                    </w:rPr>
                    <w:t>http://www.pcmnzoz.pl</w:t>
                  </w:r>
                </w:p>
                <w:p>
                  <w:pPr>
                    <w:pStyle w:val="Normal"/>
                    <w:spacing w:lineRule="auto" w:line="240" w:before="0" w:after="150"/>
                    <w:jc w:val="right"/>
                    <w:rPr>
                      <w:rFonts w:eastAsia="Times New Roman" w:cs="Calibri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 w:themeColor="text1"/>
                      <w:sz w:val="20"/>
                      <w:szCs w:val="20"/>
                      <w:lang w:eastAsia="pl-PL"/>
                    </w:rPr>
                    <w:t>pcmnzoz@pcmnzoz.pl</w:t>
                  </w:r>
                </w:p>
              </w:tc>
              <w:tc>
                <w:tcPr>
                  <w:tcW w:w="440" w:type="dxa"/>
                  <w:tcBorders/>
                  <w:shd w:color="auto" w:fill="FAFAFA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eastAsia="Times New Roman" w:cs="Calibri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="Calibri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120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120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 w:themeColor="text1"/>
                <w:sz w:val="20"/>
                <w:szCs w:val="20"/>
              </w:rPr>
              <w:t>Pomarańczowa Linia</w:t>
            </w:r>
          </w:p>
          <w:p>
            <w:pPr>
              <w:pStyle w:val="NormalWeb"/>
              <w:spacing w:beforeAutospacing="0" w:before="0" w:afterAutospacing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Profilaktyczno-Rozwojowy Ośrodek Młodzieży i Dzieci PROM</w:t>
              <w:b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Telefon Pomocy Rodzicom, których Dzieci Piją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prowadzenie działalności oświatowej w zakresie rozwijania, kształtowania i promowania zdrowego stylu życia wśród dzieci i młodzieży oraz działania profilaktyczno-korekcyjne w zakresie usuwania skutków powstawania niedostosowania społecznego głównie z powodu używania alkoholu i innych środków psychoaktywnych w rodzinach.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  <w:t>90-252 Łódź, ul. Jaracza 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12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801-14-00-68</w:t>
            </w:r>
          </w:p>
          <w:p>
            <w:pPr>
              <w:pStyle w:val="NormalWeb"/>
              <w:spacing w:beforeAutospacing="0" w:before="0" w:afterAutospacing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Bezpłatna infolinia</w:t>
            </w:r>
          </w:p>
          <w:p>
            <w:pPr>
              <w:pStyle w:val="NormalWeb"/>
              <w:spacing w:beforeAutospacing="0" w:before="0" w:afterAutospacing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42 630 03 73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całodobowo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/>
              <w:t>http://www.prom.org.pl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4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pomoc@pomaranczowalinia.pl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PRZECIWDZIAŁANIE PRZEMOCY DOMOWEJ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89"/>
            </w:tblGrid>
            <w:tr>
              <w:trPr>
                <w:trHeight w:val="200" w:hRule="atLeast"/>
              </w:trPr>
              <w:tc>
                <w:tcPr>
                  <w:tcW w:w="1489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>
            <w:pPr>
              <w:pStyle w:val="Default"/>
              <w:jc w:val="center"/>
              <w:rPr>
                <w:rStyle w:val="Strong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Koordynacja działań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instytucji samorządowych </w:t>
              <w:br/>
              <w:t xml:space="preserve">i podmiotów oraz organizacji pozarządowych na terenie powiatu pabianickiego świadczących usługi dla osób </w:t>
              <w:br/>
              <w:t>i rodzin dotkniętych przemocą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95 – 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sz w:val="20"/>
                <w:szCs w:val="20"/>
              </w:rPr>
              <w:t>Ul. Traugutta 6A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Wtorek 8.00-17.00,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sz w:val="20"/>
                <w:szCs w:val="20"/>
              </w:rPr>
              <w:t>Piątek 8.00-15.00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  <w:t>http://pcpr-pabianice.pl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857"/>
            </w:tblGrid>
            <w:tr>
              <w:trPr>
                <w:trHeight w:val="200" w:hRule="atLeast"/>
              </w:trPr>
              <w:tc>
                <w:tcPr>
                  <w:tcW w:w="1857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Calibri"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>
            <w:pPr>
              <w:pStyle w:val="Normal"/>
              <w:spacing w:beforeAutospacing="1" w:after="0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Style w:val="Strong"/>
                <w:rFonts w:cs="Calibri" w:cs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Calibri" w:cstheme="minorHAnsi"/>
                <w:sz w:val="20"/>
                <w:szCs w:val="20"/>
              </w:rPr>
              <w:t>Zespół Interdyscyplinarny ds. przeciwdziałania przemocy w rodzinie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Udzielanie rodzinom,</w:t>
              <w:br/>
              <w:t xml:space="preserve"> w których występuje problem przemocy , pomocy prawnej i psychologicznej.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95-200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ul. Partyzancka 31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hyperlink r:id="rId25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hyperlink r:id="rId26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603 213 059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- 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8.00 - 17.00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http://www.opiis.com.pl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hyperlink r:id="rId27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opiispab@wp.pl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Mieszkańcy Pabianic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Punkt konsultacyjny dla osób stosujących przemoc w rodzinie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Strong"/>
                <w:rFonts w:cs="Calibri" w:cs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Dom Kultury w Dłutowie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Specjalistyczna pomoc osobom stosującym przemoc w rodzinie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95-081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Dłutów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ul. Polna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44 634-05-05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15:00 - 20:00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Brak strony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Brak adresu email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  <w:t>Mieszkańcy Gminy Dłutów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Ogólnopolskie Pogotowie dla Ofiar Przemocy w Rodzinie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pomoc psychologiczna,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- informacja o najbliższym miejscu pomocy w problemach przemocy domowej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Państwowa Agencja Rozwiązywania Problemów Alkoholowych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Al. Jerozolimskie 155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02-326 Warszawa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800 120 002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Bezpłatna infolinia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Pn. – sob. </w:t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08.00–22.00 </w:t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ndz. i święta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  <w:lang w:eastAsia="pl-PL"/>
              </w:rPr>
            </w:pPr>
            <w:r>
              <w:rPr/>
              <w:t xml:space="preserve"> </w:t>
            </w:r>
            <w:r>
              <w:rPr/>
              <w:t xml:space="preserve">08.00–16.00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www.niebieskalinia.info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biuro@niebieskalinia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doświadczających przemocy domowej </w:t>
            </w:r>
          </w:p>
          <w:p>
            <w:pPr>
              <w:pStyle w:val="Normal"/>
              <w:spacing w:lineRule="auto" w:line="240" w:beforeAutospacing="1" w:after="0"/>
              <w:jc w:val="center"/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333333"/>
                <w:sz w:val="20"/>
                <w:szCs w:val="20"/>
                <w:lang w:eastAsia="pl-PL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INTERWENCJA KRYZYSOWA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Zarzadzania Kryzysowego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Pabianicach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bezpieczeństwa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Piłsudskiego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605 099 687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Całodobowy dyżur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www.powiat.pabianice.pl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pglapa@powiat.pabianice.pl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</w:rPr>
              <w:t>każdy mieszkaniec powiatu pabianickiego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świadek zagrożenia kryzysowego lub osoba poszukująca informacji na temat zarz</w:t>
            </w:r>
            <w:r>
              <w:rPr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dzania kryzysowego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cstheme="minorHAnsi"/>
                <w:b w:val="false"/>
                <w:bCs w:val="false"/>
                <w:color w:val="000000" w:themeColor="text1"/>
                <w:sz w:val="20"/>
                <w:szCs w:val="20"/>
              </w:rPr>
              <w:t>Ośrodek Interwencji Kryzysowej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psychologiczna pierwsza pomoc, czyli krótkoterminowa forma pomocy. Ośrodek udziela bezpłatnej pomocy psychologicznej osobom, które doznają przemocy, straciły pracę, utraciły bliską osobę, mają myśli samobójcze; możliwe konsultacje psychiatry i prawnika. Ośrodek świadczy także pomoc uczestnikom katastrof lub innych nagłych wydarzeń o charakterze traumatycznym; istnieje możliwość udziału w grupach wsparcia m. im. dla ofiar przemocy, osób po stracie partnera, dziecka, osoby bliskiej.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90-004 Łódź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  <w:shd w:fill="CEE3F8" w:val="clear"/>
              </w:rPr>
              <w:t>Piotrkowska 102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br/>
            </w:r>
            <w:r>
              <w:rPr>
                <w:rFonts w:cs="Calibri" w:cstheme="minorHAnsi"/>
                <w:color w:val="000000"/>
                <w:sz w:val="18"/>
                <w:szCs w:val="18"/>
                <w:shd w:fill="CEE3F8" w:val="clear"/>
              </w:rPr>
              <w:t>90-004 Łódź (łódzkie)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42 630 11 02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/>
                <w:sz w:val="20"/>
                <w:szCs w:val="20"/>
                <w:shd w:fill="CEE3F8" w:val="clear"/>
              </w:rPr>
              <w:t>Całodobowo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www.interwencjakryzysowa.pl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8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oik@mopz.pl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29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mopz@s102.com.pl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Mieszkańcy województwa łódzkiego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Centralne Zarządzanie Kryzysowe </w:t>
            </w:r>
          </w:p>
          <w:p>
            <w:pPr>
              <w:pStyle w:val="Default"/>
              <w:jc w:val="center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Fonts w:cs="Tahoma" w:ascii="Tahoma" w:hAnsi="Tahoma"/>
                <w:color w:val="575757"/>
                <w:sz w:val="17"/>
                <w:szCs w:val="17"/>
              </w:rPr>
              <w:b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monitorowanie bezpieczeństwa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Rządowe Centrum Bezpieczeństwa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Rakowiecka 2A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00-993 Warszawa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22 361 69 00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22 785 700 177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Całodobowy dyżur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24 godziny na dobę przez 7 dni w tygodniu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https://rcb.gov.pl/zarzadzanie-kryzysowe/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dyzurny@rcb.gov.pl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świadek zagrożenia kryzysowego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Osoba poszukująca informacji na temat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zarządzania kryzysowego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BEZROBOTNYCH</w:t>
            </w:r>
          </w:p>
        </w:tc>
      </w:tr>
      <w:tr>
        <w:trPr>
          <w:trHeight w:val="225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Powiatowy Urząd Pracy 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pośrednictwo pracy, staże zawodowe, roboty publiczne, prace interwencyjne, przygotowanie zawodowe, prace społeczne użyteczne, bony zasiedleniowe, wspieranie osób z zaburzeniami psychicznymi w ich aktywizacji zawodowej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95-200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Pabianice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ul. Waryńskiego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BFBFB" w:val="clear"/>
              </w:rPr>
              <w:t>42 22 54 200 Centrala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Pn.-Pt. 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8:00-14.00 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przyjęcia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interesantów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https://pabianice.praca.gov.pl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hyperlink r:id="rId30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lopa@praca.gov.pl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mogą korzystać: 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 zarejestrowani </w:t>
            </w:r>
          </w:p>
          <w:p>
            <w:pPr>
              <w:pStyle w:val="Default"/>
              <w:spacing w:before="0" w:after="12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-poszukujący pracy 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 pracodawcy </w:t>
            </w:r>
          </w:p>
        </w:tc>
      </w:tr>
      <w:tr>
        <w:trPr>
          <w:trHeight w:val="197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Infolinia Urzędów Pracy - Zielona Infolinia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udzielane są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informacje o usługach urzędów pracy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15-472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Białystok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Ciepła 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19 524 (z Polski)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+ 48 22 19 524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(z zagranicy) 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sz w:val="18"/>
                <w:szCs w:val="18"/>
              </w:rPr>
              <w:t xml:space="preserve">Koszt zgodnie </w:t>
              <w:br/>
              <w:t xml:space="preserve">z taryfą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Pn.- Pt.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08.00-18.00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www.zielonalinia.gov.pl 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sz w:val="18"/>
                <w:szCs w:val="18"/>
              </w:rPr>
              <w:t xml:space="preserve">biuro@zielonalinia.gov.pl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mogą korzystać: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zarejestrowani </w:t>
            </w:r>
          </w:p>
          <w:p>
            <w:pPr>
              <w:pStyle w:val="Default"/>
              <w:spacing w:before="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-poszukujący pracy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POKRZYWDZONYCH PRZESTĘPSTWEM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Specjalistyczne Centrum Pomocy Osobom Pokrzywdzonym Przestępstwem Fundacja Subvenio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informacyjne, psychologiczne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Rewolucji 1905 nr 52 Łódź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(lokal dogodny dla osób na wózkach inwalidzkich- podjazd od ul. 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Pomorskiej 53)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514 025 546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Pn., Wt.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10.00-20.00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Śr.- Pt.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8.00-18.00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www.pokrzywdzeni.gov.pl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funduszsprawiedliwosci@ms.gov.pl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www.subvenio.org.pl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pokrzywdzone przestępstwem , świadkowie, osoby najbliższe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KONSUMENCKIE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Powiatowy Rzecznik Konsumentów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55555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555555"/>
                <w:sz w:val="20"/>
                <w:szCs w:val="20"/>
              </w:rPr>
              <w:t xml:space="preserve">zajmuje się między innymi udzielaniem bezpłatnego poradnictwa i informacji prawnej </w:t>
              <w:br/>
              <w:t>w zakresie ochrony konsumentów. Może on również wytaczać powództwa na rzecz konsumenta oraz wstępować za jego zgodą do toczącego się postępowania. Powiatowy Rzecznik Konsumentów działa wyłącznie w sprawach konsumenckich, czyli takich, które dotyczą zawierania i wykonywania umów cywilnoprawnych pomiędzy konsumentem a przedsiębiorcą.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95-200 Pabianice</w:t>
            </w:r>
          </w:p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ul. Piłsudskiego 2</w:t>
            </w:r>
          </w:p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Budynek B II </w:t>
            </w:r>
          </w:p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p. 45</w:t>
              <w:br/>
              <w:br/>
              <w:b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42 225 40 30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="Arial" w:ascii="Arial" w:hAnsi="Arial"/>
                <w:color w:val="555555"/>
                <w:sz w:val="18"/>
                <w:szCs w:val="18"/>
              </w:rPr>
              <w:t>Poniedziałki, środy, czwartki  8:00 – 16:00</w:t>
              <w:br/>
              <w:t>Wtorki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color w:val="555555"/>
                <w:sz w:val="18"/>
                <w:szCs w:val="18"/>
              </w:rPr>
              <w:t>8:00 – 17:00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www.powiat.pabianice.pl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ejablonska@powiat.pabianice.pl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mieszkaniec powiatu pabianickiego będący konsumentem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Urząd Ochrony Konkurencji i Konsumentów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ochrona praw konsumenckich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UOKiK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Pl. Powstańców Warszawy 1 </w:t>
            </w:r>
          </w:p>
          <w:p>
            <w:pPr>
              <w:pStyle w:val="NormalWeb"/>
              <w:spacing w:beforeAutospacing="0" w:before="0" w:afterAutospacing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00-950 Warszawa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Infolinia konsumencka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(prowadzona przez Federację Konsumentów)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801 440 220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22 290 89 16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Koszt połączenia zgodnie z taryfą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Pn.- Pt.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08.00-18.00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https://www.uokik.gov.pl/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porady@dlakonsumentow.pl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 porad może korzystać każdy kto ma poczucie łamania praw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konsumenta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PACJENTA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34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124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Pabianickie Centrum Medyczne Sp. z o. o</w:t>
            </w:r>
          </w:p>
          <w:p>
            <w:pPr>
              <w:pStyle w:val="NormalWeb"/>
              <w:spacing w:beforeAutospacing="0" w:before="0" w:afterAutospacing="0" w:after="125"/>
              <w:jc w:val="center"/>
              <w:rPr>
                <w:rStyle w:val="Strong"/>
                <w:rFonts w:ascii="Calibri" w:hAnsi="Calibri" w:cs="Calibri" w:asciiTheme="minorHAnsi" w:cstheme="minorHAnsi" w:hAnsiTheme="minorHAnsi"/>
                <w:b w:val="false"/>
                <w:b w:val="false"/>
                <w:bCs w:val="false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 w:themeColor="text1"/>
                <w:sz w:val="20"/>
                <w:szCs w:val="20"/>
              </w:rPr>
              <w:t>Pełnomocnik ds.</w:t>
            </w:r>
          </w:p>
          <w:p>
            <w:pPr>
              <w:pStyle w:val="NormalWeb"/>
              <w:spacing w:beforeAutospacing="0" w:before="0" w:afterAutospacing="0" w:after="125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 w:themeColor="text1"/>
                <w:sz w:val="20"/>
                <w:szCs w:val="20"/>
              </w:rPr>
              <w:t>Praw Pacjenta</w:t>
            </w: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,</w:t>
            </w:r>
          </w:p>
          <w:p>
            <w:pPr>
              <w:pStyle w:val="NormalWeb"/>
              <w:spacing w:beforeAutospacing="0" w:before="0" w:afterAutospacing="0" w:after="125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 w:themeColor="text1"/>
                <w:sz w:val="20"/>
                <w:szCs w:val="20"/>
              </w:rPr>
              <w:t xml:space="preserve">Pani </w:t>
            </w:r>
            <w:r>
              <w:rPr>
                <w:rStyle w:val="Strong"/>
                <w:rFonts w:cs="Calibri" w:ascii="Calibri" w:hAnsi="Calibri" w:asciiTheme="minorHAnsi" w:cstheme="minorHAnsi" w:hAnsiTheme="minorHAnsi"/>
                <w:b w:val="false"/>
                <w:bCs w:val="false"/>
                <w:color w:val="000000" w:themeColor="text1"/>
                <w:sz w:val="20"/>
                <w:szCs w:val="20"/>
              </w:rPr>
              <w:t>Krystyna Jatczak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ochrona praw pacjenta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95 -200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  <w:shd w:fill="FFFFFF" w:val="clear"/>
              </w:rPr>
              <w:t>Jana Pawła II 68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  <w:t xml:space="preserve">Budynek szpitalny </w:t>
            </w:r>
            <w:r>
              <w:rPr>
                <w:rFonts w:cs="Calibri" w:cstheme="minorHAnsi"/>
                <w:color w:val="333333"/>
                <w:sz w:val="20"/>
                <w:szCs w:val="20"/>
              </w:rPr>
              <w:t xml:space="preserve">B, </w:t>
            </w:r>
            <w:r>
              <w:rPr>
                <w:rFonts w:cs="Calibri" w:cstheme="minorHAnsi"/>
                <w:color w:val="333333"/>
                <w:sz w:val="20"/>
                <w:szCs w:val="20"/>
              </w:rPr>
              <w:t>I piętro,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  <w:t>pokój 1</w:t>
            </w:r>
            <w:r>
              <w:rPr>
                <w:rFonts w:cs="Calibri" w:cstheme="minorHAnsi"/>
                <w:color w:val="333333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  <w:t>512 186 549 w godzinach pracy Pełnomocnika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333333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333333"/>
                <w:sz w:val="20"/>
                <w:szCs w:val="20"/>
              </w:rPr>
              <w:t xml:space="preserve">Wtorek i Czwartek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color w:val="333333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333333"/>
                <w:sz w:val="20"/>
                <w:szCs w:val="20"/>
              </w:rPr>
              <w:t>11.00 – 13:00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spacing w:lineRule="auto" w:line="259" w:before="0" w:after="160"/>
              <w:jc w:val="center"/>
              <w:rPr>
                <w:rFonts w:cs="Calibri" w:cstheme="minorHAnsi"/>
                <w:color w:val="333333"/>
                <w:highlight w:val="white"/>
              </w:rPr>
            </w:pPr>
            <w:r>
              <w:rPr>
                <w:rFonts w:cs="Calibri" w:cstheme="minorHAnsi"/>
                <w:color w:val="333333"/>
                <w:shd w:fill="FFFFFF" w:val="clear"/>
              </w:rPr>
              <w:t>http://www.pcmnzoz.pl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 porad może korzystać każdy kto ma poczucie łamania praw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pacjenta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Narodowy Fundusz Zdrowia - Łódzki Oddział Wojewódzki w Łodzi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uprawnienia ubezpieczenia zdrowotnego: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 prawa pacjenta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-leczenie w kraju i poza granicami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-kolejki do świadczeń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90-032 Łódź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  <w:shd w:fill="FFFFFF" w:val="clear"/>
              </w:rPr>
              <w:t>ul. Dr. Stefana Kopcińskiego 58,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42 275 40 30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centrala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Pon. – Pt. 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8.00 - 16.00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Wtorek 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8.00 - 17.00 sala obsługi, ul. Kopcińskiego 56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https://www.nfz-lodz.pl/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hyperlink r:id="rId31">
              <w:r>
                <w:rPr>
                  <w:rStyle w:val="Czeinternetowe"/>
                  <w:rFonts w:cs="Calibri" w:cstheme="minorHAnsi"/>
                  <w:sz w:val="20"/>
                  <w:szCs w:val="20"/>
                </w:rPr>
                <w:t>kancelaria@nfz-lodz.pl</w:t>
              </w:r>
            </w:hyperlink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hyperlink r:id="rId32">
              <w:r>
                <w:rPr>
                  <w:rStyle w:val="Czeinternetowe"/>
                  <w:rFonts w:cs="Calibri" w:cstheme="minorHAnsi"/>
                  <w:color w:val="000000" w:themeColor="text1"/>
                  <w:sz w:val="20"/>
                  <w:szCs w:val="20"/>
                  <w:u w:val="none"/>
                </w:rPr>
                <w:t>sekretariat@nfz-lodz.pl</w:t>
              </w:r>
            </w:hyperlink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każda osoba objęta ubezpieczeniem lub zainteresowana ubezpieczeniem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Rzecznik Praw Pacjenta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ochrona praw pacjenta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RPP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Młynarska 46. 01-171 Warszawa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(lokal dogodny dla osób na wózkach inwalidzkich)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800 190 590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Bezpłatna infolinia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 - Pt. </w:t>
            </w:r>
          </w:p>
          <w:p>
            <w:pPr>
              <w:pStyle w:val="NormalWeb"/>
              <w:spacing w:before="280" w:after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08.00-20.00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https://rpp.gov.pl/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Zapisy na poradę osobistą: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rezerwacja@rpp. gov.pl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lub (22) 532 82 43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https://www.bpp.gov.pl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kancelaria@rpp.gov.pl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 porad może korzystać każdy kto ma poczucie łamania praw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rFonts w:cs="Calibri" w:cstheme="minorHAnsi"/>
                <w:sz w:val="20"/>
                <w:szCs w:val="20"/>
              </w:rPr>
              <w:t>pacjenta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Rzecznik Praw Osób Niepełnosprawnych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ochrona praw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osób niepełnosprawnych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SIEDZIBA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Żurawia 4 A, 00- 503 Warszawa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(22) 461 60 00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KORESPONDENCJA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Nowogrodzka 1/3/5 00-513 Warszawa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sz w:val="16"/>
                <w:szCs w:val="16"/>
              </w:rPr>
              <w:t xml:space="preserve">(lokal dogodny dla osób na wózkach inwalidzkich)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801 801 015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Koszt połączenia zgodnie z taryfą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="0" w:after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="280" w:after="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Pn.-Pt.</w:t>
            </w:r>
          </w:p>
          <w:p>
            <w:pPr>
              <w:pStyle w:val="NormalWeb"/>
              <w:spacing w:before="28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08.00-17.00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http://www.niepelnosprawni.gov.pl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sekretariat.bon@mrpips.gov.pl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mogą korzystać osoby niepełnosprawne, </w:t>
              <w:br/>
              <w:t xml:space="preserve">ich rodziny oraz organizacje działające na rzecz osób niepełnosprawnych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53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1739"/>
        <w:gridCol w:w="3080"/>
        <w:gridCol w:w="1701"/>
        <w:gridCol w:w="1417"/>
        <w:gridCol w:w="1703"/>
        <w:gridCol w:w="3071"/>
        <w:gridCol w:w="1970"/>
      </w:tblGrid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DZIECKA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38</w:t>
            </w:r>
          </w:p>
        </w:tc>
        <w:tc>
          <w:tcPr>
            <w:tcW w:w="1739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Rzecznik Praw Dziecka – dziecięcy telefon zaufania </w:t>
            </w:r>
          </w:p>
        </w:tc>
        <w:tc>
          <w:tcPr>
            <w:tcW w:w="3080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ochrona praw dziecka </w:t>
            </w:r>
          </w:p>
        </w:tc>
        <w:tc>
          <w:tcPr>
            <w:tcW w:w="1701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RPD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Przemysłowa 30/32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00-450 Warszawa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tel.: (22) 583 66 00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fax.: (22) 583 66 96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pn.-pt.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godz.08.15-16.15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(lokal dogodny dla osób na wózkach inwalidzkich) </w:t>
            </w:r>
          </w:p>
        </w:tc>
        <w:tc>
          <w:tcPr>
            <w:tcW w:w="1417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800 121 212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Bezpłatna infolinia </w:t>
            </w:r>
          </w:p>
        </w:tc>
        <w:tc>
          <w:tcPr>
            <w:tcW w:w="1703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Pn.- pt.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08.15-20.00.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(dzwoniąc po godzinach i w dni wolne można opisać problem i zostawić kontakt do siebie, a doradcy oddzwonią) </w:t>
            </w:r>
          </w:p>
        </w:tc>
        <w:tc>
          <w:tcPr>
            <w:tcW w:w="3071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https://brpd.gov.pl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rpd@brpd.gov.pl </w:t>
            </w:r>
          </w:p>
        </w:tc>
        <w:tc>
          <w:tcPr>
            <w:tcW w:w="1970" w:type="dxa"/>
            <w:tcBorders/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sprawy przemocy, relacji rówieśniczych, szkolnych i rodzinnych.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Może dzwonić każdy, kto doświadcza problemu lub jest 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/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UBEZPIECZEŃ SPOŁECZNYCH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39</w:t>
            </w:r>
          </w:p>
        </w:tc>
        <w:tc>
          <w:tcPr>
            <w:tcW w:w="1739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tLeast" w:line="361" w:before="0" w:after="0"/>
              <w:ind w:left="0" w:hanging="0"/>
              <w:jc w:val="center"/>
              <w:outlineLvl w:val="1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ZUS Inspektorat w Pabianicach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 xml:space="preserve">(podlega pod: </w:t>
            </w:r>
            <w:hyperlink r:id="rId33" w:tgtFrame="ZUS II Oddział w Łodzi">
              <w:r>
                <w:rPr>
                  <w:rFonts w:eastAsia="Times New Roman" w:cs="Calibri" w:cstheme="minorHAnsi"/>
                  <w:color w:val="000000" w:themeColor="text1"/>
                  <w:sz w:val="20"/>
                  <w:szCs w:val="20"/>
                  <w:u w:val="single"/>
                  <w:lang w:eastAsia="pl-PL"/>
                </w:rPr>
                <w:t>ZUS II Oddział w Łodzi</w:t>
              </w:r>
            </w:hyperlink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080" w:type="dxa"/>
            <w:tcBorders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składki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renty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emerytury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zasiłki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świadczenia przedemerytalne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świadczenia wypadkowe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95-200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Pabianice,</w:t>
              <w:br/>
              <w:t xml:space="preserve"> ul. Kościuszki 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262626"/>
                <w:sz w:val="20"/>
                <w:szCs w:val="20"/>
                <w:highlight w:val="white"/>
              </w:rPr>
            </w:pPr>
            <w:r>
              <w:rPr>
                <w:rFonts w:cs="Calibri" w:cstheme="minorHAnsi"/>
                <w:color w:val="262626"/>
                <w:sz w:val="20"/>
                <w:szCs w:val="2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262626"/>
                <w:sz w:val="20"/>
                <w:szCs w:val="20"/>
                <w:shd w:fill="FFFFFF" w:val="clear"/>
              </w:rPr>
              <w:t>42 215-92-56</w:t>
            </w:r>
          </w:p>
        </w:tc>
        <w:tc>
          <w:tcPr>
            <w:tcW w:w="1703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pacing w:lineRule="atLeast" w:line="273" w:before="0" w:after="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273" w:before="0" w:after="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Godziny obsługi klientów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Pn.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8.00-18.00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Wt. – Pt.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8.00-15.00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273" w:before="0" w:after="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Godziny urzędowania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 xml:space="preserve">Pn. - Pt: 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7.00-15.00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0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</w:rPr>
            </w:pPr>
            <w:r>
              <w:rPr>
                <w:rFonts w:cs="Calibri" w:cstheme="minorHAnsi"/>
                <w:color w:val="000000" w:themeColor="text1"/>
              </w:rPr>
              <w:t>https://www.zus.pl/o-zus/kontakt/oddzialy-inspektoraty-biura-terenowe/-/details/206</w:t>
            </w:r>
          </w:p>
        </w:tc>
        <w:tc>
          <w:tcPr>
            <w:tcW w:w="1970" w:type="dxa"/>
            <w:tcBorders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adresaci porad- mieszkańcy powiatu pabianickiego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ubezpieczeni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płatnicy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- lekarze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273" w:before="0" w:after="0"/>
              <w:ind w:left="0" w:hanging="0"/>
              <w:jc w:val="center"/>
              <w:outlineLvl w:val="2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Zasięg terytorialny: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Miasto: Konstantynów Łódzki, Pabianice</w:t>
            </w:r>
          </w:p>
          <w:p>
            <w:pPr>
              <w:pStyle w:val="Normal"/>
              <w:spacing w:lineRule="atLeast" w:line="278" w:before="0" w:after="0"/>
              <w:jc w:val="center"/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/>
                <w:sz w:val="20"/>
                <w:szCs w:val="20"/>
                <w:lang w:eastAsia="pl-PL"/>
              </w:rPr>
              <w:t>Gminy: Dłutów, Dobroń, Ksawerów, Lutomiersk, Pabianice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</w:t>
            </w:r>
          </w:p>
        </w:tc>
        <w:tc>
          <w:tcPr>
            <w:tcW w:w="1739" w:type="dxa"/>
            <w:tcBorders/>
          </w:tcPr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Centrum Obsługi Telefonicznej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tLeast" w:line="361" w:before="0" w:after="0"/>
              <w:ind w:left="0" w:hanging="0"/>
              <w:outlineLvl w:val="1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Zakładu Ubezpieczeń Społecznych </w:t>
            </w:r>
          </w:p>
        </w:tc>
        <w:tc>
          <w:tcPr>
            <w:tcW w:w="308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2864"/>
            </w:tblGrid>
            <w:tr>
              <w:trPr>
                <w:trHeight w:val="753" w:hRule="atLeast"/>
              </w:trPr>
              <w:tc>
                <w:tcPr>
                  <w:tcW w:w="2864" w:type="dxa"/>
                  <w:tcBorders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Zakres informacji: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- pomoc techniczna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- składki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- renty 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- emerytury </w:t>
                  </w:r>
                </w:p>
              </w:tc>
            </w:tr>
          </w:tbl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Klienci mogą skorzystać z pomocy pracowników w Centrum Obsługi Telefonicznej lub podczas wizyty osobistej w placówce jak wyżej.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centrali 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(22) 667 10 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(22) 560 16 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Koszt połączenia zgodnie z taryfą operatora.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Pn. – Pt.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07.00 – 18.00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http://www.zus.pl/o-zus/kontakt/centrum-obslugi-telefonicznej-cot-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/>
              <w:t xml:space="preserve">cot@zus.pl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Adresaci porad: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ubezpieczeni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płatnicy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lekarze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PRACY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Państwowa Inspekcja Pracy</w:t>
              <w:br/>
              <w:t>Okręgowy Inspektorat Pracy w Łodzi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kontrola legalności zatrudnienia, innej pracy zarobkowej,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kontrola przestrzegania przepisów bezpieczeństwa i higieny pracy przy projektowaniu budowy,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kontrola legalności zatrudnienia cudzoziemców,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uczestnictwo w przejmowaniu do eksploatacji wybudowanych lub przebudowanych obiektów budowlanych albo ich części na zasadach ustalonych w przepisach prawa budowlanego,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kontrola wyrobów wprowadzanych do obrotu pod względem spełniania wymagań BHP,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kontrola przestrzegania przepisów bezpieczeństwa i higieny pracy przy projektowaniu budowy, przebudowy i modernizacji zakładów pracy oraz stanowiących ich wyposażenie maszyn i innych urządzeń technicznych oraz technologii,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podejmowanie działań polegających na zapobieganiu i eliminowaniu zagrożeń w środowisku pracy,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wnoszenie powództwa, a za zgodą zainteresowanej osoby uczestniczenie w postępowaniu przed sądem pracy w sprawach o ustalenie istnienia stosunku pracy,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wydawanie i cofanie zezwoleń na wykonywanie pracy zarobkowej przez dzieci do lat 16,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udzielanie informacji o minimalnych warunkach zatrudnienia pracowników skierowanych do pracy na terytorium RP z państwa będącego członkiem Unii Europejskiej,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nadzór i kontrola przestrzegania przez pracodawców obowiązku wyposażania stanowisk pracy w maszyny i inne urządzenia techniczne oraz dostarczania pracownikom środków ochrony indywidualnej, które spełniają wymagania dotyczące oceny zgodności określone w odrębnych przepisach,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ściganie wykroczeń przeciwko prawom pracownika,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 xml:space="preserve">• </w:t>
            </w:r>
            <w:r>
              <w:rPr>
                <w:rFonts w:cs="Calibri" w:cstheme="minorHAnsi"/>
                <w:color w:val="000000" w:themeColor="text1"/>
                <w:sz w:val="18"/>
                <w:szCs w:val="18"/>
              </w:rPr>
              <w:t>współdziałanie z organami ochrony środowiska w kontroli przestrzegania przez pracodawców przepisów o przeciwdziałaniu zagrożeniom dla środowiska.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90-441 Łódź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al. Kościuszki 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t>42 636 23 13</w:t>
              <w:br/>
              <w:t>fax. 42 636 85 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Pn. – Pt.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07.00 – 18.00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cstheme="minorHAnsi"/>
                <w:color w:val="000000" w:themeColor="text1"/>
                <w:sz w:val="22"/>
                <w:szCs w:val="22"/>
              </w:rPr>
              <w:t>https://lodz.pip.gov.pl/pl/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hyperlink r:id="rId34">
              <w:r>
                <w:rPr>
                  <w:rStyle w:val="Czeinternetowe"/>
                  <w:rFonts w:eastAsia="Times New Roman" w:cs="Calibri" w:cstheme="minorHAnsi"/>
                  <w:color w:val="000000" w:themeColor="text1"/>
                  <w:sz w:val="20"/>
                  <w:szCs w:val="20"/>
                  <w:u w:val="none"/>
                  <w:lang w:eastAsia="pl-PL"/>
                </w:rPr>
                <w:t>kancelaria@lodz.pip.gov.pl</w:t>
              </w:r>
            </w:hyperlink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  <w:br/>
              <w:br/>
              <w:br/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każda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osoba potrzebująca pomocy </w:t>
              <w:br/>
              <w:t>w</w:t>
              <w:br/>
              <w:t xml:space="preserve"> zakresie prawa pracy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/>
              <w:t>42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Centrum Poradnictwa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Państwowej Inspekcji Pracy (PIP)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porady w zakresie prawa pracy </w:t>
            </w:r>
          </w:p>
          <w:p>
            <w:pPr>
              <w:pStyle w:val="Default"/>
              <w:jc w:val="both"/>
              <w:rPr>
                <w:rFonts w:ascii="Calibri" w:hAnsi="Calibri" w:cs="Calibri" w:asciiTheme="minorHAnsi" w:cs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cs="Calibri" w:cstheme="minorHAnsi"/>
                <w:color w:val="000000" w:themeColor="text1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Główny Inspektorat Pracy ul. Barska 28/30 02-315 Warszawa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tel. 22 391 82 15 fax. 22 391 82 14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(lokal dogodny dla osób na wózkach inwalidzkich)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801 002 006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(dla tel. stacj.)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459 599 000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(dla t el. kom.)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22 391 83 60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(dla obywateli Ukrainy zatrudnionych </w:t>
              <w:br/>
              <w:t xml:space="preserve">na terenie RP)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Koszt połączenia zgodnie z taryfą operatora </w:t>
            </w:r>
            <w:r>
              <w:rPr>
                <w:rFonts w:cs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Uwaga!!!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naliczane są koszty za czas oczekiwania na połączenie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Pn. – Pt.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09.00 – 15.00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cstheme="minorHAnsi"/>
                <w:color w:val="000000" w:themeColor="text1"/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cs="Calibri" w:cstheme="minorHAnsi"/>
                <w:color w:val="000000" w:themeColor="text1"/>
                <w:sz w:val="22"/>
                <w:szCs w:val="22"/>
              </w:rPr>
              <w:t xml:space="preserve">www.bip.pip.gov.pl,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kancelaria@gip.pip.gov.pl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z porad może skorzystać każda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osoba potrzebująca pomocy </w:t>
              <w:br/>
              <w:t xml:space="preserve">w zakresie prawa pracy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PODATKOWE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Urząd Skarbowy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informacje podatkowe dot. PIT, CIT, VAT, podatki lokalne, akcyza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95-200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Pabianice ul. Zamkowa 26</w:t>
            </w:r>
          </w:p>
          <w:p>
            <w:pPr>
              <w:pStyle w:val="NormalWeb"/>
              <w:spacing w:beforeAutospacing="0" w:before="0" w:afterAutospacing="0" w:after="175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br/>
              <w:t>42 27 04 100</w:t>
              <w:br/>
            </w:r>
          </w:p>
          <w:p>
            <w:pPr>
              <w:pStyle w:val="NormalWeb"/>
              <w:spacing w:beforeAutospacing="0" w:before="0" w:afterAutospacing="0" w:after="175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color w:val="000000" w:themeColor="text1"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Pn.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7.30 - 18.00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 w:themeColor="text1"/>
                <w:sz w:val="20"/>
                <w:szCs w:val="20"/>
              </w:rPr>
              <w:t>Wt. – Pt.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7.30 - 15.30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175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spacing w:beforeAutospacing="0" w:before="0" w:afterAutospacing="0" w:after="175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https://www.lodzkie.kas.gov.pl/urzad-skarbowy-w-pabianicach </w:t>
            </w:r>
            <w:hyperlink r:id="rId35">
              <w:r>
                <w:rPr>
                  <w:rStyle w:val="Czeinternetowe"/>
                  <w:rFonts w:cs="Calibri" w:ascii="Calibri" w:hAnsi="Calibri" w:asciiTheme="minorHAnsi" w:cstheme="minorHAnsi" w:hAnsiTheme="minorHAnsi"/>
                  <w:color w:val="000000" w:themeColor="text1"/>
                  <w:sz w:val="20"/>
                  <w:szCs w:val="20"/>
                  <w:u w:val="none"/>
                </w:rPr>
                <w:br/>
                <w:t>us.pabianice@mf.gov.pl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 xml:space="preserve">z porad może skorzystać każdy mieszkaniec powiatu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  <w:t>pabianickiego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Krajowa Informacja Skarbowa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informacje podatkowe dot. PIT, CIT, VAT, podatki lokalne, akcyza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43-300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Bielsko-Biała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ul. Teodora Sixta 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801 055 055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 tel. stacjonarnych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(22) 330 03 30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 tel. komórkowych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Pn.- Pt.</w:t>
            </w:r>
          </w:p>
          <w:p>
            <w:pPr>
              <w:pStyle w:val="NormalWeb"/>
              <w:spacing w:beforeAutospacing="0" w:before="0" w:afterAutospacing="0" w:after="0"/>
              <w:ind w:left="225" w:hanging="0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>07.00-18.00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www.kis.gov.pl </w:t>
            </w:r>
          </w:p>
          <w:p>
            <w:pPr>
              <w:pStyle w:val="NormalWeb"/>
              <w:spacing w:beforeAutospacing="0" w:before="0" w:afterAutospacing="0" w:after="175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  <w:szCs w:val="20"/>
              </w:rPr>
              <w:t xml:space="preserve">więcej: https://poradnikprzedsiebiorcy.pl/-kip-czyli-krajowa-informacja-podatkowa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może skorzystać każdy podatnik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cs="Calibri" w:cstheme="minorHAnsi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DLA OSÓB BĘDĄCYCH W SPORZE Z PODMIOTAMI RYNKU FINANSOWEGO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Rzecznik Finansowy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(Ubezpieczonych)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prawa ubezpieczonych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Rzecznika Finansowego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Jerozolimskie 87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02-001 Warszawa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Ubezpieczenia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gospodarcze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28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Ubezpieczenia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Społeczne, </w:t>
              <w:br/>
              <w:t>OFE ZUS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26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27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Ubezpieczenia bankowe i rynku kapitałowego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08.00-18.00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11.00-15.00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08.00-16.00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Porady e-mail: </w:t>
            </w:r>
            <w:r>
              <w:rPr>
                <w:sz w:val="18"/>
                <w:szCs w:val="18"/>
              </w:rPr>
              <w:t xml:space="preserve">porady@rf.gov.pl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(czas oczekiwania na odpowiedz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e-mailową ok.2 tygodni)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https://rf.gov.pl/kontakt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biuro@rf.gov.pl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ubezpieczone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 sporze dotyczącym ubezpieczeń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Rzecznik Praw Obywatelskich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ochrona praw obywatelskich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Biuro RPO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Al. Solidarności 77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00-090 Warszawa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800 676 676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Połączenia bezpłatne z tel. stacjonarnych i komórkowych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Pn.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10.00-18.00 </w:t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Wt.- Pt.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08.00-16.00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https://www.rpo.gov.pl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biurorzecznika@brpo.gov.pl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może zgłosić się każdy, kto uważa,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</w:rPr>
              <w:t xml:space="preserve">że jego prawa są naruszone 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CZĘŚĆ II: NIEODPŁATNA POMOC PRAWNA, NIEODPŁATNE PORADNICTWO OBYWATELSKIE, MEDIACJE (wg art. 8a ust 1 pkt 2):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Udzielanie nieodpłatnej pomocy prawnej, świadczenie nieodpłatnego poradnictwa obywatelskiego lub mediacji odbywa się według kolejności zgłoszeń, </w:t>
        <w:br/>
        <w:t xml:space="preserve">po wcześniejszym umówieniu terminu wizyty. Z ważnych powodów dopuszcza się ustalenie innej kolejności udzielania nieodpłatnej pomocy prawnej, świadczenia nieodpłatnego poradnictwa obywatelskiego lub mediacji.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Kobiecie, która jest w ciąży, udzielanie nieodpłatnej pomocy prawnej, świadczenie nieodpłatnego poradnictwa obywatelskiego lub mediacji odbywa się poza kolejnością.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ZAPISY na wizyty pod numerem telefonu: (42) 225-40-80 opcjonalnie: e-mailem: npp@powiat.pabianice.pl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Osobom ze znaczną niepełnosprawnością ruchową, które nie mogą się stawić w punkcie osobiście, oraz osobom doświadczającym trudności </w:t>
        <w:br/>
        <w:t xml:space="preserve">w komunikowaniu się, może być udzielana nieodpłatna pomoc prawna, świadczone nieodpłatne poradnictwo obywatelskie, także poza punktem albo </w:t>
        <w:br/>
        <w:t xml:space="preserve">za pośrednictwem środków porozumiewania się na odległość. Bliższe informacje pod numerem podanym do zapisów.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 </w:t>
      </w:r>
      <w:r>
        <w:rPr>
          <w:rFonts w:cs="Calibri"/>
          <w:b/>
          <w:bCs/>
          <w:color w:val="000000"/>
        </w:rPr>
        <w:t>porad może skorzystać każda osoba, której nie stać na odpłatną pomoc prawną, nieodpłatne poradnictwo obywatelskie lub mediację i która złoży stosowne oświadczenie.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8"/>
          <w:szCs w:val="28"/>
        </w:rPr>
        <w:t>NIEODPŁATNA POMOC PRAWNA, MEDIACJE</w:t>
      </w:r>
    </w:p>
    <w:tbl>
      <w:tblPr>
        <w:tblStyle w:val="Tabela-Siatka"/>
        <w:tblW w:w="153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"/>
        <w:gridCol w:w="1347"/>
        <w:gridCol w:w="2088"/>
        <w:gridCol w:w="2411"/>
        <w:gridCol w:w="1274"/>
        <w:gridCol w:w="1279"/>
        <w:gridCol w:w="3827"/>
        <w:gridCol w:w="2773"/>
      </w:tblGrid>
      <w:tr>
        <w:trPr/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Jednostka prowadząca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Dni i godziny dyżurów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Specjalizacja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www</w:t>
            </w:r>
          </w:p>
        </w:tc>
      </w:tr>
      <w:tr>
        <w:trPr/>
        <w:tc>
          <w:tcPr>
            <w:tcW w:w="15386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Radcy prawni</w:t>
            </w:r>
          </w:p>
        </w:tc>
      </w:tr>
      <w:tr>
        <w:trPr/>
        <w:tc>
          <w:tcPr>
            <w:tcW w:w="387" w:type="dxa"/>
            <w:vMerge w:val="restart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pl-PL" w:eastAsia="en-US" w:bidi="ar-SA"/>
              </w:rPr>
              <w:t>Anna Godlewska-Chorąziak</w:t>
            </w:r>
          </w:p>
        </w:tc>
        <w:tc>
          <w:tcPr>
            <w:tcW w:w="2088" w:type="dxa"/>
            <w:tcBorders/>
          </w:tcPr>
          <w:p>
            <w:pPr>
              <w:pStyle w:val="NormalWeb"/>
              <w:spacing w:beforeAutospacing="0" w:before="0" w:afterAutospacing="0" w:after="0"/>
              <w:rPr>
                <w:rStyle w:val="Strong"/>
                <w:b w:val="false"/>
                <w:b w:val="false"/>
                <w:bCs w:val="false"/>
                <w:color w:val="373737"/>
                <w:sz w:val="22"/>
                <w:szCs w:val="22"/>
              </w:rPr>
            </w:pPr>
            <w:r>
              <w:rPr>
                <w:rStyle w:val="Strong"/>
                <w:b w:val="false"/>
                <w:bCs w:val="false"/>
                <w:color w:val="373737"/>
                <w:sz w:val="22"/>
                <w:szCs w:val="22"/>
              </w:rPr>
              <w:t xml:space="preserve">Miejska Biblioteka Publiczna </w:t>
            </w:r>
          </w:p>
          <w:p>
            <w:pPr>
              <w:pStyle w:val="NormalWeb"/>
              <w:spacing w:beforeAutospacing="0" w:before="0" w:afterAutospacing="0" w:after="0"/>
              <w:rPr>
                <w:rStyle w:val="Strong"/>
                <w:b w:val="false"/>
                <w:b w:val="false"/>
                <w:bCs w:val="false"/>
                <w:color w:val="373737"/>
                <w:sz w:val="22"/>
                <w:szCs w:val="22"/>
              </w:rPr>
            </w:pPr>
            <w:r>
              <w:rPr>
                <w:rStyle w:val="Strong"/>
                <w:b w:val="false"/>
                <w:bCs w:val="false"/>
                <w:color w:val="373737"/>
                <w:sz w:val="22"/>
                <w:szCs w:val="22"/>
              </w:rPr>
              <w:t xml:space="preserve">w Pabianicach </w:t>
            </w:r>
          </w:p>
          <w:p>
            <w:pPr>
              <w:pStyle w:val="NormalWeb"/>
              <w:spacing w:beforeAutospacing="0" w:before="0" w:afterAutospacing="0" w:after="0"/>
              <w:rPr>
                <w:b/>
                <w:b/>
                <w:bCs/>
                <w:color w:val="373737"/>
                <w:sz w:val="22"/>
                <w:szCs w:val="22"/>
              </w:rPr>
            </w:pPr>
            <w:r>
              <w:rPr>
                <w:rStyle w:val="Strong"/>
                <w:b w:val="false"/>
                <w:bCs w:val="false"/>
                <w:color w:val="373737"/>
                <w:sz w:val="22"/>
                <w:szCs w:val="22"/>
              </w:rPr>
              <w:t>ul. Św. Jana 10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Poniedziałek, Wtorek, co druga Środa 8.00 – 12.00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36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pl-PL" w:eastAsia="en-US" w:bidi="ar-SA"/>
              </w:rPr>
              <w:t>Dorota Malec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 w:cs="Times New Roman"/>
                <w:b w:val="false"/>
                <w:b w:val="false"/>
                <w:bCs w:val="false"/>
                <w:color w:val="373737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373737"/>
              </w:rPr>
              <w:t xml:space="preserve">Miejska Biblioteka Publiczna  </w:t>
            </w:r>
            <w:r>
              <w:rPr>
                <w:rStyle w:val="Strong"/>
                <w:color w:val="373737"/>
              </w:rPr>
              <w:t xml:space="preserve">    </w:t>
              <w:br/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373737"/>
              </w:rPr>
              <w:t xml:space="preserve">w Pabianicach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373737"/>
              </w:rPr>
              <w:t>ul. Św. Jana 10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co druga Środa, Czwartek, Piątek, 8.00 – 12.00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37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12613" w:type="dxa"/>
            <w:gridSpan w:val="7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Adwokaci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7" w:type="dxa"/>
            <w:vMerge w:val="restart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2.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47" w:type="dxa"/>
            <w:vMerge w:val="restart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>Agata Błażyńska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33333"/>
                <w:shd w:fill="FFFFFF" w:val="clear"/>
              </w:rPr>
              <w:t xml:space="preserve">Miejski Ośrodek Pomocy Społecznej </w:t>
              <w:br/>
              <w:t xml:space="preserve">w Konstantynowie Łódzkim, </w:t>
              <w:br/>
              <w:t>ul. Sucharskiego 1/3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Poniedziałek, co druga Środa 11.00 - 15.00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Mediacja</w:t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38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134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Konstantynowskie Centrum Pomocy Rodzinie w Konstantynowie Łódzkim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ul. Słowackiego 11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15.00-19.00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42 225 40 80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39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>Zofia Stężycka-Książek</w:t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33333"/>
                <w:shd w:fill="FFFFFF" w:val="clear"/>
              </w:rPr>
              <w:t xml:space="preserve">Miejski Ośrodek Pomocy Społecznej </w:t>
              <w:br/>
              <w:t xml:space="preserve">w Konstantynowie Łódzkim, </w:t>
              <w:br/>
              <w:t>ul. Sucharskiego 1/3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Co druga Środa, Czwartek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11.00 – 15.00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Piątek  10.00-14.00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40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15386" w:type="dxa"/>
            <w:gridSpan w:val="8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Radcy prawni/Adwokaci</w:t>
            </w:r>
          </w:p>
        </w:tc>
      </w:tr>
      <w:tr>
        <w:trPr/>
        <w:tc>
          <w:tcPr>
            <w:tcW w:w="387" w:type="dxa"/>
            <w:vMerge w:val="restart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1347" w:type="dxa"/>
            <w:vMerge w:val="restart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Fundacja 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„</w:t>
            </w:r>
            <w:r>
              <w:rPr>
                <w:rFonts w:cs="Times New Roman" w:ascii="Times New Roman" w:hAnsi="Times New Roman"/>
              </w:rPr>
              <w:t>Młodzi Ludziom”</w:t>
            </w:r>
          </w:p>
        </w:tc>
        <w:tc>
          <w:tcPr>
            <w:tcW w:w="2088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Dom Kultury </w:t>
              <w:br/>
              <w:t xml:space="preserve">w Dłutowie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ul. Polna 3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Czwartek, Piątek  </w:t>
              <w:br/>
              <w:t>11.00 – 15.00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41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Gminny Dom Kultury z Biblioteką </w:t>
              <w:br/>
              <w:t>w Ksawerowie, ul. Jana Pawła II 1</w:t>
            </w:r>
          </w:p>
        </w:tc>
        <w:tc>
          <w:tcPr>
            <w:tcW w:w="241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Środa 13.00-17.00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42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Miejska Biblioteka Publiczna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 Pabianicach ul. Św. Jana 10</w:t>
              <w:tab/>
            </w:r>
          </w:p>
        </w:tc>
        <w:tc>
          <w:tcPr>
            <w:tcW w:w="2411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 12.30 –16.30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43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47" w:type="dxa"/>
            <w:vMerge w:val="continue"/>
            <w:tcBorders/>
          </w:tcPr>
          <w:p>
            <w:pPr>
              <w:pStyle w:val="Normal"/>
              <w:spacing w:lineRule="auto" w:line="240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cs="Times New Roman" w:ascii="Times New Roman" w:hAnsi="Times New Roman"/>
                <w:color w:val="373737"/>
              </w:rPr>
              <w:t xml:space="preserve">Starostwo Powiatowe </w:t>
              <w:br/>
              <w:t xml:space="preserve">w Pabianicach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373737"/>
              </w:rPr>
              <w:t>ul. P</w:t>
            </w:r>
            <w:r>
              <w:rPr>
                <w:rFonts w:cs="Times New Roman" w:ascii="Times New Roman" w:hAnsi="Times New Roman"/>
                <w:color w:val="373737"/>
              </w:rPr>
              <w:t>artyzancka 56</w:t>
            </w:r>
            <w:r>
              <w:rPr>
                <w:rFonts w:cs="Times New Roman" w:ascii="Times New Roman" w:hAnsi="Times New Roman"/>
                <w:color w:val="373737"/>
              </w:rPr>
              <w:t xml:space="preserve">, </w:t>
            </w:r>
            <w:r>
              <w:rPr>
                <w:rFonts w:cs="Times New Roman" w:ascii="Times New Roman" w:hAnsi="Times New Roman"/>
                <w:color w:val="373737"/>
              </w:rPr>
              <w:t>pII  pok. 15</w:t>
            </w:r>
            <w:r>
              <w:rPr>
                <w:rFonts w:cs="Times New Roman" w:ascii="Times New Roman" w:hAnsi="Times New Roman"/>
                <w:color w:val="373737"/>
              </w:rPr>
              <w:t xml:space="preserve"> </w:t>
              <w:br/>
            </w:r>
          </w:p>
        </w:tc>
        <w:tc>
          <w:tcPr>
            <w:tcW w:w="2411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8.00 –12.00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Mediacje</w:t>
            </w:r>
          </w:p>
        </w:tc>
        <w:tc>
          <w:tcPr>
            <w:tcW w:w="127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NIEODPŁATNE PORADNICTWO OBYWATELSKIE, MEDIACJE</w:t>
      </w:r>
    </w:p>
    <w:tbl>
      <w:tblPr>
        <w:tblStyle w:val="Tabela-Siatka"/>
        <w:tblW w:w="153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1"/>
        <w:gridCol w:w="1267"/>
        <w:gridCol w:w="2208"/>
        <w:gridCol w:w="2400"/>
        <w:gridCol w:w="1277"/>
        <w:gridCol w:w="1276"/>
        <w:gridCol w:w="3804"/>
        <w:gridCol w:w="2773"/>
      </w:tblGrid>
      <w:tr>
        <w:trPr/>
        <w:tc>
          <w:tcPr>
            <w:tcW w:w="3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Jednostka prowadząca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Dni i godziny dyżurów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Specjalizacja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www</w:t>
            </w:r>
          </w:p>
        </w:tc>
      </w:tr>
      <w:tr>
        <w:trPr/>
        <w:tc>
          <w:tcPr>
            <w:tcW w:w="381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126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Fundacja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„</w:t>
            </w:r>
            <w:r>
              <w:rPr>
                <w:rFonts w:cs="Times New Roman" w:ascii="Times New Roman" w:hAnsi="Times New Roman"/>
              </w:rPr>
              <w:t>Młodzi Ludziom”</w:t>
            </w:r>
          </w:p>
        </w:tc>
        <w:tc>
          <w:tcPr>
            <w:tcW w:w="22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Urząd Gminy </w:t>
              <w:br/>
              <w:t xml:space="preserve">w Dobroniu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ul. 11 Listopada 9</w:t>
            </w:r>
          </w:p>
        </w:tc>
        <w:tc>
          <w:tcPr>
            <w:tcW w:w="2400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13.00 – 17.00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hyperlink r:id="rId45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1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8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Miejska Biblioteka Publiczna </w:t>
              <w:br/>
              <w:t xml:space="preserve">w Pabianicach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ul. Św. Jana 10</w:t>
              <w:tab/>
            </w:r>
          </w:p>
        </w:tc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Wtorek 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Czwartek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12.00 - 16.00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Środa,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Piątek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12.30 - 16.30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Mediacja</w:t>
            </w:r>
          </w:p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8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hyperlink r:id="rId46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1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1267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Fundacja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„</w:t>
            </w:r>
            <w:r>
              <w:rPr>
                <w:rFonts w:cs="Times New Roman" w:ascii="Times New Roman" w:hAnsi="Times New Roman"/>
              </w:rPr>
              <w:t>Młodzi Ludziom”</w:t>
            </w:r>
          </w:p>
        </w:tc>
        <w:tc>
          <w:tcPr>
            <w:tcW w:w="2208" w:type="dxa"/>
            <w:tcBorders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Gminny Ośrodek Kultury </w:t>
              <w:br/>
              <w:t xml:space="preserve">w Lutomiersku 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Plac Jana Pawła II</w:t>
            </w:r>
            <w:r>
              <w:rPr>
                <w:rFonts w:cs="Times New Roman" w:ascii="Times New Roman" w:hAnsi="Times New Roman"/>
                <w:bCs/>
                <w:color w:val="000000" w:themeColor="text1"/>
              </w:rPr>
              <w:t xml:space="preserve"> 13</w:t>
            </w:r>
            <w:r>
              <w:rPr>
                <w:rFonts w:cs="Times New Roman" w:ascii="Times New Roman" w:hAnsi="Times New Roman"/>
                <w:bCs/>
              </w:rPr>
              <w:t xml:space="preserve"> </w:t>
            </w:r>
          </w:p>
        </w:tc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Poniedziałek 11.00 – 15.00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Środa 12.30 - 16.30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z wyłączeniem dni ustawowo wolnych </w:t>
              <w:br/>
              <w:t>od pracy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Mediacja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38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hyperlink r:id="rId47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>
        <w:trPr/>
        <w:tc>
          <w:tcPr>
            <w:tcW w:w="381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67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cs="Times New Roman" w:ascii="Times New Roman" w:hAnsi="Times New Roman"/>
                <w:color w:val="373737"/>
              </w:rPr>
              <w:t xml:space="preserve">Starostwo Powiatowe </w:t>
              <w:br/>
              <w:t xml:space="preserve">w Pabianicach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cs="Times New Roman" w:ascii="Times New Roman" w:hAnsi="Times New Roman"/>
                <w:color w:val="373737"/>
              </w:rPr>
              <w:t>ul. Piłsudskiego 2, bud. B, pok. 40</w:t>
            </w:r>
          </w:p>
        </w:tc>
        <w:tc>
          <w:tcPr>
            <w:tcW w:w="24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Wtorek 12.30 - 16.30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Czwartek 14.00 - 18.00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Piątek 12.30  – 16.30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  <w:tcBorders/>
          </w:tcPr>
          <w:p>
            <w:pPr>
              <w:pStyle w:val="Normal"/>
              <w:spacing w:lineRule="auto" w:line="240" w:before="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Mediacja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127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8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42 225 40 80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>
            <w:pPr>
              <w:pStyle w:val="NormalWeb"/>
              <w:spacing w:beforeAutospacing="0" w:before="0" w:afterAutospacing="0" w:after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7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hyperlink r:id="rId48">
              <w:r>
                <w:rPr>
                  <w:rStyle w:val="Czeinternetowe"/>
                  <w:rFonts w:cs="Times New Roman"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2b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282a3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912d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912df"/>
    <w:rPr/>
  </w:style>
  <w:style w:type="character" w:styleId="Strong">
    <w:name w:val="Strong"/>
    <w:basedOn w:val="DefaultParagraphFont"/>
    <w:uiPriority w:val="22"/>
    <w:qFormat/>
    <w:rsid w:val="004d4084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f331cc"/>
    <w:rPr>
      <w:color w:val="0000FF"/>
      <w:u w:val="single"/>
    </w:rPr>
  </w:style>
  <w:style w:type="character" w:styleId="Delicate" w:customStyle="1">
    <w:name w:val="delicate"/>
    <w:basedOn w:val="DefaultParagraphFont"/>
    <w:qFormat/>
    <w:rsid w:val="0044746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61a87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282a35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f6242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912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912d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63070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4d40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Mshover" w:customStyle="1">
    <w:name w:val="ms-hover"/>
    <w:basedOn w:val="Normal"/>
    <w:qFormat/>
    <w:rsid w:val="000f66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f624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07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bianice@misjonarze.pl" TargetMode="External"/><Relationship Id="rId3" Type="http://schemas.openxmlformats.org/officeDocument/2006/relationships/hyperlink" Target="mailto:poradniapp@o2.pl" TargetMode="External"/><Relationship Id="rId4" Type="http://schemas.openxmlformats.org/officeDocument/2006/relationships/hyperlink" Target="tel:422111248" TargetMode="External"/><Relationship Id="rId5" Type="http://schemas.openxmlformats.org/officeDocument/2006/relationships/hyperlink" Target="http://application_v2.just4web.cz/templates/box_email.php?p=www.spisszkol.eu&amp;s=100850-3&amp;id_lang=3" TargetMode="External"/><Relationship Id="rId6" Type="http://schemas.openxmlformats.org/officeDocument/2006/relationships/image" Target="media/image1.png"/><Relationship Id="rId7" Type="http://schemas.openxmlformats.org/officeDocument/2006/relationships/hyperlink" Target="http://application_v2.just4web.cz/templates/box_email.php?p=www.spisszkol.eu&amp;s=100850-3&amp;id_lang=3" TargetMode="External"/><Relationship Id="rId8" Type="http://schemas.openxmlformats.org/officeDocument/2006/relationships/hyperlink" Target="mailto:poradniapp@o2.pl" TargetMode="External"/><Relationship Id="rId9" Type="http://schemas.openxmlformats.org/officeDocument/2006/relationships/hyperlink" Target="tel:422111248" TargetMode="External"/><Relationship Id="rId10" Type="http://schemas.openxmlformats.org/officeDocument/2006/relationships/hyperlink" Target="http://application_v2.just4web.cz/templates/box_email.php?p=www.spisszkol.eu&amp;s=100850-3&amp;id_lang=3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application_v2.just4web.cz/templates/box_email.php?p=www.spisszkol.eu&amp;s=100850-3&amp;id_lang=3" TargetMode="External"/><Relationship Id="rId13" Type="http://schemas.openxmlformats.org/officeDocument/2006/relationships/hyperlink" Target="https://www.google.pl/maps/place/Gda&#324;ska+7,+Pabianice/@51.6664874,19.3592797,17z/data=!3m1!4b1!4m5!3m4!1s0x471a3643f6b9ef8f:0x7acc1d6d633b7f13!8m2!3d51.6664874!4d19.3614737" TargetMode="External"/><Relationship Id="rId14" Type="http://schemas.openxmlformats.org/officeDocument/2006/relationships/hyperlink" Target="tel:0048422158935" TargetMode="External"/><Relationship Id="rId15" Type="http://schemas.openxmlformats.org/officeDocument/2006/relationships/hyperlink" Target="tel:0048422158894" TargetMode="External"/><Relationship Id="rId16" Type="http://schemas.openxmlformats.org/officeDocument/2006/relationships/hyperlink" Target="mailto:sekretariat.mcps@interia.pl" TargetMode="External"/><Relationship Id="rId17" Type="http://schemas.openxmlformats.org/officeDocument/2006/relationships/hyperlink" Target="http://dlutow.naszops.pl/" TargetMode="External"/><Relationship Id="rId18" Type="http://schemas.openxmlformats.org/officeDocument/2006/relationships/hyperlink" Target="mailto:gops@dobron.ug.gov.pl" TargetMode="External"/><Relationship Id="rId19" Type="http://schemas.openxmlformats.org/officeDocument/2006/relationships/hyperlink" Target="mailto:sekretariat@mopskonstantynow.pl" TargetMode="External"/><Relationship Id="rId20" Type="http://schemas.openxmlformats.org/officeDocument/2006/relationships/hyperlink" Target="tel:0048422154211" TargetMode="External"/><Relationship Id="rId21" Type="http://schemas.openxmlformats.org/officeDocument/2006/relationships/hyperlink" Target="tel:0048603213059" TargetMode="External"/><Relationship Id="rId22" Type="http://schemas.openxmlformats.org/officeDocument/2006/relationships/hyperlink" Target="mailto:opiispab@wp.pl" TargetMode="External"/><Relationship Id="rId23" Type="http://schemas.openxmlformats.org/officeDocument/2006/relationships/hyperlink" Target="mailto:sekretariat@kcpr.konstantynow.pl" TargetMode="External"/><Relationship Id="rId24" Type="http://schemas.openxmlformats.org/officeDocument/2006/relationships/hyperlink" Target="mailto:pomoc@pomaranczowalinia.pl" TargetMode="External"/><Relationship Id="rId25" Type="http://schemas.openxmlformats.org/officeDocument/2006/relationships/hyperlink" Target="tel:0048422154211" TargetMode="External"/><Relationship Id="rId26" Type="http://schemas.openxmlformats.org/officeDocument/2006/relationships/hyperlink" Target="tel:0048603213059" TargetMode="External"/><Relationship Id="rId27" Type="http://schemas.openxmlformats.org/officeDocument/2006/relationships/hyperlink" Target="mailto:opiispab@wp.pl" TargetMode="External"/><Relationship Id="rId28" Type="http://schemas.openxmlformats.org/officeDocument/2006/relationships/hyperlink" Target="mailto:oik@mopz.pl" TargetMode="External"/><Relationship Id="rId29" Type="http://schemas.openxmlformats.org/officeDocument/2006/relationships/hyperlink" Target="mailto:mopz@s102.com.pl" TargetMode="External"/><Relationship Id="rId30" Type="http://schemas.openxmlformats.org/officeDocument/2006/relationships/hyperlink" Target="mailto:lopa@praca.gov.pl" TargetMode="External"/><Relationship Id="rId31" Type="http://schemas.openxmlformats.org/officeDocument/2006/relationships/hyperlink" Target="mailto:kancelaria@nfz-lodz.pl" TargetMode="External"/><Relationship Id="rId32" Type="http://schemas.openxmlformats.org/officeDocument/2006/relationships/hyperlink" Target="mailto:sekretariat@nfz-lodz.pl" TargetMode="External"/><Relationship Id="rId33" Type="http://schemas.openxmlformats.org/officeDocument/2006/relationships/hyperlink" Target="http://www.zus.pl/o-zus/kontakt/oddzialy-inspektoraty-biura-terenowe/-/details/204" TargetMode="External"/><Relationship Id="rId34" Type="http://schemas.openxmlformats.org/officeDocument/2006/relationships/hyperlink" Target="mailto:kancelaria@lodz.pip.gov.pl" TargetMode="External"/><Relationship Id="rId35" Type="http://schemas.openxmlformats.org/officeDocument/2006/relationships/hyperlink" Target="mailto:us.pabianice@mf.gov.pl" TargetMode="External"/><Relationship Id="rId36" Type="http://schemas.openxmlformats.org/officeDocument/2006/relationships/hyperlink" Target="http://www.powiat.pabianice.pl/" TargetMode="External"/><Relationship Id="rId37" Type="http://schemas.openxmlformats.org/officeDocument/2006/relationships/hyperlink" Target="http://www.powiat.pabianice.pl/" TargetMode="External"/><Relationship Id="rId38" Type="http://schemas.openxmlformats.org/officeDocument/2006/relationships/hyperlink" Target="http://www.powiat.pabianice.pl/" TargetMode="External"/><Relationship Id="rId39" Type="http://schemas.openxmlformats.org/officeDocument/2006/relationships/hyperlink" Target="http://www.powiat.pabianice.pl/" TargetMode="External"/><Relationship Id="rId40" Type="http://schemas.openxmlformats.org/officeDocument/2006/relationships/hyperlink" Target="http://www.powiat.pabianice.pl/" TargetMode="External"/><Relationship Id="rId41" Type="http://schemas.openxmlformats.org/officeDocument/2006/relationships/hyperlink" Target="http://www.powiat.pabianice.pl/" TargetMode="External"/><Relationship Id="rId42" Type="http://schemas.openxmlformats.org/officeDocument/2006/relationships/hyperlink" Target="http://www.powiat.pabianice.pl/" TargetMode="External"/><Relationship Id="rId43" Type="http://schemas.openxmlformats.org/officeDocument/2006/relationships/hyperlink" Target="http://www.powiat.pabianice.pl/" TargetMode="External"/><Relationship Id="rId44" Type="http://schemas.openxmlformats.org/officeDocument/2006/relationships/hyperlink" Target="http://www.powiat.pabianice.pl/" TargetMode="External"/><Relationship Id="rId45" Type="http://schemas.openxmlformats.org/officeDocument/2006/relationships/hyperlink" Target="http://www.powiat.pabianice.pl/" TargetMode="External"/><Relationship Id="rId46" Type="http://schemas.openxmlformats.org/officeDocument/2006/relationships/hyperlink" Target="http://www.powiat.pabianice.pl/" TargetMode="External"/><Relationship Id="rId47" Type="http://schemas.openxmlformats.org/officeDocument/2006/relationships/hyperlink" Target="http://www.powiat.pabianice.pl/" TargetMode="External"/><Relationship Id="rId48" Type="http://schemas.openxmlformats.org/officeDocument/2006/relationships/hyperlink" Target="http://www.powiat.pabianice.pl/" TargetMode="External"/><Relationship Id="rId49" Type="http://schemas.openxmlformats.org/officeDocument/2006/relationships/fontTable" Target="fontTable.xml"/><Relationship Id="rId50" Type="http://schemas.openxmlformats.org/officeDocument/2006/relationships/settings" Target="settings.xml"/><Relationship Id="rId5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Application>LibreOffice/6.4.5.2$Windows_X86_64 LibreOffice_project/a726b36747cf2001e06b58ad5db1aa3a9a1872d6</Application>
  <Pages>15</Pages>
  <Words>3496</Words>
  <Characters>23546</Characters>
  <CharactersWithSpaces>26620</CharactersWithSpaces>
  <Paragraphs>943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2019-11-04T16:20:00Z</dcterms:created>
  <dc:creator>Jacek Barasiński</dc:creator>
  <dc:description/>
  <dc:language>pl-PL</dc:language>
  <cp:lastModifiedBy/>
  <cp:lastPrinted>2020-01-27T14:21:00Z</cp:lastPrinted>
  <dcterms:modified xsi:type="dcterms:W3CDTF">2022-01-04T12:01:57Z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