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4C" w:rsidRPr="00824BC2" w:rsidRDefault="0089644C" w:rsidP="00824BC2">
      <w:pPr>
        <w:spacing w:after="0"/>
        <w:jc w:val="center"/>
        <w:rPr>
          <w:b/>
          <w:sz w:val="28"/>
          <w:szCs w:val="28"/>
        </w:rPr>
      </w:pPr>
      <w:r w:rsidRPr="00824BC2">
        <w:rPr>
          <w:b/>
          <w:sz w:val="28"/>
          <w:szCs w:val="28"/>
        </w:rPr>
        <w:t>Nabór członków do Komisji Konkursowej</w:t>
      </w:r>
    </w:p>
    <w:p w:rsidR="0089644C" w:rsidRPr="0089644C" w:rsidRDefault="0089644C" w:rsidP="0089644C">
      <w:pPr>
        <w:spacing w:after="0"/>
        <w:jc w:val="both"/>
      </w:pPr>
    </w:p>
    <w:p w:rsidR="0089644C" w:rsidRPr="0089644C" w:rsidRDefault="0089644C" w:rsidP="00824BC2">
      <w:pPr>
        <w:spacing w:after="0"/>
        <w:ind w:firstLine="708"/>
        <w:jc w:val="both"/>
        <w:rPr>
          <w:rFonts w:eastAsia="Times New Roman" w:cs="Times New Roman"/>
          <w:color w:val="000000"/>
          <w:lang w:eastAsia="pl-PL"/>
        </w:rPr>
      </w:pPr>
      <w:r w:rsidRPr="0089644C">
        <w:t>Zgodnie z art. 15 ust. 2d ustawy z dnia 24 kwietnia 2003 r. o działalności pożytku publicznego i o wolontariacie (</w:t>
      </w:r>
      <w:r w:rsidR="009A1DBF">
        <w:t>Dz. U. z 2024 r. poz. 1491</w:t>
      </w:r>
      <w:r w:rsidRPr="0089644C">
        <w:t>)</w:t>
      </w:r>
      <w:r w:rsidR="00824BC2">
        <w:rPr>
          <w:rFonts w:eastAsia="Times New Roman" w:cs="Times New Roman"/>
          <w:color w:val="000000"/>
          <w:lang w:eastAsia="pl-PL"/>
        </w:rPr>
        <w:t xml:space="preserve"> Burmistrz Janowca Wielkopolskiego</w:t>
      </w:r>
      <w:r w:rsidRPr="0089644C">
        <w:rPr>
          <w:rFonts w:eastAsia="Times New Roman" w:cs="Times New Roman"/>
          <w:color w:val="000000"/>
          <w:lang w:eastAsia="pl-PL"/>
        </w:rPr>
        <w:t xml:space="preserve"> zaprasza przedstawicieli organizacji pozarządowych do </w:t>
      </w:r>
      <w:r w:rsidR="00824BC2">
        <w:rPr>
          <w:rFonts w:eastAsia="Times New Roman" w:cs="Times New Roman"/>
          <w:color w:val="000000"/>
          <w:lang w:eastAsia="pl-PL"/>
        </w:rPr>
        <w:t xml:space="preserve">pracy w Komisji Konkursowej </w:t>
      </w:r>
      <w:r w:rsidR="00824BC2" w:rsidRPr="0089644C">
        <w:t>otwartego konkursu ofert na wykonanie zadania publicznego w zakresie upowszechniania kultury fizycznej i sportu oraz promocji zdrowia</w:t>
      </w:r>
      <w:r w:rsidRPr="0089644C">
        <w:rPr>
          <w:rFonts w:eastAsia="Times New Roman" w:cs="Times New Roman"/>
          <w:color w:val="000000"/>
          <w:lang w:eastAsia="pl-PL"/>
        </w:rPr>
        <w:t>.</w:t>
      </w:r>
    </w:p>
    <w:p w:rsidR="0089644C" w:rsidRPr="0089644C" w:rsidRDefault="0089644C" w:rsidP="00F876DB">
      <w:pPr>
        <w:spacing w:after="0"/>
        <w:ind w:firstLine="708"/>
        <w:jc w:val="both"/>
        <w:rPr>
          <w:rFonts w:eastAsia="Times New Roman" w:cs="Times New Roman"/>
          <w:color w:val="000000"/>
          <w:lang w:eastAsia="pl-PL"/>
        </w:rPr>
      </w:pPr>
      <w:r w:rsidRPr="0089644C">
        <w:rPr>
          <w:rFonts w:eastAsia="Times New Roman" w:cs="Times New Roman"/>
          <w:color w:val="000000"/>
          <w:lang w:eastAsia="pl-PL"/>
        </w:rPr>
        <w:t>Zadaniem członków Komisji jest ocena o</w:t>
      </w:r>
      <w:r w:rsidR="00824BC2">
        <w:rPr>
          <w:rFonts w:eastAsia="Times New Roman" w:cs="Times New Roman"/>
          <w:color w:val="000000"/>
          <w:lang w:eastAsia="pl-PL"/>
        </w:rPr>
        <w:t>fert złożonych w ramach konkursu</w:t>
      </w:r>
      <w:r w:rsidRPr="0089644C">
        <w:rPr>
          <w:rFonts w:eastAsia="Times New Roman" w:cs="Times New Roman"/>
          <w:color w:val="000000"/>
          <w:lang w:eastAsia="pl-PL"/>
        </w:rPr>
        <w:t xml:space="preserve"> według określonych kryteriów oraz uczestnictwo w posiedzeniach Komisji.</w:t>
      </w:r>
      <w:r w:rsidR="00F876DB">
        <w:rPr>
          <w:rFonts w:eastAsia="Times New Roman" w:cs="Times New Roman"/>
          <w:color w:val="000000"/>
          <w:lang w:eastAsia="pl-PL"/>
        </w:rPr>
        <w:t xml:space="preserve"> P</w:t>
      </w:r>
      <w:r w:rsidRPr="0089644C">
        <w:rPr>
          <w:rFonts w:eastAsia="Times New Roman" w:cs="Times New Roman"/>
          <w:color w:val="000000"/>
          <w:lang w:eastAsia="pl-PL"/>
        </w:rPr>
        <w:t>raca w Komi</w:t>
      </w:r>
      <w:r w:rsidR="00824BC2">
        <w:rPr>
          <w:rFonts w:eastAsia="Times New Roman" w:cs="Times New Roman"/>
          <w:color w:val="000000"/>
          <w:lang w:eastAsia="pl-PL"/>
        </w:rPr>
        <w:t>s</w:t>
      </w:r>
      <w:r w:rsidRPr="0089644C">
        <w:rPr>
          <w:rFonts w:eastAsia="Times New Roman" w:cs="Times New Roman"/>
          <w:color w:val="000000"/>
          <w:lang w:eastAsia="pl-PL"/>
        </w:rPr>
        <w:t>ji Konkursowej ma charakter społeczny.</w:t>
      </w:r>
    </w:p>
    <w:p w:rsidR="00824BC2" w:rsidRDefault="0089644C" w:rsidP="00F876DB">
      <w:pPr>
        <w:spacing w:after="0"/>
        <w:ind w:firstLine="360"/>
        <w:jc w:val="both"/>
        <w:rPr>
          <w:rFonts w:eastAsia="Times New Roman" w:cs="Times New Roman"/>
          <w:color w:val="000000"/>
          <w:lang w:eastAsia="pl-PL"/>
        </w:rPr>
      </w:pPr>
      <w:r w:rsidRPr="0089644C">
        <w:rPr>
          <w:rFonts w:eastAsia="Times New Roman" w:cs="Times New Roman"/>
          <w:color w:val="000000"/>
          <w:lang w:eastAsia="pl-PL"/>
        </w:rPr>
        <w:t>Prosimy o zgłaszanie kandydat</w:t>
      </w:r>
      <w:r w:rsidR="00B24B28">
        <w:rPr>
          <w:rFonts w:eastAsia="Times New Roman" w:cs="Times New Roman"/>
          <w:color w:val="000000"/>
          <w:lang w:eastAsia="pl-PL"/>
        </w:rPr>
        <w:t>ur do pracy</w:t>
      </w:r>
      <w:r w:rsidR="008B2389">
        <w:rPr>
          <w:rFonts w:eastAsia="Times New Roman" w:cs="Times New Roman"/>
          <w:color w:val="000000"/>
          <w:lang w:eastAsia="pl-PL"/>
        </w:rPr>
        <w:t xml:space="preserve"> w </w:t>
      </w:r>
      <w:r w:rsidR="009A1DBF">
        <w:rPr>
          <w:rFonts w:eastAsia="Times New Roman" w:cs="Times New Roman"/>
          <w:color w:val="000000"/>
          <w:lang w:eastAsia="pl-PL"/>
        </w:rPr>
        <w:t>Komisji do dnia 17 stycznia 2025</w:t>
      </w:r>
      <w:bookmarkStart w:id="0" w:name="_GoBack"/>
      <w:bookmarkEnd w:id="0"/>
      <w:r w:rsidRPr="0089644C">
        <w:rPr>
          <w:rFonts w:eastAsia="Times New Roman" w:cs="Times New Roman"/>
          <w:color w:val="000000"/>
          <w:lang w:eastAsia="pl-PL"/>
        </w:rPr>
        <w:t xml:space="preserve"> </w:t>
      </w:r>
      <w:r w:rsidR="00824BC2">
        <w:rPr>
          <w:rFonts w:eastAsia="Times New Roman" w:cs="Times New Roman"/>
          <w:color w:val="000000"/>
          <w:lang w:eastAsia="pl-PL"/>
        </w:rPr>
        <w:t xml:space="preserve">r. na załączonym formularzu. </w:t>
      </w:r>
      <w:r w:rsidRPr="0089644C">
        <w:rPr>
          <w:rFonts w:eastAsia="Times New Roman" w:cs="Times New Roman"/>
          <w:color w:val="000000"/>
          <w:lang w:eastAsia="pl-PL"/>
        </w:rPr>
        <w:t>For</w:t>
      </w:r>
      <w:r w:rsidR="00824BC2">
        <w:rPr>
          <w:rFonts w:eastAsia="Times New Roman" w:cs="Times New Roman"/>
          <w:color w:val="000000"/>
          <w:lang w:eastAsia="pl-PL"/>
        </w:rPr>
        <w:t>mularze można dostarczyć:</w:t>
      </w:r>
    </w:p>
    <w:p w:rsidR="00824BC2" w:rsidRDefault="00824BC2" w:rsidP="00824BC2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24BC2">
        <w:rPr>
          <w:rFonts w:eastAsia="Times New Roman" w:cs="Times New Roman"/>
          <w:color w:val="000000"/>
          <w:lang w:eastAsia="pl-PL"/>
        </w:rPr>
        <w:t xml:space="preserve">pocztą elektroniczną na adres </w:t>
      </w:r>
      <w:hyperlink r:id="rId6" w:history="1">
        <w:r w:rsidRPr="00824BC2">
          <w:rPr>
            <w:rStyle w:val="Hipercze"/>
            <w:rFonts w:eastAsia="Times New Roman" w:cs="Times New Roman"/>
            <w:lang w:eastAsia="pl-PL"/>
          </w:rPr>
          <w:t>oswiata@um-janowiecwlkp.pl</w:t>
        </w:r>
      </w:hyperlink>
      <w:r w:rsidRPr="00824BC2">
        <w:rPr>
          <w:rFonts w:eastAsia="Times New Roman" w:cs="Times New Roman"/>
          <w:color w:val="000000"/>
          <w:lang w:eastAsia="pl-PL"/>
        </w:rPr>
        <w:t xml:space="preserve">, </w:t>
      </w:r>
    </w:p>
    <w:p w:rsidR="00824BC2" w:rsidRDefault="0089644C" w:rsidP="00824BC2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24BC2">
        <w:rPr>
          <w:rFonts w:eastAsia="Times New Roman" w:cs="Times New Roman"/>
          <w:color w:val="000000"/>
          <w:lang w:eastAsia="pl-PL"/>
        </w:rPr>
        <w:t>pocztą tradyc</w:t>
      </w:r>
      <w:r w:rsidR="00824BC2" w:rsidRPr="00824BC2">
        <w:rPr>
          <w:rFonts w:eastAsia="Times New Roman" w:cs="Times New Roman"/>
          <w:color w:val="000000"/>
          <w:lang w:eastAsia="pl-PL"/>
        </w:rPr>
        <w:t xml:space="preserve">yjną na adres: Urząd Miejski w Janowcu Wielkopolskim, ul. Gnieźnieńska 3, </w:t>
      </w:r>
      <w:r w:rsidR="00824BC2">
        <w:rPr>
          <w:rFonts w:eastAsia="Times New Roman" w:cs="Times New Roman"/>
          <w:color w:val="000000"/>
          <w:lang w:eastAsia="pl-PL"/>
        </w:rPr>
        <w:br/>
      </w:r>
      <w:r w:rsidR="00824BC2" w:rsidRPr="00824BC2">
        <w:rPr>
          <w:rFonts w:eastAsia="Times New Roman" w:cs="Times New Roman"/>
          <w:color w:val="000000"/>
          <w:lang w:eastAsia="pl-PL"/>
        </w:rPr>
        <w:t>88-430 Janowiec Wielkopolski,</w:t>
      </w:r>
    </w:p>
    <w:p w:rsidR="0089644C" w:rsidRPr="00824BC2" w:rsidRDefault="0089644C" w:rsidP="00824BC2">
      <w:pPr>
        <w:pStyle w:val="Akapitzlist"/>
        <w:numPr>
          <w:ilvl w:val="0"/>
          <w:numId w:val="1"/>
        </w:num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24BC2">
        <w:rPr>
          <w:rFonts w:eastAsia="Times New Roman" w:cs="Times New Roman"/>
          <w:color w:val="000000"/>
          <w:lang w:eastAsia="pl-PL"/>
        </w:rPr>
        <w:t>osob</w:t>
      </w:r>
      <w:r w:rsidR="00F876DB">
        <w:rPr>
          <w:rFonts w:eastAsia="Times New Roman" w:cs="Times New Roman"/>
          <w:color w:val="000000"/>
          <w:lang w:eastAsia="pl-PL"/>
        </w:rPr>
        <w:t>iście do Urzędu Miejskieg</w:t>
      </w:r>
      <w:r w:rsidR="00B24B28">
        <w:rPr>
          <w:rFonts w:eastAsia="Times New Roman" w:cs="Times New Roman"/>
          <w:color w:val="000000"/>
          <w:lang w:eastAsia="pl-PL"/>
        </w:rPr>
        <w:t>o w Janowcu Wielkopolskim pok. 14</w:t>
      </w:r>
      <w:r w:rsidR="00F876DB">
        <w:rPr>
          <w:rFonts w:eastAsia="Times New Roman" w:cs="Times New Roman"/>
          <w:color w:val="000000"/>
          <w:lang w:eastAsia="pl-PL"/>
        </w:rPr>
        <w:t>.</w:t>
      </w:r>
    </w:p>
    <w:p w:rsidR="002A668C" w:rsidRDefault="0089644C" w:rsidP="004F73C4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  <w:r w:rsidRPr="0089644C">
        <w:rPr>
          <w:rFonts w:eastAsia="Times New Roman" w:cs="Times New Roman"/>
          <w:color w:val="000000"/>
          <w:lang w:eastAsia="pl-PL"/>
        </w:rPr>
        <w:t>Członkowie Komisji nie mogą być powiązani z organizacjami składającymi oferty w konkursie, tj. nie mogą być ich członkami, wolontariuszami, pracownikami, ani pozostawać w takich relacjach, które mogłyby wywo</w:t>
      </w:r>
      <w:r w:rsidR="00F876DB">
        <w:rPr>
          <w:rFonts w:eastAsia="Times New Roman" w:cs="Times New Roman"/>
          <w:color w:val="000000"/>
          <w:lang w:eastAsia="pl-PL"/>
        </w:rPr>
        <w:t>ływać podejrzenie o stronniczość.</w:t>
      </w:r>
    </w:p>
    <w:p w:rsidR="00914035" w:rsidRDefault="00914035" w:rsidP="004F73C4">
      <w:pPr>
        <w:spacing w:after="0"/>
        <w:jc w:val="both"/>
        <w:rPr>
          <w:rFonts w:eastAsia="Times New Roman" w:cs="Times New Roman"/>
          <w:color w:val="000000"/>
          <w:lang w:eastAsia="pl-PL"/>
        </w:rPr>
      </w:pPr>
    </w:p>
    <w:p w:rsidR="005C7AE6" w:rsidRDefault="005C7AE6" w:rsidP="005C7AE6">
      <w:pPr>
        <w:spacing w:after="0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Burmistrz Janowca Wielkopolskiego</w:t>
      </w:r>
    </w:p>
    <w:p w:rsidR="005C7AE6" w:rsidRDefault="005C7AE6" w:rsidP="005C7AE6">
      <w:pPr>
        <w:spacing w:after="0"/>
        <w:jc w:val="center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/-/ Leszek Grzeczka</w:t>
      </w:r>
    </w:p>
    <w:sectPr w:rsidR="005C7AE6" w:rsidSect="00270E7B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26E7"/>
    <w:multiLevelType w:val="hybridMultilevel"/>
    <w:tmpl w:val="277C26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94"/>
    <w:rsid w:val="00055F94"/>
    <w:rsid w:val="00092786"/>
    <w:rsid w:val="000D57EB"/>
    <w:rsid w:val="001966C8"/>
    <w:rsid w:val="00270E7B"/>
    <w:rsid w:val="002A668C"/>
    <w:rsid w:val="002E3B16"/>
    <w:rsid w:val="00401ABF"/>
    <w:rsid w:val="004D7FE9"/>
    <w:rsid w:val="004F73C4"/>
    <w:rsid w:val="0052753A"/>
    <w:rsid w:val="005C7AE6"/>
    <w:rsid w:val="005D4165"/>
    <w:rsid w:val="00607AE4"/>
    <w:rsid w:val="00723E83"/>
    <w:rsid w:val="00820FE4"/>
    <w:rsid w:val="00824BC2"/>
    <w:rsid w:val="008946CF"/>
    <w:rsid w:val="0089644C"/>
    <w:rsid w:val="008B2389"/>
    <w:rsid w:val="00914035"/>
    <w:rsid w:val="009A1DBF"/>
    <w:rsid w:val="009F2468"/>
    <w:rsid w:val="00A10458"/>
    <w:rsid w:val="00B24B28"/>
    <w:rsid w:val="00CC493E"/>
    <w:rsid w:val="00D31948"/>
    <w:rsid w:val="00DA5A78"/>
    <w:rsid w:val="00E12616"/>
    <w:rsid w:val="00F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4B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4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6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4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4B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4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wiata@um-janowiecwlk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2023-12-20T13:06:00Z</cp:lastPrinted>
  <dcterms:created xsi:type="dcterms:W3CDTF">2015-01-20T12:40:00Z</dcterms:created>
  <dcterms:modified xsi:type="dcterms:W3CDTF">2024-12-27T10:18:00Z</dcterms:modified>
</cp:coreProperties>
</file>