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5CA6" w:rsidRPr="000B183D" w:rsidRDefault="00265CA6" w:rsidP="00F10778">
      <w:pPr>
        <w:rPr>
          <w:rFonts w:asciiTheme="minorHAnsi" w:hAnsiTheme="minorHAnsi" w:cstheme="minorHAnsi"/>
        </w:rPr>
      </w:pPr>
      <w:bookmarkStart w:id="0" w:name="_Hlk184620993"/>
      <w:r w:rsidRPr="000B183D">
        <w:rPr>
          <w:rFonts w:asciiTheme="minorHAnsi" w:hAnsiTheme="minorHAnsi" w:cstheme="minorHAnsi"/>
        </w:rPr>
        <w:t xml:space="preserve">Hażlach, dnia </w:t>
      </w:r>
      <w:r w:rsidR="001D2401" w:rsidRPr="000B183D">
        <w:rPr>
          <w:rFonts w:asciiTheme="minorHAnsi" w:hAnsiTheme="minorHAnsi" w:cstheme="minorHAnsi"/>
        </w:rPr>
        <w:t>2</w:t>
      </w:r>
      <w:r w:rsidR="00E2579F" w:rsidRPr="000B183D">
        <w:rPr>
          <w:rFonts w:asciiTheme="minorHAnsi" w:hAnsiTheme="minorHAnsi" w:cstheme="minorHAnsi"/>
        </w:rPr>
        <w:t>1</w:t>
      </w:r>
      <w:r w:rsidR="00D94B9F" w:rsidRPr="000B183D">
        <w:rPr>
          <w:rFonts w:asciiTheme="minorHAnsi" w:hAnsiTheme="minorHAnsi" w:cstheme="minorHAnsi"/>
        </w:rPr>
        <w:t>.05.</w:t>
      </w:r>
      <w:r w:rsidRPr="000B183D">
        <w:rPr>
          <w:rFonts w:asciiTheme="minorHAnsi" w:hAnsiTheme="minorHAnsi" w:cstheme="minorHAnsi"/>
        </w:rPr>
        <w:t>2025 r.</w:t>
      </w:r>
    </w:p>
    <w:p w:rsidR="00265CA6" w:rsidRPr="000B183D" w:rsidRDefault="00265CA6" w:rsidP="00F10778">
      <w:pPr>
        <w:rPr>
          <w:rFonts w:asciiTheme="minorHAnsi" w:hAnsiTheme="minorHAnsi" w:cstheme="minorHAnsi"/>
        </w:rPr>
      </w:pPr>
      <w:r w:rsidRPr="000B183D">
        <w:rPr>
          <w:rFonts w:asciiTheme="minorHAnsi" w:hAnsiTheme="minorHAnsi" w:cstheme="minorHAnsi"/>
        </w:rPr>
        <w:t>BRG.0002.</w:t>
      </w:r>
      <w:r w:rsidR="00D94B9F" w:rsidRPr="000B183D">
        <w:rPr>
          <w:rFonts w:asciiTheme="minorHAnsi" w:hAnsiTheme="minorHAnsi" w:cstheme="minorHAnsi"/>
        </w:rPr>
        <w:t>5</w:t>
      </w:r>
      <w:r w:rsidRPr="000B183D">
        <w:rPr>
          <w:rFonts w:asciiTheme="minorHAnsi" w:hAnsiTheme="minorHAnsi" w:cstheme="minorHAnsi"/>
        </w:rPr>
        <w:t>.2025</w:t>
      </w:r>
    </w:p>
    <w:bookmarkEnd w:id="0"/>
    <w:p w:rsidR="00E5689F" w:rsidRPr="00D5594A" w:rsidRDefault="000B183D" w:rsidP="00D5594A">
      <w:pPr>
        <w:pStyle w:val="Nagwek1"/>
        <w:numPr>
          <w:ilvl w:val="0"/>
          <w:numId w:val="0"/>
        </w:numPr>
        <w:spacing w:before="240" w:after="240"/>
        <w:ind w:left="431" w:hanging="431"/>
        <w:jc w:val="left"/>
        <w:rPr>
          <w:rFonts w:asciiTheme="minorHAnsi" w:hAnsiTheme="minorHAnsi" w:cstheme="minorHAnsi"/>
          <w:b w:val="0"/>
          <w:bCs/>
        </w:rPr>
      </w:pPr>
      <w:r w:rsidRPr="00D5594A">
        <w:rPr>
          <w:rFonts w:asciiTheme="minorHAnsi" w:hAnsiTheme="minorHAnsi" w:cstheme="minorHAnsi"/>
          <w:b w:val="0"/>
          <w:bCs/>
        </w:rPr>
        <w:t>Zawiadomienie</w:t>
      </w:r>
    </w:p>
    <w:p w:rsidR="00E5689F" w:rsidRPr="000B183D" w:rsidRDefault="00E5689F" w:rsidP="002322EF">
      <w:pPr>
        <w:pStyle w:val="Default"/>
        <w:spacing w:line="0" w:lineRule="atLeast"/>
        <w:jc w:val="both"/>
        <w:rPr>
          <w:rFonts w:asciiTheme="minorHAnsi" w:hAnsiTheme="minorHAnsi" w:cstheme="minorHAnsi"/>
        </w:rPr>
      </w:pPr>
      <w:r w:rsidRPr="000B183D">
        <w:rPr>
          <w:rFonts w:asciiTheme="minorHAnsi" w:hAnsiTheme="minorHAnsi" w:cstheme="minorHAnsi"/>
        </w:rPr>
        <w:t xml:space="preserve">Na podstawie art. 20 ust. 1 ustawy z dnia 8 marca 1990 r. o samorządzie gminnym (t. j. Dz. U. z 2024 r. poz. 1465 z późn.zm.) </w:t>
      </w:r>
      <w:r w:rsidR="002322EF">
        <w:rPr>
          <w:rFonts w:asciiTheme="minorHAnsi" w:hAnsiTheme="minorHAnsi" w:cstheme="minorHAnsi"/>
        </w:rPr>
        <w:t xml:space="preserve"> zwołuję na dzień</w:t>
      </w:r>
      <w:r w:rsidRPr="000B183D">
        <w:rPr>
          <w:rFonts w:asciiTheme="minorHAnsi" w:hAnsiTheme="minorHAnsi" w:cstheme="minorHAnsi"/>
        </w:rPr>
        <w:t>:</w:t>
      </w:r>
    </w:p>
    <w:p w:rsidR="00E5689F" w:rsidRPr="000B183D" w:rsidRDefault="00D94B9F" w:rsidP="00B62D20">
      <w:pPr>
        <w:pStyle w:val="Default"/>
        <w:spacing w:after="120" w:line="0" w:lineRule="atLeast"/>
        <w:jc w:val="both"/>
        <w:rPr>
          <w:rFonts w:asciiTheme="minorHAnsi" w:hAnsiTheme="minorHAnsi" w:cstheme="minorHAnsi"/>
        </w:rPr>
      </w:pPr>
      <w:r w:rsidRPr="000B183D">
        <w:rPr>
          <w:rFonts w:asciiTheme="minorHAnsi" w:hAnsiTheme="minorHAnsi" w:cstheme="minorHAnsi"/>
        </w:rPr>
        <w:t>28 maja</w:t>
      </w:r>
      <w:r w:rsidR="001D2401" w:rsidRPr="000B183D">
        <w:rPr>
          <w:rFonts w:asciiTheme="minorHAnsi" w:hAnsiTheme="minorHAnsi" w:cstheme="minorHAnsi"/>
        </w:rPr>
        <w:t xml:space="preserve"> </w:t>
      </w:r>
      <w:r w:rsidR="00E5689F" w:rsidRPr="000B183D">
        <w:rPr>
          <w:rFonts w:asciiTheme="minorHAnsi" w:hAnsiTheme="minorHAnsi" w:cstheme="minorHAnsi"/>
        </w:rPr>
        <w:t>2025 r.  o godz. 13</w:t>
      </w:r>
      <w:r w:rsidR="00E5689F" w:rsidRPr="000B183D">
        <w:rPr>
          <w:rFonts w:asciiTheme="minorHAnsi" w:hAnsiTheme="minorHAnsi" w:cstheme="minorHAnsi"/>
          <w:vertAlign w:val="superscript"/>
        </w:rPr>
        <w:t xml:space="preserve">00   </w:t>
      </w:r>
      <w:r w:rsidR="00E5689F" w:rsidRPr="000B183D">
        <w:rPr>
          <w:rFonts w:asciiTheme="minorHAnsi" w:hAnsiTheme="minorHAnsi" w:cstheme="minorHAnsi"/>
        </w:rPr>
        <w:t>Sesję Rady Gminy Hażlach  z następującym porządkiem obrad:</w:t>
      </w:r>
    </w:p>
    <w:p w:rsidR="00E5689F" w:rsidRPr="000B183D" w:rsidRDefault="00E5689F" w:rsidP="00DA2617">
      <w:pPr>
        <w:numPr>
          <w:ilvl w:val="0"/>
          <w:numId w:val="2"/>
        </w:numPr>
        <w:spacing w:line="0" w:lineRule="atLeast"/>
        <w:ind w:left="0"/>
        <w:jc w:val="both"/>
        <w:rPr>
          <w:rFonts w:asciiTheme="minorHAnsi" w:hAnsiTheme="minorHAnsi" w:cstheme="minorHAnsi"/>
          <w:szCs w:val="24"/>
        </w:rPr>
      </w:pPr>
      <w:r w:rsidRPr="000B183D">
        <w:rPr>
          <w:rFonts w:asciiTheme="minorHAnsi" w:hAnsiTheme="minorHAnsi" w:cstheme="minorHAnsi"/>
          <w:szCs w:val="24"/>
        </w:rPr>
        <w:t>Otwarcie Sesji i stwierdzenie jej prawomocności.</w:t>
      </w:r>
    </w:p>
    <w:p w:rsidR="00E5689F" w:rsidRPr="000B183D" w:rsidRDefault="00E5689F" w:rsidP="00DA2617">
      <w:pPr>
        <w:numPr>
          <w:ilvl w:val="0"/>
          <w:numId w:val="2"/>
        </w:numPr>
        <w:spacing w:line="0" w:lineRule="atLeast"/>
        <w:ind w:left="0"/>
        <w:jc w:val="both"/>
        <w:rPr>
          <w:rFonts w:asciiTheme="minorHAnsi" w:hAnsiTheme="minorHAnsi" w:cstheme="minorHAnsi"/>
          <w:szCs w:val="24"/>
        </w:rPr>
      </w:pPr>
      <w:r w:rsidRPr="000B183D">
        <w:rPr>
          <w:rFonts w:asciiTheme="minorHAnsi" w:hAnsiTheme="minorHAnsi" w:cstheme="minorHAnsi"/>
          <w:szCs w:val="24"/>
        </w:rPr>
        <w:t>Przyjęcie wniosków do porządku obrad.</w:t>
      </w:r>
    </w:p>
    <w:p w:rsidR="00E5689F" w:rsidRPr="000B183D" w:rsidRDefault="00E5689F" w:rsidP="00DA2617">
      <w:pPr>
        <w:numPr>
          <w:ilvl w:val="0"/>
          <w:numId w:val="2"/>
        </w:numPr>
        <w:spacing w:line="0" w:lineRule="atLeast"/>
        <w:ind w:left="0"/>
        <w:jc w:val="both"/>
        <w:rPr>
          <w:rFonts w:asciiTheme="minorHAnsi" w:hAnsiTheme="minorHAnsi" w:cstheme="minorHAnsi"/>
          <w:szCs w:val="24"/>
        </w:rPr>
      </w:pPr>
      <w:r w:rsidRPr="000B183D">
        <w:rPr>
          <w:rFonts w:asciiTheme="minorHAnsi" w:hAnsiTheme="minorHAnsi" w:cstheme="minorHAnsi"/>
          <w:szCs w:val="24"/>
        </w:rPr>
        <w:t>Przyjęcie wniosków do protokołu z poprzedniej Sesji.</w:t>
      </w:r>
    </w:p>
    <w:p w:rsidR="00E5689F" w:rsidRPr="000B183D" w:rsidRDefault="00E5689F" w:rsidP="00DA2617">
      <w:pPr>
        <w:numPr>
          <w:ilvl w:val="0"/>
          <w:numId w:val="2"/>
        </w:numPr>
        <w:spacing w:line="0" w:lineRule="atLeast"/>
        <w:ind w:left="0"/>
        <w:jc w:val="both"/>
        <w:rPr>
          <w:rFonts w:asciiTheme="minorHAnsi" w:hAnsiTheme="minorHAnsi" w:cstheme="minorHAnsi"/>
          <w:szCs w:val="24"/>
        </w:rPr>
      </w:pPr>
      <w:r w:rsidRPr="000B183D">
        <w:rPr>
          <w:rFonts w:asciiTheme="minorHAnsi" w:hAnsiTheme="minorHAnsi" w:cstheme="minorHAnsi"/>
          <w:szCs w:val="24"/>
        </w:rPr>
        <w:t>Wystąpienie zaproszonych gości.</w:t>
      </w:r>
    </w:p>
    <w:p w:rsidR="00E5689F" w:rsidRPr="000B183D" w:rsidRDefault="00E5689F" w:rsidP="00DA2617">
      <w:pPr>
        <w:numPr>
          <w:ilvl w:val="0"/>
          <w:numId w:val="2"/>
        </w:numPr>
        <w:spacing w:line="0" w:lineRule="atLeast"/>
        <w:ind w:left="0"/>
        <w:jc w:val="both"/>
        <w:rPr>
          <w:rFonts w:asciiTheme="minorHAnsi" w:hAnsiTheme="minorHAnsi" w:cstheme="minorHAnsi"/>
          <w:szCs w:val="24"/>
        </w:rPr>
      </w:pPr>
      <w:r w:rsidRPr="000B183D">
        <w:rPr>
          <w:rFonts w:asciiTheme="minorHAnsi" w:hAnsiTheme="minorHAnsi" w:cstheme="minorHAnsi"/>
          <w:szCs w:val="24"/>
        </w:rPr>
        <w:t>Informacja o pracy  Wójta w okresie pomiędzy sesjami i o wydanych w tym okresie zarządzeniach.</w:t>
      </w:r>
    </w:p>
    <w:p w:rsidR="00E5689F" w:rsidRPr="000B183D" w:rsidRDefault="00E5689F" w:rsidP="00DA2617">
      <w:pPr>
        <w:numPr>
          <w:ilvl w:val="0"/>
          <w:numId w:val="2"/>
        </w:numPr>
        <w:spacing w:line="0" w:lineRule="atLeast"/>
        <w:ind w:left="0"/>
        <w:jc w:val="both"/>
        <w:rPr>
          <w:rFonts w:asciiTheme="minorHAnsi" w:hAnsiTheme="minorHAnsi" w:cstheme="minorHAnsi"/>
          <w:szCs w:val="24"/>
        </w:rPr>
      </w:pPr>
      <w:r w:rsidRPr="000B183D">
        <w:rPr>
          <w:rFonts w:asciiTheme="minorHAnsi" w:hAnsiTheme="minorHAnsi" w:cstheme="minorHAnsi"/>
          <w:szCs w:val="24"/>
        </w:rPr>
        <w:t>Informacja o złożonych interpelacjach i zapytaniach radnych.</w:t>
      </w:r>
    </w:p>
    <w:p w:rsidR="00E5689F" w:rsidRPr="000B183D" w:rsidRDefault="00E5689F" w:rsidP="00DA2617">
      <w:pPr>
        <w:numPr>
          <w:ilvl w:val="0"/>
          <w:numId w:val="2"/>
        </w:numPr>
        <w:spacing w:line="0" w:lineRule="atLeast"/>
        <w:ind w:left="0"/>
        <w:jc w:val="both"/>
        <w:rPr>
          <w:rFonts w:asciiTheme="minorHAnsi" w:hAnsiTheme="minorHAnsi" w:cstheme="minorHAnsi"/>
          <w:szCs w:val="24"/>
        </w:rPr>
      </w:pPr>
      <w:r w:rsidRPr="000B183D">
        <w:rPr>
          <w:rFonts w:asciiTheme="minorHAnsi" w:hAnsiTheme="minorHAnsi" w:cstheme="minorHAnsi"/>
          <w:szCs w:val="24"/>
        </w:rPr>
        <w:t>Wnioski w sprawach bieżących.</w:t>
      </w:r>
    </w:p>
    <w:p w:rsidR="00520530" w:rsidRPr="000B183D" w:rsidRDefault="00520530" w:rsidP="00DA2617">
      <w:pPr>
        <w:numPr>
          <w:ilvl w:val="0"/>
          <w:numId w:val="2"/>
        </w:numPr>
        <w:spacing w:line="0" w:lineRule="atLeast"/>
        <w:ind w:left="0"/>
        <w:jc w:val="both"/>
        <w:rPr>
          <w:rFonts w:asciiTheme="minorHAnsi" w:hAnsiTheme="minorHAnsi" w:cstheme="minorHAnsi"/>
          <w:szCs w:val="24"/>
        </w:rPr>
      </w:pPr>
      <w:r w:rsidRPr="000B183D">
        <w:rPr>
          <w:rFonts w:asciiTheme="minorHAnsi" w:hAnsiTheme="minorHAnsi" w:cstheme="minorHAnsi"/>
          <w:szCs w:val="24"/>
        </w:rPr>
        <w:t xml:space="preserve">Ocena </w:t>
      </w:r>
      <w:r w:rsidR="002432CD" w:rsidRPr="000B183D">
        <w:rPr>
          <w:rFonts w:asciiTheme="minorHAnsi" w:hAnsiTheme="minorHAnsi" w:cstheme="minorHAnsi"/>
          <w:szCs w:val="24"/>
        </w:rPr>
        <w:t>zasobów pomocy społecznej na 2025 rok dla Gminy Hażlach.</w:t>
      </w:r>
    </w:p>
    <w:p w:rsidR="002432CD" w:rsidRPr="000B183D" w:rsidRDefault="002432CD" w:rsidP="00DA2617">
      <w:pPr>
        <w:numPr>
          <w:ilvl w:val="0"/>
          <w:numId w:val="2"/>
        </w:numPr>
        <w:spacing w:line="0" w:lineRule="atLeast"/>
        <w:ind w:left="0"/>
        <w:jc w:val="both"/>
        <w:rPr>
          <w:rFonts w:asciiTheme="minorHAnsi" w:hAnsiTheme="minorHAnsi" w:cstheme="minorHAnsi"/>
          <w:szCs w:val="24"/>
        </w:rPr>
      </w:pPr>
      <w:r w:rsidRPr="000B183D">
        <w:rPr>
          <w:rFonts w:asciiTheme="minorHAnsi" w:hAnsiTheme="minorHAnsi" w:cstheme="minorHAnsi"/>
          <w:szCs w:val="24"/>
        </w:rPr>
        <w:t xml:space="preserve">Przedstawienie stanu Gminnej Bazy Sportowej. </w:t>
      </w:r>
    </w:p>
    <w:p w:rsidR="00822E9F" w:rsidRPr="000B183D" w:rsidRDefault="00822E9F" w:rsidP="00DA2617">
      <w:pPr>
        <w:numPr>
          <w:ilvl w:val="0"/>
          <w:numId w:val="2"/>
        </w:numPr>
        <w:spacing w:line="0" w:lineRule="atLeast"/>
        <w:ind w:left="0"/>
        <w:jc w:val="both"/>
        <w:rPr>
          <w:rFonts w:asciiTheme="minorHAnsi" w:hAnsiTheme="minorHAnsi" w:cstheme="minorHAnsi"/>
          <w:szCs w:val="24"/>
        </w:rPr>
      </w:pPr>
      <w:r w:rsidRPr="000B183D">
        <w:rPr>
          <w:rFonts w:asciiTheme="minorHAnsi" w:hAnsiTheme="minorHAnsi" w:cstheme="minorHAnsi"/>
          <w:szCs w:val="24"/>
        </w:rPr>
        <w:t>Podjęcie uchwały w sprawie zmiany uchwały nr XI/97/2024 Rady Gminy Hażlach z dnia</w:t>
      </w:r>
      <w:r w:rsidR="00DA2617">
        <w:rPr>
          <w:rFonts w:asciiTheme="minorHAnsi" w:hAnsiTheme="minorHAnsi" w:cstheme="minorHAnsi"/>
          <w:szCs w:val="24"/>
        </w:rPr>
        <w:t xml:space="preserve"> </w:t>
      </w:r>
      <w:r w:rsidRPr="000B183D">
        <w:rPr>
          <w:rFonts w:asciiTheme="minorHAnsi" w:hAnsiTheme="minorHAnsi" w:cstheme="minorHAnsi"/>
          <w:szCs w:val="24"/>
        </w:rPr>
        <w:t>18 grudnia 2024 roku w sprawie Wieloletniej Prognozy Finansowej na lata 2025-2029.</w:t>
      </w:r>
    </w:p>
    <w:p w:rsidR="002432CD" w:rsidRPr="000B183D" w:rsidRDefault="00822E9F" w:rsidP="00DA2617">
      <w:pPr>
        <w:numPr>
          <w:ilvl w:val="0"/>
          <w:numId w:val="2"/>
        </w:numPr>
        <w:spacing w:line="0" w:lineRule="atLeast"/>
        <w:ind w:left="0"/>
        <w:jc w:val="both"/>
        <w:rPr>
          <w:rFonts w:asciiTheme="minorHAnsi" w:hAnsiTheme="minorHAnsi" w:cstheme="minorHAnsi"/>
          <w:szCs w:val="24"/>
        </w:rPr>
      </w:pPr>
      <w:r w:rsidRPr="000B183D">
        <w:rPr>
          <w:rFonts w:asciiTheme="minorHAnsi" w:hAnsiTheme="minorHAnsi" w:cstheme="minorHAnsi"/>
          <w:szCs w:val="24"/>
        </w:rPr>
        <w:t xml:space="preserve">Podjęcie uchwały w sprawie zmiany uchwały Budżetowej na 2025 rok. </w:t>
      </w:r>
    </w:p>
    <w:p w:rsidR="002432CD" w:rsidRPr="000B183D" w:rsidRDefault="002432CD" w:rsidP="00DA2617">
      <w:pPr>
        <w:numPr>
          <w:ilvl w:val="0"/>
          <w:numId w:val="2"/>
        </w:numPr>
        <w:spacing w:line="0" w:lineRule="atLeast"/>
        <w:ind w:left="0"/>
        <w:jc w:val="both"/>
        <w:rPr>
          <w:rFonts w:asciiTheme="minorHAnsi" w:hAnsiTheme="minorHAnsi" w:cstheme="minorHAnsi"/>
          <w:szCs w:val="24"/>
        </w:rPr>
      </w:pPr>
      <w:r w:rsidRPr="000B183D">
        <w:rPr>
          <w:rFonts w:asciiTheme="minorHAnsi" w:hAnsiTheme="minorHAnsi" w:cstheme="minorHAnsi"/>
          <w:szCs w:val="24"/>
        </w:rPr>
        <w:t>Podjęcie uchwały w sprawie przyjęcia Strategii Rozwoju Gminy Hażlach do roku 2030.</w:t>
      </w:r>
    </w:p>
    <w:p w:rsidR="007E3A6E" w:rsidRPr="000B183D" w:rsidRDefault="002432CD" w:rsidP="00DA2617">
      <w:pPr>
        <w:numPr>
          <w:ilvl w:val="0"/>
          <w:numId w:val="2"/>
        </w:numPr>
        <w:spacing w:line="0" w:lineRule="atLeast"/>
        <w:ind w:left="0"/>
        <w:jc w:val="both"/>
        <w:rPr>
          <w:rFonts w:asciiTheme="minorHAnsi" w:hAnsiTheme="minorHAnsi" w:cstheme="minorHAnsi"/>
          <w:szCs w:val="24"/>
        </w:rPr>
      </w:pPr>
      <w:r w:rsidRPr="000B183D">
        <w:rPr>
          <w:rFonts w:asciiTheme="minorHAnsi" w:hAnsiTheme="minorHAnsi" w:cstheme="minorHAnsi"/>
          <w:szCs w:val="24"/>
        </w:rPr>
        <w:t xml:space="preserve">Podjęcie uchwały w sprawie zmiany uchwały nr II/13/2024 Rady Gminy Hażlach z dnia  </w:t>
      </w:r>
      <w:bookmarkStart w:id="1" w:name="_GoBack"/>
      <w:bookmarkEnd w:id="1"/>
      <w:r w:rsidRPr="000B183D">
        <w:rPr>
          <w:rFonts w:asciiTheme="minorHAnsi" w:hAnsiTheme="minorHAnsi" w:cstheme="minorHAnsi"/>
          <w:szCs w:val="24"/>
        </w:rPr>
        <w:t>15 lutego 2024 r. w sprawie organizacji wspólnej obsługi informatycznej dla jednostek organizacyjnych Gminy Hażlach.</w:t>
      </w:r>
    </w:p>
    <w:p w:rsidR="007E3A6E" w:rsidRPr="000B183D" w:rsidRDefault="007E3A6E" w:rsidP="00DA2617">
      <w:pPr>
        <w:numPr>
          <w:ilvl w:val="0"/>
          <w:numId w:val="2"/>
        </w:numPr>
        <w:spacing w:line="0" w:lineRule="atLeast"/>
        <w:ind w:left="0"/>
        <w:jc w:val="both"/>
        <w:rPr>
          <w:rFonts w:asciiTheme="minorHAnsi" w:hAnsiTheme="minorHAnsi" w:cstheme="minorHAnsi"/>
          <w:szCs w:val="24"/>
        </w:rPr>
      </w:pPr>
      <w:r w:rsidRPr="000B183D">
        <w:rPr>
          <w:rFonts w:asciiTheme="minorHAnsi" w:hAnsiTheme="minorHAnsi" w:cstheme="minorHAnsi"/>
          <w:szCs w:val="24"/>
        </w:rPr>
        <w:t>Podjęcie uchwały w sprawie zmiany uchwały nr XII/112/03 Rady Gminy Hażlach z dnia</w:t>
      </w:r>
      <w:r w:rsidR="00DA2617">
        <w:rPr>
          <w:rFonts w:asciiTheme="minorHAnsi" w:hAnsiTheme="minorHAnsi" w:cstheme="minorHAnsi"/>
          <w:szCs w:val="24"/>
        </w:rPr>
        <w:t xml:space="preserve"> </w:t>
      </w:r>
      <w:r w:rsidRPr="000B183D">
        <w:rPr>
          <w:rFonts w:asciiTheme="minorHAnsi" w:hAnsiTheme="minorHAnsi" w:cstheme="minorHAnsi"/>
          <w:szCs w:val="24"/>
        </w:rPr>
        <w:t>26 listopada 2003 roku w sprawie utworzenia instytucji kultury.</w:t>
      </w:r>
    </w:p>
    <w:p w:rsidR="002432CD" w:rsidRPr="000B183D" w:rsidRDefault="007E3A6E" w:rsidP="00DA2617">
      <w:pPr>
        <w:numPr>
          <w:ilvl w:val="0"/>
          <w:numId w:val="2"/>
        </w:numPr>
        <w:spacing w:line="0" w:lineRule="atLeast"/>
        <w:ind w:left="0"/>
        <w:jc w:val="both"/>
        <w:rPr>
          <w:rFonts w:asciiTheme="minorHAnsi" w:hAnsiTheme="minorHAnsi" w:cstheme="minorHAnsi"/>
          <w:szCs w:val="24"/>
        </w:rPr>
      </w:pPr>
      <w:r w:rsidRPr="000B183D">
        <w:rPr>
          <w:rFonts w:asciiTheme="minorHAnsi" w:hAnsiTheme="minorHAnsi" w:cstheme="minorHAnsi"/>
          <w:szCs w:val="24"/>
        </w:rPr>
        <w:t>Podjęcie  uchwały w sprawie nadania Statutu Gminnej Bibliotece Publicznej w Hażlachu.</w:t>
      </w:r>
    </w:p>
    <w:p w:rsidR="00E5689F" w:rsidRPr="000B183D" w:rsidRDefault="00E5689F" w:rsidP="00DA2617">
      <w:pPr>
        <w:numPr>
          <w:ilvl w:val="0"/>
          <w:numId w:val="2"/>
        </w:numPr>
        <w:spacing w:line="0" w:lineRule="atLeast"/>
        <w:ind w:left="0"/>
        <w:jc w:val="both"/>
        <w:rPr>
          <w:rFonts w:asciiTheme="minorHAnsi" w:hAnsiTheme="minorHAnsi" w:cstheme="minorHAnsi"/>
          <w:szCs w:val="24"/>
        </w:rPr>
      </w:pPr>
      <w:r w:rsidRPr="000B183D">
        <w:rPr>
          <w:rFonts w:asciiTheme="minorHAnsi" w:hAnsiTheme="minorHAnsi" w:cstheme="minorHAnsi"/>
          <w:szCs w:val="24"/>
        </w:rPr>
        <w:t>Informacje oraz odpowiedzi na wnioski w sprawach bieżących.</w:t>
      </w:r>
    </w:p>
    <w:p w:rsidR="00E5689F" w:rsidRPr="000B183D" w:rsidRDefault="00E5689F" w:rsidP="00DA2617">
      <w:pPr>
        <w:numPr>
          <w:ilvl w:val="0"/>
          <w:numId w:val="2"/>
        </w:numPr>
        <w:spacing w:line="0" w:lineRule="atLeast"/>
        <w:ind w:left="0"/>
        <w:jc w:val="both"/>
        <w:rPr>
          <w:rFonts w:asciiTheme="minorHAnsi" w:hAnsiTheme="minorHAnsi" w:cstheme="minorHAnsi"/>
          <w:szCs w:val="24"/>
        </w:rPr>
      </w:pPr>
      <w:r w:rsidRPr="000B183D">
        <w:rPr>
          <w:rFonts w:asciiTheme="minorHAnsi" w:hAnsiTheme="minorHAnsi" w:cstheme="minorHAnsi"/>
          <w:szCs w:val="24"/>
        </w:rPr>
        <w:t>Zakończenie.</w:t>
      </w:r>
    </w:p>
    <w:p w:rsidR="00E5689F" w:rsidRPr="000B183D" w:rsidRDefault="00E5689F" w:rsidP="000B183D">
      <w:pPr>
        <w:spacing w:line="0" w:lineRule="atLeast"/>
        <w:jc w:val="both"/>
        <w:rPr>
          <w:rFonts w:asciiTheme="minorHAnsi" w:hAnsiTheme="minorHAnsi" w:cstheme="minorHAnsi"/>
          <w:szCs w:val="24"/>
        </w:rPr>
      </w:pPr>
      <w:r w:rsidRPr="000B183D">
        <w:rPr>
          <w:rFonts w:asciiTheme="minorHAnsi" w:hAnsiTheme="minorHAnsi" w:cstheme="minorHAnsi"/>
          <w:szCs w:val="24"/>
        </w:rPr>
        <w:t>Sesja odbędzie się w sali sesyjnej Urzędu Gminy Hażlach.</w:t>
      </w:r>
    </w:p>
    <w:p w:rsidR="000B183D" w:rsidRPr="000B183D" w:rsidRDefault="00E5689F" w:rsidP="000B183D">
      <w:pPr>
        <w:spacing w:line="0" w:lineRule="atLeast"/>
        <w:jc w:val="both"/>
        <w:rPr>
          <w:rFonts w:asciiTheme="minorHAnsi" w:hAnsiTheme="minorHAnsi" w:cstheme="minorHAnsi"/>
          <w:szCs w:val="24"/>
        </w:rPr>
      </w:pPr>
      <w:r w:rsidRPr="000B183D">
        <w:rPr>
          <w:rFonts w:asciiTheme="minorHAnsi" w:hAnsiTheme="minorHAnsi" w:cstheme="minorHAnsi"/>
          <w:szCs w:val="24"/>
        </w:rPr>
        <w:t>Protokół z poprzedniej Sesji wyłożony jest do wglądu w pokoju nr 1 Urzędu Gminy oraz na stronie BIP.</w:t>
      </w:r>
    </w:p>
    <w:p w:rsidR="000B183D" w:rsidRPr="000B183D" w:rsidRDefault="000B183D" w:rsidP="000B183D">
      <w:pPr>
        <w:spacing w:line="0" w:lineRule="atLeast"/>
        <w:jc w:val="both"/>
        <w:rPr>
          <w:rFonts w:asciiTheme="minorHAnsi" w:hAnsiTheme="minorHAnsi" w:cstheme="minorHAnsi"/>
          <w:szCs w:val="24"/>
        </w:rPr>
      </w:pPr>
    </w:p>
    <w:p w:rsidR="000B183D" w:rsidRPr="000B183D" w:rsidRDefault="000B183D" w:rsidP="000B183D">
      <w:pPr>
        <w:spacing w:line="0" w:lineRule="atLeast"/>
        <w:jc w:val="both"/>
        <w:rPr>
          <w:rFonts w:asciiTheme="minorHAnsi" w:hAnsiTheme="minorHAnsi" w:cstheme="minorHAnsi"/>
          <w:szCs w:val="24"/>
        </w:rPr>
      </w:pPr>
      <w:r w:rsidRPr="000B183D">
        <w:rPr>
          <w:rFonts w:asciiTheme="minorHAnsi" w:hAnsiTheme="minorHAnsi" w:cstheme="minorHAnsi"/>
          <w:szCs w:val="24"/>
        </w:rPr>
        <w:t>Przewodnicząca Rady Gminy</w:t>
      </w:r>
    </w:p>
    <w:p w:rsidR="00470B24" w:rsidRPr="000B183D" w:rsidRDefault="000B183D" w:rsidP="00DA2617">
      <w:pPr>
        <w:spacing w:line="0" w:lineRule="atLeast"/>
        <w:jc w:val="both"/>
        <w:rPr>
          <w:rFonts w:asciiTheme="minorHAnsi" w:hAnsiTheme="minorHAnsi" w:cstheme="minorHAnsi"/>
          <w:szCs w:val="24"/>
        </w:rPr>
      </w:pPr>
      <w:r w:rsidRPr="000B183D">
        <w:rPr>
          <w:rFonts w:asciiTheme="minorHAnsi" w:hAnsiTheme="minorHAnsi" w:cstheme="minorHAnsi"/>
          <w:szCs w:val="24"/>
        </w:rPr>
        <w:t>Barbara Kuchta</w:t>
      </w:r>
    </w:p>
    <w:sectPr w:rsidR="00470B24" w:rsidRPr="000B183D" w:rsidSect="000D2B31">
      <w:pgSz w:w="11906" w:h="16838"/>
      <w:pgMar w:top="709" w:right="1418" w:bottom="290" w:left="1304" w:header="708" w:footer="708" w:gutter="0"/>
      <w:cols w:space="708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hint="default"/>
        <w:color w:val="auto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/>
        <w:bCs/>
        <w:color w:val="0F0F0F"/>
        <w:sz w:val="24"/>
        <w:szCs w:val="24"/>
        <w:lang w:eastAsia="hi-IN" w:bidi="hi-IN"/>
      </w:rPr>
    </w:lvl>
  </w:abstractNum>
  <w:abstractNum w:abstractNumId="2" w15:restartNumberingAfterBreak="0">
    <w:nsid w:val="448D173E"/>
    <w:multiLevelType w:val="hybridMultilevel"/>
    <w:tmpl w:val="4BD4899E"/>
    <w:lvl w:ilvl="0" w:tplc="B0A2A45C">
      <w:start w:val="1"/>
      <w:numFmt w:val="decimal"/>
      <w:lvlText w:val="%1."/>
      <w:lvlJc w:val="left"/>
      <w:pPr>
        <w:ind w:left="644" w:hanging="360"/>
      </w:pPr>
      <w:rPr>
        <w:rFonts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6A5A"/>
    <w:rsid w:val="000053FF"/>
    <w:rsid w:val="00012E08"/>
    <w:rsid w:val="0004532F"/>
    <w:rsid w:val="000673B7"/>
    <w:rsid w:val="00085DA2"/>
    <w:rsid w:val="00086138"/>
    <w:rsid w:val="000964EF"/>
    <w:rsid w:val="000B09DF"/>
    <w:rsid w:val="000B183D"/>
    <w:rsid w:val="000D2B31"/>
    <w:rsid w:val="000D3D24"/>
    <w:rsid w:val="000D6A71"/>
    <w:rsid w:val="000E4A5B"/>
    <w:rsid w:val="00112792"/>
    <w:rsid w:val="00137DA8"/>
    <w:rsid w:val="00151983"/>
    <w:rsid w:val="00165ADF"/>
    <w:rsid w:val="001674C4"/>
    <w:rsid w:val="00181F62"/>
    <w:rsid w:val="00185F84"/>
    <w:rsid w:val="001967EF"/>
    <w:rsid w:val="00197143"/>
    <w:rsid w:val="001C7A70"/>
    <w:rsid w:val="001D18C8"/>
    <w:rsid w:val="001D2401"/>
    <w:rsid w:val="001D65CE"/>
    <w:rsid w:val="001D6AF2"/>
    <w:rsid w:val="001E6EC6"/>
    <w:rsid w:val="001E7E3F"/>
    <w:rsid w:val="00205AF7"/>
    <w:rsid w:val="00210C81"/>
    <w:rsid w:val="00211920"/>
    <w:rsid w:val="00226FF6"/>
    <w:rsid w:val="00231B85"/>
    <w:rsid w:val="002322EF"/>
    <w:rsid w:val="00236F8D"/>
    <w:rsid w:val="002432CD"/>
    <w:rsid w:val="00251DC4"/>
    <w:rsid w:val="00265CA6"/>
    <w:rsid w:val="002875C7"/>
    <w:rsid w:val="002A7DE0"/>
    <w:rsid w:val="002B5229"/>
    <w:rsid w:val="002C1A42"/>
    <w:rsid w:val="002D7C9F"/>
    <w:rsid w:val="002F494E"/>
    <w:rsid w:val="00304F75"/>
    <w:rsid w:val="0031325C"/>
    <w:rsid w:val="0031393F"/>
    <w:rsid w:val="00332DFF"/>
    <w:rsid w:val="003346FF"/>
    <w:rsid w:val="00344A30"/>
    <w:rsid w:val="00363C12"/>
    <w:rsid w:val="00365C60"/>
    <w:rsid w:val="003773E8"/>
    <w:rsid w:val="003B0D61"/>
    <w:rsid w:val="003B182E"/>
    <w:rsid w:val="003C7CD3"/>
    <w:rsid w:val="003D203D"/>
    <w:rsid w:val="003D4045"/>
    <w:rsid w:val="003E0B24"/>
    <w:rsid w:val="003E6917"/>
    <w:rsid w:val="003F77F6"/>
    <w:rsid w:val="00410F39"/>
    <w:rsid w:val="00411CDB"/>
    <w:rsid w:val="0045370C"/>
    <w:rsid w:val="00455E17"/>
    <w:rsid w:val="004650C8"/>
    <w:rsid w:val="00466F76"/>
    <w:rsid w:val="00470B24"/>
    <w:rsid w:val="00477657"/>
    <w:rsid w:val="00487780"/>
    <w:rsid w:val="004937C8"/>
    <w:rsid w:val="00494C6B"/>
    <w:rsid w:val="004D12D1"/>
    <w:rsid w:val="004D738B"/>
    <w:rsid w:val="004E5BC0"/>
    <w:rsid w:val="00520530"/>
    <w:rsid w:val="00540651"/>
    <w:rsid w:val="0055385A"/>
    <w:rsid w:val="005609AA"/>
    <w:rsid w:val="005707A8"/>
    <w:rsid w:val="00596993"/>
    <w:rsid w:val="005A1408"/>
    <w:rsid w:val="005B2772"/>
    <w:rsid w:val="005E7A60"/>
    <w:rsid w:val="005F189C"/>
    <w:rsid w:val="005F71AB"/>
    <w:rsid w:val="00605160"/>
    <w:rsid w:val="00633E80"/>
    <w:rsid w:val="00634163"/>
    <w:rsid w:val="0063483E"/>
    <w:rsid w:val="00680E6A"/>
    <w:rsid w:val="00686B0A"/>
    <w:rsid w:val="006927C4"/>
    <w:rsid w:val="006B0284"/>
    <w:rsid w:val="006B5993"/>
    <w:rsid w:val="006C70A7"/>
    <w:rsid w:val="006E0CE9"/>
    <w:rsid w:val="006F5E0F"/>
    <w:rsid w:val="00700538"/>
    <w:rsid w:val="00701AAC"/>
    <w:rsid w:val="00712992"/>
    <w:rsid w:val="00725088"/>
    <w:rsid w:val="00741C19"/>
    <w:rsid w:val="00741F10"/>
    <w:rsid w:val="00797C6A"/>
    <w:rsid w:val="007A4916"/>
    <w:rsid w:val="007A4ABC"/>
    <w:rsid w:val="007E3A6E"/>
    <w:rsid w:val="008166AF"/>
    <w:rsid w:val="00822E9F"/>
    <w:rsid w:val="00827DA9"/>
    <w:rsid w:val="00834ADB"/>
    <w:rsid w:val="00864E89"/>
    <w:rsid w:val="008709EF"/>
    <w:rsid w:val="008713B7"/>
    <w:rsid w:val="00896BDD"/>
    <w:rsid w:val="008B5447"/>
    <w:rsid w:val="008C337A"/>
    <w:rsid w:val="008D2D50"/>
    <w:rsid w:val="0090704E"/>
    <w:rsid w:val="00910B52"/>
    <w:rsid w:val="00915510"/>
    <w:rsid w:val="009214DD"/>
    <w:rsid w:val="009410EE"/>
    <w:rsid w:val="00945CDC"/>
    <w:rsid w:val="00953F0C"/>
    <w:rsid w:val="00971015"/>
    <w:rsid w:val="0097398C"/>
    <w:rsid w:val="00974923"/>
    <w:rsid w:val="009854B9"/>
    <w:rsid w:val="009B1298"/>
    <w:rsid w:val="009C0F81"/>
    <w:rsid w:val="009C4396"/>
    <w:rsid w:val="009C48E8"/>
    <w:rsid w:val="009C77A2"/>
    <w:rsid w:val="009D049A"/>
    <w:rsid w:val="009D2957"/>
    <w:rsid w:val="009D3AD1"/>
    <w:rsid w:val="009E585D"/>
    <w:rsid w:val="009F5105"/>
    <w:rsid w:val="009F513D"/>
    <w:rsid w:val="00A30687"/>
    <w:rsid w:val="00A4169C"/>
    <w:rsid w:val="00A47A84"/>
    <w:rsid w:val="00A528E2"/>
    <w:rsid w:val="00A55C60"/>
    <w:rsid w:val="00A64366"/>
    <w:rsid w:val="00A949C1"/>
    <w:rsid w:val="00A951F5"/>
    <w:rsid w:val="00A9606E"/>
    <w:rsid w:val="00AD14EC"/>
    <w:rsid w:val="00AD1EA3"/>
    <w:rsid w:val="00AD216B"/>
    <w:rsid w:val="00AF336A"/>
    <w:rsid w:val="00AF5469"/>
    <w:rsid w:val="00AF73AB"/>
    <w:rsid w:val="00B21661"/>
    <w:rsid w:val="00B27A15"/>
    <w:rsid w:val="00B27DDE"/>
    <w:rsid w:val="00B37354"/>
    <w:rsid w:val="00B45EB8"/>
    <w:rsid w:val="00B47EBD"/>
    <w:rsid w:val="00B56F19"/>
    <w:rsid w:val="00B57A0C"/>
    <w:rsid w:val="00B62D20"/>
    <w:rsid w:val="00B63B0B"/>
    <w:rsid w:val="00B81E53"/>
    <w:rsid w:val="00B872E9"/>
    <w:rsid w:val="00B93093"/>
    <w:rsid w:val="00BA2158"/>
    <w:rsid w:val="00BB6E42"/>
    <w:rsid w:val="00BD5A62"/>
    <w:rsid w:val="00BE4B7B"/>
    <w:rsid w:val="00C10C23"/>
    <w:rsid w:val="00C33A6E"/>
    <w:rsid w:val="00C440A2"/>
    <w:rsid w:val="00C449A4"/>
    <w:rsid w:val="00C54C0F"/>
    <w:rsid w:val="00C56672"/>
    <w:rsid w:val="00C576D2"/>
    <w:rsid w:val="00C728F7"/>
    <w:rsid w:val="00C80A8A"/>
    <w:rsid w:val="00C80EE0"/>
    <w:rsid w:val="00C8117A"/>
    <w:rsid w:val="00C834B1"/>
    <w:rsid w:val="00C83B06"/>
    <w:rsid w:val="00C8541B"/>
    <w:rsid w:val="00CB23CF"/>
    <w:rsid w:val="00CB259E"/>
    <w:rsid w:val="00CB462B"/>
    <w:rsid w:val="00CD0DE2"/>
    <w:rsid w:val="00CD6926"/>
    <w:rsid w:val="00CD6A5A"/>
    <w:rsid w:val="00D01E8A"/>
    <w:rsid w:val="00D01F73"/>
    <w:rsid w:val="00D431ED"/>
    <w:rsid w:val="00D46F1D"/>
    <w:rsid w:val="00D51273"/>
    <w:rsid w:val="00D5405F"/>
    <w:rsid w:val="00D5454E"/>
    <w:rsid w:val="00D5594A"/>
    <w:rsid w:val="00D85AD0"/>
    <w:rsid w:val="00D8778E"/>
    <w:rsid w:val="00D94B9F"/>
    <w:rsid w:val="00DA2617"/>
    <w:rsid w:val="00DB3D0B"/>
    <w:rsid w:val="00DB422E"/>
    <w:rsid w:val="00DE4F68"/>
    <w:rsid w:val="00DF33D2"/>
    <w:rsid w:val="00E03FF5"/>
    <w:rsid w:val="00E2579F"/>
    <w:rsid w:val="00E33DA0"/>
    <w:rsid w:val="00E3497D"/>
    <w:rsid w:val="00E45F04"/>
    <w:rsid w:val="00E5689F"/>
    <w:rsid w:val="00E62619"/>
    <w:rsid w:val="00E75186"/>
    <w:rsid w:val="00E905E4"/>
    <w:rsid w:val="00EB6ACE"/>
    <w:rsid w:val="00EB7A6A"/>
    <w:rsid w:val="00EE10BA"/>
    <w:rsid w:val="00EE2021"/>
    <w:rsid w:val="00F10778"/>
    <w:rsid w:val="00F37AD3"/>
    <w:rsid w:val="00F6354F"/>
    <w:rsid w:val="00F8556C"/>
    <w:rsid w:val="00F94C16"/>
    <w:rsid w:val="00F97EDC"/>
    <w:rsid w:val="00FA555E"/>
    <w:rsid w:val="00FA74D9"/>
    <w:rsid w:val="00FB05F0"/>
    <w:rsid w:val="00FB1D16"/>
    <w:rsid w:val="00FC1603"/>
    <w:rsid w:val="00FC312D"/>
    <w:rsid w:val="00FF7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C5545FDF-B42F-4CA5-B155-6E60B81E6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kern w:val="1"/>
      <w:sz w:val="24"/>
      <w:lang w:val="pl-PL" w:eastAsia="ar-SA"/>
    </w:rPr>
  </w:style>
  <w:style w:type="paragraph" w:styleId="Nagwek1">
    <w:name w:val="heading 1"/>
    <w:basedOn w:val="Normalny"/>
    <w:next w:val="Normalny"/>
    <w:link w:val="Nagwek1Znak"/>
    <w:qFormat/>
    <w:pPr>
      <w:keepNext/>
      <w:numPr>
        <w:numId w:val="1"/>
      </w:numPr>
      <w:jc w:val="center"/>
      <w:outlineLvl w:val="0"/>
    </w:pPr>
    <w:rPr>
      <w:b/>
      <w:sz w:val="28"/>
      <w:lang w:val="x-none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character" w:customStyle="1" w:styleId="WW8Num1z0">
    <w:name w:val="WW8Num1z0"/>
    <w:rPr>
      <w:rFonts w:hint="default"/>
      <w:color w:val="auto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eastAsia="Times New Roman" w:hAnsi="Times New Roman" w:cs="Times New Roman"/>
      <w:b/>
      <w:bCs/>
      <w:color w:val="0F0F0F"/>
      <w:sz w:val="24"/>
      <w:szCs w:val="24"/>
      <w:lang w:eastAsia="hi-IN" w:bidi="hi-IN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</w:rPr>
  </w:style>
  <w:style w:type="character" w:customStyle="1" w:styleId="WW8Num6z0">
    <w:name w:val="WW8Num6z0"/>
    <w:rPr>
      <w:rFonts w:ascii="Times New Roman" w:hAnsi="Times New Roman" w:cs="Times New Roman" w:hint="default"/>
    </w:rPr>
  </w:style>
  <w:style w:type="character" w:customStyle="1" w:styleId="WW8Num6z1">
    <w:name w:val="WW8Num6z1"/>
    <w:rPr>
      <w:rFonts w:ascii="Times New Roman" w:hAnsi="Times New Roman" w:cs="Times New Roman"/>
    </w:rPr>
  </w:style>
  <w:style w:type="character" w:customStyle="1" w:styleId="WW8Num7z0">
    <w:name w:val="WW8Num7z0"/>
    <w:rPr>
      <w:rFonts w:ascii="Times New Roman" w:hAnsi="Times New Roman" w:cs="Times New Roman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Times New Roman" w:hAnsi="Times New Roman" w:cs="Times New Roman" w:hint="default"/>
    </w:rPr>
  </w:style>
  <w:style w:type="character" w:customStyle="1" w:styleId="WW8Num8z1">
    <w:name w:val="WW8Num8z1"/>
    <w:rPr>
      <w:rFonts w:ascii="Times New Roman" w:hAnsi="Times New Roman" w:cs="Times New Roman"/>
    </w:rPr>
  </w:style>
  <w:style w:type="character" w:customStyle="1" w:styleId="Domylnaczcionkaakapitu1">
    <w:name w:val="Domyślna czcionka akapitu1"/>
  </w:style>
  <w:style w:type="character" w:customStyle="1" w:styleId="Znakiprzypiswkocowych">
    <w:name w:val="Znaki przypisów końcowych"/>
    <w:rPr>
      <w:vertAlign w:val="superscript"/>
    </w:rPr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character" w:customStyle="1" w:styleId="ListLabel1">
    <w:name w:val="ListLabel 1"/>
    <w:rPr>
      <w:rFonts w:cs="Times New Roman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rPr>
      <w:b/>
    </w:rPr>
  </w:style>
  <w:style w:type="paragraph" w:styleId="Lista">
    <w:name w:val="List"/>
    <w:basedOn w:val="Tekstpodstawowy"/>
    <w:rPr>
      <w:rFonts w:cs="Mang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rPr>
      <w:sz w:val="20"/>
    </w:rPr>
  </w:style>
  <w:style w:type="paragraph" w:styleId="Akapitzlist">
    <w:name w:val="List Paragraph"/>
    <w:basedOn w:val="Normalny"/>
    <w:uiPriority w:val="99"/>
    <w:qFormat/>
    <w:pPr>
      <w:ind w:left="720"/>
    </w:pPr>
    <w:rPr>
      <w:rFonts w:ascii="Calibri" w:eastAsia="Calibri" w:hAnsi="Calibri"/>
      <w:sz w:val="22"/>
      <w:szCs w:val="22"/>
    </w:rPr>
  </w:style>
  <w:style w:type="paragraph" w:customStyle="1" w:styleId="Tekstpodstawowy21">
    <w:name w:val="Tekst podstawowy 21"/>
    <w:basedOn w:val="Normalny"/>
    <w:pPr>
      <w:jc w:val="both"/>
    </w:pPr>
    <w:rPr>
      <w:sz w:val="22"/>
    </w:rPr>
  </w:style>
  <w:style w:type="paragraph" w:customStyle="1" w:styleId="Default">
    <w:name w:val="Default"/>
    <w:pPr>
      <w:suppressAutoHyphens/>
      <w:autoSpaceDE w:val="0"/>
    </w:pPr>
    <w:rPr>
      <w:color w:val="000000"/>
      <w:kern w:val="1"/>
      <w:sz w:val="24"/>
      <w:szCs w:val="24"/>
      <w:lang w:val="pl-PL" w:eastAsia="ar-SA"/>
    </w:rPr>
  </w:style>
  <w:style w:type="paragraph" w:customStyle="1" w:styleId="Tekstpodstawowy31">
    <w:name w:val="Tekst podstawowy 31"/>
    <w:basedOn w:val="Normalny"/>
    <w:pPr>
      <w:jc w:val="both"/>
    </w:pPr>
    <w:rPr>
      <w:b/>
      <w:color w:val="FF0000"/>
    </w:rPr>
  </w:style>
  <w:style w:type="paragraph" w:customStyle="1" w:styleId="ListParagraph">
    <w:name w:val="List Paragraph"/>
    <w:basedOn w:val="Normalny"/>
    <w:pPr>
      <w:spacing w:after="160" w:line="252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CM5">
    <w:name w:val="CM5"/>
    <w:basedOn w:val="Default"/>
    <w:next w:val="Default"/>
    <w:rPr>
      <w:rFonts w:eastAsia="SimSun" w:cs="Mangal"/>
      <w:color w:val="auto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CM8">
    <w:name w:val="CM8"/>
    <w:basedOn w:val="Default"/>
    <w:next w:val="Default"/>
    <w:rPr>
      <w:color w:val="auto"/>
    </w:rPr>
  </w:style>
  <w:style w:type="paragraph" w:customStyle="1" w:styleId="Domynie">
    <w:name w:val="Domy徑nie"/>
    <w:uiPriority w:val="99"/>
    <w:rsid w:val="00494C6B"/>
    <w:pPr>
      <w:widowControl w:val="0"/>
      <w:autoSpaceDN w:val="0"/>
      <w:adjustRightInd w:val="0"/>
    </w:pPr>
    <w:rPr>
      <w:sz w:val="24"/>
      <w:szCs w:val="24"/>
      <w:lang w:val="pl-PL" w:eastAsia="pl-PL" w:bidi="hi-IN"/>
    </w:rPr>
  </w:style>
  <w:style w:type="character" w:customStyle="1" w:styleId="Nagwek1Znak">
    <w:name w:val="Nagłówek 1 Znak"/>
    <w:link w:val="Nagwek1"/>
    <w:rsid w:val="00EB7A6A"/>
    <w:rPr>
      <w:b/>
      <w:kern w:val="1"/>
      <w:sz w:val="28"/>
      <w:lang w:val="x-none" w:eastAsia="ar-SA"/>
    </w:rPr>
  </w:style>
  <w:style w:type="character" w:styleId="Uwydatnienie">
    <w:name w:val="Emphasis"/>
    <w:qFormat/>
    <w:rsid w:val="003D203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02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4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5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1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Zawiadomienie</vt:lpstr>
    </vt:vector>
  </TitlesOfParts>
  <Company>Biuro Rady Gminy Hażlach</Company>
  <LinksUpToDate>false</LinksUpToDate>
  <CharactersWithSpaces>1778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Zawiadomienie</dc:title>
  <dc:subject>Sesja Rady Gminy Hażlach w dniu 28 maja 2025 roku</dc:subject>
  <dc:creator>E.A</dc:creator>
  <cp:keywords/>
  <cp:lastModifiedBy>Grzegorz Kasztura</cp:lastModifiedBy>
  <cp:revision>3</cp:revision>
  <cp:lastPrinted>2025-04-22T05:32:00Z</cp:lastPrinted>
  <dcterms:created xsi:type="dcterms:W3CDTF">2025-05-21T12:10:00Z</dcterms:created>
  <dcterms:modified xsi:type="dcterms:W3CDTF">2025-05-21T12:10:00Z</dcterms:modified>
</cp:coreProperties>
</file>