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142"/>
        <w:gridCol w:w="8381"/>
      </w:tblGrid>
      <w:tr w:rsidR="0041021F" w:rsidRPr="004F09B8" w:rsidTr="007D3A42">
        <w:trPr>
          <w:trHeight w:val="302"/>
          <w:jc w:val="center"/>
        </w:trPr>
        <w:tc>
          <w:tcPr>
            <w:tcW w:w="10523" w:type="dxa"/>
            <w:gridSpan w:val="2"/>
            <w:shd w:val="clear" w:color="auto" w:fill="D9D9D9"/>
          </w:tcPr>
          <w:p w:rsidR="00F13F1C" w:rsidRPr="004F09B8" w:rsidRDefault="00272CD1" w:rsidP="00816B30">
            <w:pPr>
              <w:ind w:left="175" w:right="2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4F09B8">
              <w:rPr>
                <w:rFonts w:asciiTheme="minorHAnsi" w:hAnsiTheme="minorHAnsi" w:cstheme="minorHAnsi"/>
                <w:b/>
                <w:sz w:val="20"/>
                <w:szCs w:val="20"/>
              </w:rPr>
              <w:t>Klauzula informacyjna dot. przetwarzania danych osobowych</w:t>
            </w:r>
          </w:p>
          <w:p w:rsidR="0041021F" w:rsidRPr="004F09B8" w:rsidRDefault="00F13F1C" w:rsidP="006F46C6">
            <w:pPr>
              <w:ind w:left="175" w:right="2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Osoby biorące udział w zamówieniach publicznych</w:t>
            </w:r>
            <w:r w:rsidR="002E17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w kwocie poniżej 130 000 zł</w:t>
            </w:r>
            <w:r w:rsidRPr="004F09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:rsidR="00CC6B16" w:rsidRPr="004F09B8" w:rsidRDefault="00CC6B16" w:rsidP="00CC6B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podaję następujące informacje:</w:t>
            </w:r>
          </w:p>
        </w:tc>
      </w:tr>
      <w:tr w:rsidR="00754CB9" w:rsidRPr="004F09B8" w:rsidTr="004F09B8">
        <w:trPr>
          <w:trHeight w:val="23"/>
          <w:jc w:val="center"/>
        </w:trPr>
        <w:tc>
          <w:tcPr>
            <w:tcW w:w="2142" w:type="dxa"/>
            <w:shd w:val="clear" w:color="auto" w:fill="D9D9D9"/>
          </w:tcPr>
          <w:p w:rsidR="00754CB9" w:rsidRPr="004F09B8" w:rsidRDefault="00754CB9" w:rsidP="00754CB9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TOŻSAMOŚĆ ADMINISTRATORA</w:t>
            </w:r>
          </w:p>
        </w:tc>
        <w:tc>
          <w:tcPr>
            <w:tcW w:w="8381" w:type="dxa"/>
          </w:tcPr>
          <w:p w:rsidR="00754CB9" w:rsidRPr="00E750E0" w:rsidRDefault="00754CB9" w:rsidP="00754CB9">
            <w:pPr>
              <w:pStyle w:val="TableParagraph"/>
              <w:tabs>
                <w:tab w:val="left" w:pos="467"/>
                <w:tab w:val="left" w:pos="468"/>
              </w:tabs>
              <w:spacing w:before="0"/>
              <w:ind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E750E0">
              <w:rPr>
                <w:rFonts w:asciiTheme="minorHAnsi" w:hAnsiTheme="minorHAnsi" w:cstheme="minorHAnsi"/>
                <w:sz w:val="20"/>
                <w:szCs w:val="20"/>
              </w:rPr>
              <w:t xml:space="preserve">Administratorem jest: Wójt Gminy Jasło mający siedzibę w Jaśle (38-200) przy </w:t>
            </w:r>
          </w:p>
          <w:p w:rsidR="00754CB9" w:rsidRPr="00E16133" w:rsidRDefault="00754CB9" w:rsidP="00754CB9">
            <w:pPr>
              <w:pStyle w:val="TableParagraph"/>
              <w:tabs>
                <w:tab w:val="left" w:pos="467"/>
                <w:tab w:val="left" w:pos="468"/>
              </w:tabs>
              <w:spacing w:before="0"/>
              <w:ind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E750E0">
              <w:rPr>
                <w:rFonts w:asciiTheme="minorHAnsi" w:hAnsiTheme="minorHAnsi" w:cstheme="minorHAnsi"/>
                <w:sz w:val="20"/>
                <w:szCs w:val="20"/>
              </w:rPr>
              <w:t>ul. Słowackiego 4</w:t>
            </w:r>
          </w:p>
        </w:tc>
      </w:tr>
      <w:tr w:rsidR="00754CB9" w:rsidRPr="004F09B8" w:rsidTr="004F09B8">
        <w:trPr>
          <w:trHeight w:val="17"/>
          <w:jc w:val="center"/>
        </w:trPr>
        <w:tc>
          <w:tcPr>
            <w:tcW w:w="2142" w:type="dxa"/>
            <w:shd w:val="clear" w:color="auto" w:fill="D9D9D9"/>
          </w:tcPr>
          <w:p w:rsidR="00754CB9" w:rsidRPr="004F09B8" w:rsidRDefault="00754CB9" w:rsidP="00754CB9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DANE KONTAKTOWE ADMINISTRATORA</w:t>
            </w:r>
          </w:p>
        </w:tc>
        <w:tc>
          <w:tcPr>
            <w:tcW w:w="8381" w:type="dxa"/>
          </w:tcPr>
          <w:p w:rsidR="00754CB9" w:rsidRPr="00E16133" w:rsidRDefault="00754CB9" w:rsidP="00754CB9">
            <w:pPr>
              <w:pStyle w:val="TableParagraph"/>
              <w:tabs>
                <w:tab w:val="left" w:pos="467"/>
                <w:tab w:val="left" w:pos="468"/>
              </w:tabs>
              <w:spacing w:before="0"/>
              <w:ind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E750E0">
              <w:rPr>
                <w:rFonts w:asciiTheme="minorHAnsi" w:hAnsiTheme="minorHAnsi" w:cstheme="minorHAnsi"/>
                <w:sz w:val="20"/>
                <w:szCs w:val="20"/>
              </w:rPr>
              <w:t>Z administratorem – Wójtem Gminy Jasło można się skontaktować poprzez adres email gmina@gminajaslo.pl lub pisemnie na adres siedziby administratora</w:t>
            </w:r>
          </w:p>
        </w:tc>
      </w:tr>
      <w:tr w:rsidR="00754CB9" w:rsidRPr="004F09B8" w:rsidTr="004F09B8">
        <w:trPr>
          <w:trHeight w:val="17"/>
          <w:jc w:val="center"/>
        </w:trPr>
        <w:tc>
          <w:tcPr>
            <w:tcW w:w="2142" w:type="dxa"/>
            <w:shd w:val="clear" w:color="auto" w:fill="D9D9D9"/>
          </w:tcPr>
          <w:p w:rsidR="00754CB9" w:rsidRPr="004F09B8" w:rsidRDefault="00754CB9" w:rsidP="00754CB9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DANE KONTAKTOWE INSPEKTORA OCHRONY DANYCH</w:t>
            </w:r>
          </w:p>
        </w:tc>
        <w:tc>
          <w:tcPr>
            <w:tcW w:w="8381" w:type="dxa"/>
          </w:tcPr>
          <w:p w:rsidR="00754CB9" w:rsidRPr="00E16133" w:rsidRDefault="00754CB9" w:rsidP="00754CB9">
            <w:pPr>
              <w:pStyle w:val="TableParagraph"/>
              <w:tabs>
                <w:tab w:val="left" w:pos="467"/>
                <w:tab w:val="left" w:pos="468"/>
              </w:tabs>
              <w:spacing w:before="0"/>
              <w:ind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E16133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Wójt Gminy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Jasło</w:t>
            </w:r>
            <w:r w:rsidRPr="00E16133">
              <w:rPr>
                <w:rFonts w:asciiTheme="minorHAnsi" w:hAnsiTheme="minorHAnsi" w:cstheme="minorHAnsi"/>
                <w:sz w:val="20"/>
                <w:szCs w:val="20"/>
              </w:rPr>
              <w:t xml:space="preserve"> wyznaczył inspektora ochrony danych, z którym może się Pani / Pan skontaktować we wszystkich sprawach dotyczących przetwarzania danych osobowych oraz korzystania z praw związanych z przetwarzaniem danych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6133">
              <w:rPr>
                <w:rFonts w:asciiTheme="minorHAnsi" w:hAnsiTheme="minorHAnsi" w:cstheme="minorHAnsi"/>
                <w:sz w:val="20"/>
                <w:szCs w:val="20"/>
              </w:rPr>
              <w:t xml:space="preserve">poprzez email </w:t>
            </w:r>
            <w:hyperlink r:id="rId6" w:history="1">
              <w:r w:rsidRPr="00E750E0">
                <w:rPr>
                  <w:rFonts w:asciiTheme="minorHAnsi" w:hAnsiTheme="minorHAnsi" w:cstheme="minorHAnsi"/>
                  <w:sz w:val="20"/>
                  <w:szCs w:val="20"/>
                </w:rPr>
                <w:t>iod@urzad.gminajaslo.pl</w:t>
              </w:r>
              <w:r w:rsidRPr="00E16133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hyperlink>
            <w:r w:rsidRPr="00E16133">
              <w:rPr>
                <w:rFonts w:asciiTheme="minorHAnsi" w:hAnsiTheme="minorHAnsi" w:cstheme="minorHAnsi"/>
                <w:sz w:val="20"/>
                <w:szCs w:val="20"/>
              </w:rPr>
              <w:t>lub pisemnie na adres siedziby administratora.</w:t>
            </w:r>
          </w:p>
        </w:tc>
      </w:tr>
      <w:tr w:rsidR="0041021F" w:rsidRPr="004F09B8" w:rsidTr="004F09B8">
        <w:trPr>
          <w:trHeight w:val="1574"/>
          <w:jc w:val="center"/>
        </w:trPr>
        <w:tc>
          <w:tcPr>
            <w:tcW w:w="2142" w:type="dxa"/>
            <w:shd w:val="clear" w:color="auto" w:fill="D9D9D9"/>
          </w:tcPr>
          <w:p w:rsidR="0041021F" w:rsidRPr="004F09B8" w:rsidRDefault="00272CD1" w:rsidP="00816B30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CELE PRZETWARZANIA I PODSTAWA PRAWNA</w:t>
            </w:r>
          </w:p>
        </w:tc>
        <w:tc>
          <w:tcPr>
            <w:tcW w:w="8381" w:type="dxa"/>
          </w:tcPr>
          <w:p w:rsidR="00CC6B16" w:rsidRPr="004F09B8" w:rsidRDefault="00CC6B16" w:rsidP="00CC6B16">
            <w:pPr>
              <w:pStyle w:val="TableParagraph"/>
              <w:tabs>
                <w:tab w:val="left" w:pos="467"/>
                <w:tab w:val="left" w:pos="468"/>
              </w:tabs>
              <w:spacing w:before="0"/>
              <w:ind w:right="220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Pani/Pana dane przetwarzane będą na podstawie:</w:t>
            </w:r>
          </w:p>
          <w:p w:rsidR="007D11EA" w:rsidRPr="004F09B8" w:rsidRDefault="00CC6B16" w:rsidP="007D11EA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before="0" w:after="80"/>
              <w:ind w:left="465" w:right="22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 xml:space="preserve">art. 6 ust. 1 lit. c RODO, gdyż jest to niezbędne do wypełnienia obowiązku prawnego ciążącego na </w:t>
            </w:r>
            <w:r w:rsidR="007D11EA" w:rsidRPr="004F09B8">
              <w:rPr>
                <w:rFonts w:asciiTheme="minorHAnsi" w:hAnsiTheme="minorHAnsi" w:cstheme="minorHAnsi"/>
                <w:sz w:val="20"/>
                <w:szCs w:val="20"/>
              </w:rPr>
              <w:t>administratorze</w:t>
            </w: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, wynikającego z przepisów:</w:t>
            </w:r>
          </w:p>
          <w:p w:rsidR="007D11EA" w:rsidRDefault="007D11EA" w:rsidP="007D11EA">
            <w:pPr>
              <w:pStyle w:val="TableParagraph"/>
              <w:numPr>
                <w:ilvl w:val="1"/>
                <w:numId w:val="46"/>
              </w:numPr>
              <w:tabs>
                <w:tab w:val="left" w:pos="467"/>
                <w:tab w:val="left" w:pos="468"/>
              </w:tabs>
              <w:spacing w:before="0" w:after="80"/>
              <w:ind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Ustawa z dnia 30 czerwca 2005 r. o finansach publicznych (Dz.U. 2005 nr 249 poz. 2104)</w:t>
            </w:r>
          </w:p>
          <w:p w:rsidR="00A01707" w:rsidRPr="00A01707" w:rsidRDefault="00A01707" w:rsidP="00A01707">
            <w:pPr>
              <w:pStyle w:val="TableParagraph"/>
              <w:numPr>
                <w:ilvl w:val="1"/>
                <w:numId w:val="46"/>
              </w:numPr>
              <w:tabs>
                <w:tab w:val="left" w:pos="467"/>
                <w:tab w:val="left" w:pos="468"/>
              </w:tabs>
              <w:spacing w:before="0"/>
              <w:ind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E16133">
              <w:rPr>
                <w:rFonts w:asciiTheme="minorHAnsi" w:hAnsiTheme="minorHAnsi" w:cstheme="minorHAnsi"/>
                <w:sz w:val="20"/>
                <w:szCs w:val="20"/>
              </w:rPr>
              <w:t>ustawy o narodowym zasobie archiwalnym i archiwach (tj. Dz.U. 2018 r. poz. 217 ze zm.);</w:t>
            </w:r>
          </w:p>
          <w:p w:rsidR="006867DF" w:rsidRPr="004F09B8" w:rsidRDefault="00CC6B16" w:rsidP="00816B30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  <w:tab w:val="left" w:pos="468"/>
              </w:tabs>
              <w:spacing w:before="0" w:after="80"/>
              <w:ind w:left="465" w:right="22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art. 6 ust. 1 lit. b RODO, gdyż jest to niezbędne do podjęcia działań przed zawarciem umowy, na żądanie osoby, której dane dotyczą, lub/oraz jest niezbędne do wykonania umowy, której stroną jest osoba, której dane dotyczą;</w:t>
            </w:r>
          </w:p>
        </w:tc>
      </w:tr>
      <w:tr w:rsidR="0041021F" w:rsidRPr="004F09B8" w:rsidTr="004F09B8">
        <w:trPr>
          <w:trHeight w:val="248"/>
          <w:jc w:val="center"/>
        </w:trPr>
        <w:tc>
          <w:tcPr>
            <w:tcW w:w="2142" w:type="dxa"/>
            <w:shd w:val="clear" w:color="auto" w:fill="D9D9D9"/>
          </w:tcPr>
          <w:p w:rsidR="0041021F" w:rsidRPr="004F09B8" w:rsidRDefault="00272CD1" w:rsidP="00816B30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ODBIORCY DANYCH</w:t>
            </w:r>
          </w:p>
        </w:tc>
        <w:tc>
          <w:tcPr>
            <w:tcW w:w="8381" w:type="dxa"/>
          </w:tcPr>
          <w:p w:rsidR="009B6A5E" w:rsidRPr="004F09B8" w:rsidRDefault="007D11EA" w:rsidP="00816B30">
            <w:pPr>
              <w:pStyle w:val="mjtabela"/>
              <w:rPr>
                <w:rFonts w:cstheme="minorHAnsi"/>
                <w:sz w:val="20"/>
                <w:szCs w:val="20"/>
              </w:rPr>
            </w:pPr>
            <w:r w:rsidRPr="004F09B8">
              <w:rPr>
                <w:rFonts w:cstheme="minorHAnsi"/>
                <w:sz w:val="20"/>
                <w:szCs w:val="20"/>
              </w:rPr>
              <w:t>Odbiorcami Pani/Pana danych osobowych są podmioty uprawnione na podstawie przepisów prawa i podmioty świadczące usługi wsparcia i serwisu dla Urzędu.</w:t>
            </w:r>
          </w:p>
        </w:tc>
      </w:tr>
      <w:tr w:rsidR="0041021F" w:rsidRPr="004F09B8" w:rsidTr="004F09B8">
        <w:trPr>
          <w:trHeight w:val="627"/>
          <w:jc w:val="center"/>
        </w:trPr>
        <w:tc>
          <w:tcPr>
            <w:tcW w:w="2142" w:type="dxa"/>
            <w:shd w:val="clear" w:color="auto" w:fill="D9D9D9"/>
          </w:tcPr>
          <w:p w:rsidR="0041021F" w:rsidRPr="004F09B8" w:rsidRDefault="00272CD1" w:rsidP="00816B30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OKRES PRZECHOWYWANIA DANYCH</w:t>
            </w:r>
          </w:p>
        </w:tc>
        <w:tc>
          <w:tcPr>
            <w:tcW w:w="8381" w:type="dxa"/>
          </w:tcPr>
          <w:p w:rsidR="0041021F" w:rsidRPr="004F09B8" w:rsidRDefault="007D11EA" w:rsidP="00816B30">
            <w:pPr>
              <w:pStyle w:val="mjtabela"/>
              <w:rPr>
                <w:rFonts w:cstheme="minorHAnsi"/>
                <w:sz w:val="20"/>
                <w:szCs w:val="20"/>
              </w:rPr>
            </w:pPr>
            <w:r w:rsidRPr="004F09B8">
              <w:rPr>
                <w:rFonts w:cstheme="minorHAnsi"/>
                <w:sz w:val="20"/>
                <w:szCs w:val="20"/>
              </w:rPr>
              <w:t>Dane będą przetwarzane przez okres niezbędny do wypełnienia celu a po tym czasie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41021F" w:rsidRPr="004F09B8" w:rsidTr="004F09B8">
        <w:trPr>
          <w:trHeight w:val="1642"/>
          <w:jc w:val="center"/>
        </w:trPr>
        <w:tc>
          <w:tcPr>
            <w:tcW w:w="2142" w:type="dxa"/>
            <w:shd w:val="clear" w:color="auto" w:fill="D9D9D9"/>
          </w:tcPr>
          <w:p w:rsidR="0041021F" w:rsidRPr="004F09B8" w:rsidRDefault="00272CD1" w:rsidP="00816B30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PRAWA PODMIOTÓW DANYCH</w:t>
            </w:r>
          </w:p>
        </w:tc>
        <w:tc>
          <w:tcPr>
            <w:tcW w:w="8381" w:type="dxa"/>
          </w:tcPr>
          <w:p w:rsidR="00D83F68" w:rsidRPr="004F09B8" w:rsidRDefault="00D83F68" w:rsidP="00816B30">
            <w:pPr>
              <w:pStyle w:val="NormalnyWeb"/>
              <w:shd w:val="clear" w:color="auto" w:fill="FFFFFF"/>
              <w:spacing w:before="0" w:beforeAutospacing="0" w:after="0" w:afterAutospacing="0"/>
              <w:ind w:left="-45"/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</w:pPr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Wykonawca jak i osoby których dane Wykonawca przekazał w ramach obowiązku informacyjnego wskazanego w art. 14 RODO posiadają:</w:t>
            </w:r>
          </w:p>
          <w:p w:rsidR="00D83F68" w:rsidRPr="004F09B8" w:rsidRDefault="00D83F68" w:rsidP="00816B30">
            <w:pPr>
              <w:pStyle w:val="Normalny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5"/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</w:pPr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na podstawie art. 15 RODO prawo dostępu do danych osobowych ich dotyczących;</w:t>
            </w:r>
          </w:p>
          <w:p w:rsidR="00D83F68" w:rsidRPr="004F09B8" w:rsidRDefault="00D83F68" w:rsidP="00816B30">
            <w:pPr>
              <w:pStyle w:val="Normalny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5"/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</w:pPr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na podstawie art. 16 RODO prawo do sprostowania danych osobowych ich dotyczących</w:t>
            </w:r>
            <w:hyperlink r:id="rId7" w:anchor="_ftn1" w:history="1">
              <w:r w:rsidRPr="004F09B8">
                <w:rPr>
                  <w:rFonts w:asciiTheme="minorHAnsi" w:eastAsia="Arial" w:hAnsiTheme="minorHAnsi" w:cstheme="minorHAnsi"/>
                  <w:sz w:val="20"/>
                  <w:szCs w:val="20"/>
                  <w:lang w:bidi="pl-PL"/>
                </w:rPr>
                <w:t>[1]</w:t>
              </w:r>
            </w:hyperlink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;</w:t>
            </w:r>
          </w:p>
          <w:p w:rsidR="0041021F" w:rsidRPr="004F09B8" w:rsidRDefault="00D83F68" w:rsidP="00816B30">
            <w:pPr>
              <w:pStyle w:val="Normalny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5"/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</w:pPr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na podstawie art. 18 RODO prawo żądania od administratora ograniczenia przetwarzania danych osobowych z zastrzeżeniem przypadków, o których mowa w art. 18 ust. 2 RODO</w:t>
            </w:r>
            <w:hyperlink r:id="rId8" w:anchor="_ftn2" w:history="1">
              <w:r w:rsidRPr="004F09B8">
                <w:rPr>
                  <w:rFonts w:asciiTheme="minorHAnsi" w:eastAsia="Arial" w:hAnsiTheme="minorHAnsi" w:cstheme="minorHAnsi"/>
                  <w:sz w:val="20"/>
                  <w:szCs w:val="20"/>
                  <w:lang w:bidi="pl-PL"/>
                </w:rPr>
                <w:t>[2]</w:t>
              </w:r>
            </w:hyperlink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; </w:t>
            </w:r>
          </w:p>
          <w:p w:rsidR="00D83F68" w:rsidRPr="004F09B8" w:rsidRDefault="00D83F68" w:rsidP="00816B30">
            <w:pPr>
              <w:pStyle w:val="Normalny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5"/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</w:pPr>
            <w:r w:rsidRPr="004F09B8">
              <w:rPr>
                <w:rFonts w:asciiTheme="minorHAnsi" w:eastAsia="Arial" w:hAnsiTheme="minorHAnsi" w:cstheme="minorHAnsi"/>
                <w:sz w:val="20"/>
                <w:szCs w:val="20"/>
                <w:lang w:bidi="pl-PL"/>
              </w:rPr>
              <w:t>prawo do wniesienia skargi do Prezesa Urzędu Ochrony Danych Osobowych, gdy uzna Pani/Pan, że przetwarzanie danych osobowych Pani/Pana dotyczących narusza przepisy RODO</w:t>
            </w:r>
          </w:p>
        </w:tc>
      </w:tr>
      <w:tr w:rsidR="0041021F" w:rsidRPr="004F09B8" w:rsidTr="004F09B8">
        <w:trPr>
          <w:trHeight w:val="881"/>
          <w:jc w:val="center"/>
        </w:trPr>
        <w:tc>
          <w:tcPr>
            <w:tcW w:w="2142" w:type="dxa"/>
            <w:shd w:val="clear" w:color="auto" w:fill="D9D9D9"/>
          </w:tcPr>
          <w:p w:rsidR="0041021F" w:rsidRPr="004F09B8" w:rsidRDefault="00272CD1" w:rsidP="00816B30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INFORMACJA O DOWOLNOŚCI LUB</w:t>
            </w:r>
          </w:p>
          <w:p w:rsidR="0041021F" w:rsidRPr="004F09B8" w:rsidRDefault="00272CD1" w:rsidP="00816B30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F09B8">
              <w:rPr>
                <w:rFonts w:asciiTheme="minorHAnsi" w:hAnsiTheme="minorHAnsi" w:cstheme="minorHAnsi"/>
                <w:sz w:val="20"/>
                <w:szCs w:val="20"/>
              </w:rPr>
              <w:t>OBOWIĄZKU PODANIA DANYCH</w:t>
            </w:r>
          </w:p>
        </w:tc>
        <w:tc>
          <w:tcPr>
            <w:tcW w:w="8381" w:type="dxa"/>
          </w:tcPr>
          <w:p w:rsidR="0041021F" w:rsidRPr="004F09B8" w:rsidRDefault="00D83F68" w:rsidP="000D1BF4">
            <w:pPr>
              <w:pStyle w:val="mjtabela"/>
              <w:rPr>
                <w:rFonts w:cstheme="minorHAnsi"/>
                <w:sz w:val="20"/>
                <w:szCs w:val="20"/>
              </w:rPr>
            </w:pPr>
            <w:r w:rsidRPr="004F09B8">
              <w:rPr>
                <w:rFonts w:cstheme="minorHAnsi"/>
                <w:sz w:val="20"/>
                <w:szCs w:val="20"/>
              </w:rPr>
              <w:t xml:space="preserve">Obowiązek podania </w:t>
            </w:r>
            <w:r w:rsidR="007D11EA" w:rsidRPr="004F09B8">
              <w:rPr>
                <w:rFonts w:cstheme="minorHAnsi"/>
                <w:sz w:val="20"/>
                <w:szCs w:val="20"/>
              </w:rPr>
              <w:t>jest wymogiem ustawowym</w:t>
            </w:r>
            <w:r w:rsidR="000D1BF4" w:rsidRPr="004F09B8">
              <w:rPr>
                <w:rFonts w:cstheme="minorHAnsi"/>
                <w:sz w:val="20"/>
                <w:szCs w:val="20"/>
              </w:rPr>
              <w:t xml:space="preserve"> co oznacza, iż</w:t>
            </w:r>
            <w:r w:rsidR="000D1BF4" w:rsidRPr="004F09B8">
              <w:rPr>
                <w:rFonts w:cstheme="minorHAnsi"/>
                <w:color w:val="434343"/>
                <w:sz w:val="20"/>
                <w:szCs w:val="20"/>
                <w:shd w:val="clear" w:color="auto" w:fill="FFFFFF"/>
              </w:rPr>
              <w:t xml:space="preserve"> jest niezbędne do wzięcia udziału w postępowaniu. Ich niepodanie skutkować może uznaniem oferty za nieważną, może uniemożliwić Zamawiającemu dokonanie oceny spełniania warunków udziału w postępowaniu oraz zdolności wykonawcy do należytego wykonania zamówienia, co spowoduje wykluczenie wykonawcy z postępowania lub odrzucenie jego oferty;</w:t>
            </w:r>
          </w:p>
        </w:tc>
      </w:tr>
    </w:tbl>
    <w:p w:rsidR="00D83F68" w:rsidRPr="004F09B8" w:rsidRDefault="00F03459" w:rsidP="00D83F68">
      <w:pPr>
        <w:pStyle w:val="NormalnyWeb"/>
        <w:shd w:val="clear" w:color="auto" w:fill="FFFFFF"/>
        <w:spacing w:before="0" w:beforeAutospacing="0" w:after="150" w:afterAutospacing="0"/>
        <w:rPr>
          <w:rFonts w:asciiTheme="minorHAnsi" w:eastAsia="Arial" w:hAnsiTheme="minorHAnsi" w:cstheme="minorHAnsi"/>
          <w:sz w:val="20"/>
          <w:szCs w:val="20"/>
          <w:lang w:bidi="pl-PL"/>
        </w:rPr>
      </w:pPr>
      <w:hyperlink r:id="rId9" w:anchor="_ftnref1" w:history="1">
        <w:r w:rsidR="00D83F68" w:rsidRPr="004F09B8">
          <w:rPr>
            <w:rFonts w:asciiTheme="minorHAnsi" w:eastAsia="Arial" w:hAnsiTheme="minorHAnsi" w:cstheme="minorHAnsi"/>
            <w:sz w:val="20"/>
            <w:szCs w:val="20"/>
            <w:lang w:bidi="pl-PL"/>
          </w:rPr>
          <w:t>[1]</w:t>
        </w:r>
      </w:hyperlink>
      <w:r w:rsidR="00D83F68" w:rsidRPr="004F09B8"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 Wyjaśnienie: skorzystanie z prawa do sprostowania nie może skutkować zmianą wyniku postępowania o udzielenie zamówienia publicznego ani zmiana postanowień umowy w zakresie niezgodnym z ustawą </w:t>
      </w:r>
      <w:proofErr w:type="spellStart"/>
      <w:r w:rsidR="00D83F68" w:rsidRPr="004F09B8">
        <w:rPr>
          <w:rFonts w:asciiTheme="minorHAnsi" w:eastAsia="Arial" w:hAnsiTheme="minorHAnsi" w:cstheme="minorHAnsi"/>
          <w:sz w:val="20"/>
          <w:szCs w:val="20"/>
          <w:lang w:bidi="pl-PL"/>
        </w:rPr>
        <w:t>Pzp</w:t>
      </w:r>
      <w:proofErr w:type="spellEnd"/>
      <w:r w:rsidR="00D83F68" w:rsidRPr="004F09B8"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 oraz nie może naruszać integralności protokołu oraz jego załączników.</w:t>
      </w:r>
    </w:p>
    <w:p w:rsidR="00D83F68" w:rsidRPr="004F09B8" w:rsidRDefault="00F03459" w:rsidP="00D83F68">
      <w:pPr>
        <w:pStyle w:val="NormalnyWeb"/>
        <w:shd w:val="clear" w:color="auto" w:fill="FFFFFF"/>
        <w:spacing w:before="0" w:beforeAutospacing="0" w:after="150" w:afterAutospacing="0"/>
        <w:rPr>
          <w:rFonts w:asciiTheme="minorHAnsi" w:eastAsia="Arial" w:hAnsiTheme="minorHAnsi" w:cstheme="minorHAnsi"/>
          <w:sz w:val="20"/>
          <w:szCs w:val="20"/>
          <w:lang w:bidi="pl-PL"/>
        </w:rPr>
      </w:pPr>
      <w:hyperlink r:id="rId10" w:anchor="_ftnref2" w:history="1">
        <w:r w:rsidR="00D83F68" w:rsidRPr="004F09B8">
          <w:rPr>
            <w:rFonts w:asciiTheme="minorHAnsi" w:eastAsia="Arial" w:hAnsiTheme="minorHAnsi" w:cstheme="minorHAnsi"/>
            <w:sz w:val="20"/>
            <w:szCs w:val="20"/>
            <w:lang w:bidi="pl-PL"/>
          </w:rPr>
          <w:t>[2]</w:t>
        </w:r>
      </w:hyperlink>
      <w:r w:rsidR="00D83F68" w:rsidRPr="004F09B8">
        <w:rPr>
          <w:rFonts w:asciiTheme="minorHAnsi" w:eastAsia="Arial" w:hAnsiTheme="minorHAnsi" w:cstheme="minorHAnsi"/>
          <w:sz w:val="20"/>
          <w:szCs w:val="20"/>
          <w:lang w:bidi="pl-PL"/>
        </w:rPr>
        <w:t> Wyjaśnienie: 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83F68" w:rsidRPr="004F09B8" w:rsidSect="007D3A42">
      <w:type w:val="continuous"/>
      <w:pgSz w:w="1191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8C49AC"/>
    <w:multiLevelType w:val="multilevel"/>
    <w:tmpl w:val="1C12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83AA4"/>
    <w:multiLevelType w:val="hybridMultilevel"/>
    <w:tmpl w:val="D1424E0A"/>
    <w:lvl w:ilvl="0" w:tplc="0415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" w15:restartNumberingAfterBreak="0">
    <w:nsid w:val="102A4676"/>
    <w:multiLevelType w:val="hybridMultilevel"/>
    <w:tmpl w:val="C0D07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9639A"/>
    <w:multiLevelType w:val="hybridMultilevel"/>
    <w:tmpl w:val="90848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E6196"/>
    <w:multiLevelType w:val="hybridMultilevel"/>
    <w:tmpl w:val="E556BB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B3FC9"/>
    <w:multiLevelType w:val="hybridMultilevel"/>
    <w:tmpl w:val="2BBE82F8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F495EB4"/>
    <w:multiLevelType w:val="hybridMultilevel"/>
    <w:tmpl w:val="D612152E"/>
    <w:lvl w:ilvl="0" w:tplc="63EA78B8">
      <w:numFmt w:val="bullet"/>
      <w:lvlText w:val="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522C"/>
    <w:multiLevelType w:val="hybridMultilevel"/>
    <w:tmpl w:val="5CCEB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2791"/>
    <w:multiLevelType w:val="multilevel"/>
    <w:tmpl w:val="6462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142A0"/>
    <w:multiLevelType w:val="hybridMultilevel"/>
    <w:tmpl w:val="5812FF64"/>
    <w:lvl w:ilvl="0" w:tplc="0415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2" w15:restartNumberingAfterBreak="0">
    <w:nsid w:val="26CD3347"/>
    <w:multiLevelType w:val="hybridMultilevel"/>
    <w:tmpl w:val="F248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51103"/>
    <w:multiLevelType w:val="hybridMultilevel"/>
    <w:tmpl w:val="AD5AEF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574803"/>
    <w:multiLevelType w:val="hybridMultilevel"/>
    <w:tmpl w:val="9F56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53F5D"/>
    <w:multiLevelType w:val="hybridMultilevel"/>
    <w:tmpl w:val="AF200C94"/>
    <w:lvl w:ilvl="0" w:tplc="63EA78B8">
      <w:numFmt w:val="bullet"/>
      <w:lvlText w:val="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14DC"/>
    <w:multiLevelType w:val="hybridMultilevel"/>
    <w:tmpl w:val="FEBC113C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8" w15:restartNumberingAfterBreak="0">
    <w:nsid w:val="39C465DE"/>
    <w:multiLevelType w:val="multilevel"/>
    <w:tmpl w:val="690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864B6"/>
    <w:multiLevelType w:val="hybridMultilevel"/>
    <w:tmpl w:val="D23E35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9A5749"/>
    <w:multiLevelType w:val="multilevel"/>
    <w:tmpl w:val="88C6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F7672"/>
    <w:multiLevelType w:val="multilevel"/>
    <w:tmpl w:val="6D8E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3A604B"/>
    <w:multiLevelType w:val="hybridMultilevel"/>
    <w:tmpl w:val="36722EB2"/>
    <w:lvl w:ilvl="0" w:tplc="376CB174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83C5AEE"/>
    <w:multiLevelType w:val="hybridMultilevel"/>
    <w:tmpl w:val="26C25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27386"/>
    <w:multiLevelType w:val="hybridMultilevel"/>
    <w:tmpl w:val="46ACC26A"/>
    <w:lvl w:ilvl="0" w:tplc="0415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5" w15:restartNumberingAfterBreak="0">
    <w:nsid w:val="4C367DA8"/>
    <w:multiLevelType w:val="hybridMultilevel"/>
    <w:tmpl w:val="C4A2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57EB"/>
    <w:multiLevelType w:val="hybridMultilevel"/>
    <w:tmpl w:val="17CEAC4C"/>
    <w:lvl w:ilvl="0" w:tplc="0415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4D0F6EB1"/>
    <w:multiLevelType w:val="multilevel"/>
    <w:tmpl w:val="7BFC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B626F"/>
    <w:multiLevelType w:val="hybridMultilevel"/>
    <w:tmpl w:val="0728CC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2634C7"/>
    <w:multiLevelType w:val="hybridMultilevel"/>
    <w:tmpl w:val="C5641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4663E"/>
    <w:multiLevelType w:val="hybridMultilevel"/>
    <w:tmpl w:val="5E6CB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04DD0"/>
    <w:multiLevelType w:val="singleLevel"/>
    <w:tmpl w:val="5B504DD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5BFE6BDA"/>
    <w:multiLevelType w:val="hybridMultilevel"/>
    <w:tmpl w:val="CE7CE4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7E4EC7"/>
    <w:multiLevelType w:val="hybridMultilevel"/>
    <w:tmpl w:val="B68A6C0E"/>
    <w:lvl w:ilvl="0" w:tplc="04150001">
      <w:start w:val="1"/>
      <w:numFmt w:val="bullet"/>
      <w:lvlText w:val=""/>
      <w:lvlJc w:val="left"/>
      <w:pPr>
        <w:ind w:left="-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34" w15:restartNumberingAfterBreak="0">
    <w:nsid w:val="64B827EC"/>
    <w:multiLevelType w:val="multilevel"/>
    <w:tmpl w:val="A6E6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44E0D"/>
    <w:multiLevelType w:val="multilevel"/>
    <w:tmpl w:val="0130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DA1528"/>
    <w:multiLevelType w:val="hybridMultilevel"/>
    <w:tmpl w:val="991C669C"/>
    <w:lvl w:ilvl="0" w:tplc="0374CD0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194D88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AA1ECB"/>
    <w:multiLevelType w:val="multilevel"/>
    <w:tmpl w:val="1A16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411BB7"/>
    <w:multiLevelType w:val="hybridMultilevel"/>
    <w:tmpl w:val="EAA8F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A51998"/>
    <w:multiLevelType w:val="multilevel"/>
    <w:tmpl w:val="164E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91A2B"/>
    <w:multiLevelType w:val="hybridMultilevel"/>
    <w:tmpl w:val="32BE1738"/>
    <w:lvl w:ilvl="0" w:tplc="A8ECE0A8">
      <w:start w:val="1"/>
      <w:numFmt w:val="decimal"/>
      <w:lvlText w:val="%1."/>
      <w:lvlJc w:val="left"/>
      <w:pPr>
        <w:ind w:left="295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>
      <w:start w:val="1"/>
      <w:numFmt w:val="lowerRoman"/>
      <w:lvlText w:val="%3."/>
      <w:lvlJc w:val="right"/>
      <w:pPr>
        <w:ind w:left="1735" w:hanging="180"/>
      </w:pPr>
    </w:lvl>
    <w:lvl w:ilvl="3" w:tplc="0415000F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>
      <w:start w:val="1"/>
      <w:numFmt w:val="lowerRoman"/>
      <w:lvlText w:val="%6."/>
      <w:lvlJc w:val="right"/>
      <w:pPr>
        <w:ind w:left="3895" w:hanging="180"/>
      </w:pPr>
    </w:lvl>
    <w:lvl w:ilvl="6" w:tplc="0415000F">
      <w:start w:val="1"/>
      <w:numFmt w:val="decimal"/>
      <w:lvlText w:val="%7."/>
      <w:lvlJc w:val="left"/>
      <w:pPr>
        <w:ind w:left="4615" w:hanging="360"/>
      </w:pPr>
    </w:lvl>
    <w:lvl w:ilvl="7" w:tplc="04150019">
      <w:start w:val="1"/>
      <w:numFmt w:val="lowerLetter"/>
      <w:lvlText w:val="%8."/>
      <w:lvlJc w:val="left"/>
      <w:pPr>
        <w:ind w:left="5335" w:hanging="360"/>
      </w:pPr>
    </w:lvl>
    <w:lvl w:ilvl="8" w:tplc="0415001B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78030FA"/>
    <w:multiLevelType w:val="hybridMultilevel"/>
    <w:tmpl w:val="5A0A887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3" w15:restartNumberingAfterBreak="0">
    <w:nsid w:val="7A892EAE"/>
    <w:multiLevelType w:val="multilevel"/>
    <w:tmpl w:val="FAC2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230B4"/>
    <w:multiLevelType w:val="hybridMultilevel"/>
    <w:tmpl w:val="47BEA1AE"/>
    <w:lvl w:ilvl="0" w:tplc="2B0248D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406A7812">
      <w:numFmt w:val="bullet"/>
      <w:lvlText w:val="•"/>
      <w:lvlJc w:val="left"/>
      <w:pPr>
        <w:ind w:left="1245" w:hanging="360"/>
      </w:pPr>
      <w:rPr>
        <w:rFonts w:hint="default"/>
        <w:lang w:val="pl-PL" w:eastAsia="pl-PL" w:bidi="pl-PL"/>
      </w:rPr>
    </w:lvl>
    <w:lvl w:ilvl="2" w:tplc="DA989946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3" w:tplc="780A8510">
      <w:numFmt w:val="bullet"/>
      <w:lvlText w:val="•"/>
      <w:lvlJc w:val="left"/>
      <w:pPr>
        <w:ind w:left="2815" w:hanging="360"/>
      </w:pPr>
      <w:rPr>
        <w:rFonts w:hint="default"/>
        <w:lang w:val="pl-PL" w:eastAsia="pl-PL" w:bidi="pl-PL"/>
      </w:rPr>
    </w:lvl>
    <w:lvl w:ilvl="4" w:tplc="1A3A9060">
      <w:numFmt w:val="bullet"/>
      <w:lvlText w:val="•"/>
      <w:lvlJc w:val="left"/>
      <w:pPr>
        <w:ind w:left="3600" w:hanging="360"/>
      </w:pPr>
      <w:rPr>
        <w:rFonts w:hint="default"/>
        <w:lang w:val="pl-PL" w:eastAsia="pl-PL" w:bidi="pl-PL"/>
      </w:rPr>
    </w:lvl>
    <w:lvl w:ilvl="5" w:tplc="5066CADE">
      <w:numFmt w:val="bullet"/>
      <w:lvlText w:val="•"/>
      <w:lvlJc w:val="left"/>
      <w:pPr>
        <w:ind w:left="4385" w:hanging="360"/>
      </w:pPr>
      <w:rPr>
        <w:rFonts w:hint="default"/>
        <w:lang w:val="pl-PL" w:eastAsia="pl-PL" w:bidi="pl-PL"/>
      </w:rPr>
    </w:lvl>
    <w:lvl w:ilvl="6" w:tplc="2CCE6986">
      <w:numFmt w:val="bullet"/>
      <w:lvlText w:val="•"/>
      <w:lvlJc w:val="left"/>
      <w:pPr>
        <w:ind w:left="5170" w:hanging="360"/>
      </w:pPr>
      <w:rPr>
        <w:rFonts w:hint="default"/>
        <w:lang w:val="pl-PL" w:eastAsia="pl-PL" w:bidi="pl-PL"/>
      </w:rPr>
    </w:lvl>
    <w:lvl w:ilvl="7" w:tplc="9D80D8E0">
      <w:numFmt w:val="bullet"/>
      <w:lvlText w:val="•"/>
      <w:lvlJc w:val="left"/>
      <w:pPr>
        <w:ind w:left="5955" w:hanging="360"/>
      </w:pPr>
      <w:rPr>
        <w:rFonts w:hint="default"/>
        <w:lang w:val="pl-PL" w:eastAsia="pl-PL" w:bidi="pl-PL"/>
      </w:rPr>
    </w:lvl>
    <w:lvl w:ilvl="8" w:tplc="BFF8460A">
      <w:numFmt w:val="bullet"/>
      <w:lvlText w:val="•"/>
      <w:lvlJc w:val="left"/>
      <w:pPr>
        <w:ind w:left="6740" w:hanging="360"/>
      </w:pPr>
      <w:rPr>
        <w:rFonts w:hint="default"/>
        <w:lang w:val="pl-PL" w:eastAsia="pl-PL" w:bidi="pl-PL"/>
      </w:rPr>
    </w:lvl>
  </w:abstractNum>
  <w:abstractNum w:abstractNumId="45" w15:restartNumberingAfterBreak="0">
    <w:nsid w:val="7F995C7B"/>
    <w:multiLevelType w:val="hybridMultilevel"/>
    <w:tmpl w:val="2A4E623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1"/>
  </w:num>
  <w:num w:numId="3">
    <w:abstractNumId w:val="42"/>
  </w:num>
  <w:num w:numId="4">
    <w:abstractNumId w:val="6"/>
  </w:num>
  <w:num w:numId="5">
    <w:abstractNumId w:val="30"/>
  </w:num>
  <w:num w:numId="6">
    <w:abstractNumId w:val="27"/>
  </w:num>
  <w:num w:numId="7">
    <w:abstractNumId w:val="11"/>
  </w:num>
  <w:num w:numId="8">
    <w:abstractNumId w:val="2"/>
  </w:num>
  <w:num w:numId="9">
    <w:abstractNumId w:val="9"/>
  </w:num>
  <w:num w:numId="10">
    <w:abstractNumId w:val="24"/>
  </w:num>
  <w:num w:numId="11">
    <w:abstractNumId w:val="36"/>
  </w:num>
  <w:num w:numId="12">
    <w:abstractNumId w:val="3"/>
  </w:num>
  <w:num w:numId="13">
    <w:abstractNumId w:val="33"/>
  </w:num>
  <w:num w:numId="14">
    <w:abstractNumId w:val="17"/>
  </w:num>
  <w:num w:numId="15">
    <w:abstractNumId w:val="14"/>
  </w:num>
  <w:num w:numId="16">
    <w:abstractNumId w:val="32"/>
  </w:num>
  <w:num w:numId="17">
    <w:abstractNumId w:val="45"/>
  </w:num>
  <w:num w:numId="18">
    <w:abstractNumId w:val="0"/>
  </w:num>
  <w:num w:numId="19">
    <w:abstractNumId w:val="15"/>
  </w:num>
  <w:num w:numId="20">
    <w:abstractNumId w:val="25"/>
  </w:num>
  <w:num w:numId="21">
    <w:abstractNumId w:val="1"/>
  </w:num>
  <w:num w:numId="22">
    <w:abstractNumId w:val="19"/>
  </w:num>
  <w:num w:numId="23">
    <w:abstractNumId w:val="20"/>
  </w:num>
  <w:num w:numId="24">
    <w:abstractNumId w:val="38"/>
  </w:num>
  <w:num w:numId="25">
    <w:abstractNumId w:val="37"/>
  </w:num>
  <w:num w:numId="26">
    <w:abstractNumId w:val="35"/>
  </w:num>
  <w:num w:numId="27">
    <w:abstractNumId w:val="5"/>
  </w:num>
  <w:num w:numId="28">
    <w:abstractNumId w:val="41"/>
  </w:num>
  <w:num w:numId="29">
    <w:abstractNumId w:val="13"/>
  </w:num>
  <w:num w:numId="30">
    <w:abstractNumId w:val="22"/>
  </w:num>
  <w:num w:numId="31">
    <w:abstractNumId w:val="28"/>
  </w:num>
  <w:num w:numId="32">
    <w:abstractNumId w:val="8"/>
  </w:num>
  <w:num w:numId="33">
    <w:abstractNumId w:val="4"/>
  </w:num>
  <w:num w:numId="34">
    <w:abstractNumId w:val="23"/>
  </w:num>
  <w:num w:numId="35">
    <w:abstractNumId w:val="39"/>
  </w:num>
  <w:num w:numId="36">
    <w:abstractNumId w:val="12"/>
  </w:num>
  <w:num w:numId="37">
    <w:abstractNumId w:val="16"/>
  </w:num>
  <w:num w:numId="38">
    <w:abstractNumId w:val="7"/>
  </w:num>
  <w:num w:numId="39">
    <w:abstractNumId w:val="29"/>
  </w:num>
  <w:num w:numId="40">
    <w:abstractNumId w:val="40"/>
  </w:num>
  <w:num w:numId="41">
    <w:abstractNumId w:val="43"/>
  </w:num>
  <w:num w:numId="42">
    <w:abstractNumId w:val="34"/>
  </w:num>
  <w:num w:numId="43">
    <w:abstractNumId w:val="10"/>
  </w:num>
  <w:num w:numId="44">
    <w:abstractNumId w:val="18"/>
  </w:num>
  <w:num w:numId="45">
    <w:abstractNumId w:val="2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1F"/>
    <w:rsid w:val="00052D01"/>
    <w:rsid w:val="00070BD8"/>
    <w:rsid w:val="000D1BF4"/>
    <w:rsid w:val="000E2279"/>
    <w:rsid w:val="000E24FD"/>
    <w:rsid w:val="000F4710"/>
    <w:rsid w:val="00150E2A"/>
    <w:rsid w:val="00156220"/>
    <w:rsid w:val="00163482"/>
    <w:rsid w:val="001C58BC"/>
    <w:rsid w:val="001D66E9"/>
    <w:rsid w:val="00257A92"/>
    <w:rsid w:val="00272CD1"/>
    <w:rsid w:val="002B1E5E"/>
    <w:rsid w:val="002C2A5A"/>
    <w:rsid w:val="002E1778"/>
    <w:rsid w:val="002E28F1"/>
    <w:rsid w:val="00312E9E"/>
    <w:rsid w:val="00322ED2"/>
    <w:rsid w:val="0035049A"/>
    <w:rsid w:val="0038359A"/>
    <w:rsid w:val="003C38A0"/>
    <w:rsid w:val="003E7F51"/>
    <w:rsid w:val="0041021F"/>
    <w:rsid w:val="00423FDB"/>
    <w:rsid w:val="00430036"/>
    <w:rsid w:val="004838F5"/>
    <w:rsid w:val="0049528A"/>
    <w:rsid w:val="00496277"/>
    <w:rsid w:val="004A1755"/>
    <w:rsid w:val="004A3BD9"/>
    <w:rsid w:val="004B5C4C"/>
    <w:rsid w:val="004F09B8"/>
    <w:rsid w:val="00520266"/>
    <w:rsid w:val="0054267C"/>
    <w:rsid w:val="005548B4"/>
    <w:rsid w:val="005833C2"/>
    <w:rsid w:val="00591B6E"/>
    <w:rsid w:val="005A26E0"/>
    <w:rsid w:val="005D4DAB"/>
    <w:rsid w:val="005F4444"/>
    <w:rsid w:val="00622DBB"/>
    <w:rsid w:val="00623270"/>
    <w:rsid w:val="006342FC"/>
    <w:rsid w:val="00642F33"/>
    <w:rsid w:val="0066484D"/>
    <w:rsid w:val="00677D63"/>
    <w:rsid w:val="006867DF"/>
    <w:rsid w:val="006926A7"/>
    <w:rsid w:val="00693D2B"/>
    <w:rsid w:val="006B59BD"/>
    <w:rsid w:val="006C3F9A"/>
    <w:rsid w:val="006C7013"/>
    <w:rsid w:val="006D00DE"/>
    <w:rsid w:val="006F46C6"/>
    <w:rsid w:val="00754CB9"/>
    <w:rsid w:val="0076012B"/>
    <w:rsid w:val="007648A5"/>
    <w:rsid w:val="00770161"/>
    <w:rsid w:val="0078737D"/>
    <w:rsid w:val="00796727"/>
    <w:rsid w:val="007A6566"/>
    <w:rsid w:val="007B3B9C"/>
    <w:rsid w:val="007D0128"/>
    <w:rsid w:val="007D11EA"/>
    <w:rsid w:val="007D3A42"/>
    <w:rsid w:val="00814FDB"/>
    <w:rsid w:val="00816649"/>
    <w:rsid w:val="00816B30"/>
    <w:rsid w:val="008313F4"/>
    <w:rsid w:val="00852407"/>
    <w:rsid w:val="0085658D"/>
    <w:rsid w:val="00892FB6"/>
    <w:rsid w:val="008E68ED"/>
    <w:rsid w:val="008F44B8"/>
    <w:rsid w:val="008F7A45"/>
    <w:rsid w:val="00910ED7"/>
    <w:rsid w:val="00913D60"/>
    <w:rsid w:val="00922126"/>
    <w:rsid w:val="00931D5D"/>
    <w:rsid w:val="00956B19"/>
    <w:rsid w:val="009653FC"/>
    <w:rsid w:val="009B3DB1"/>
    <w:rsid w:val="009B6A5E"/>
    <w:rsid w:val="009D4859"/>
    <w:rsid w:val="009D5C02"/>
    <w:rsid w:val="009E6E77"/>
    <w:rsid w:val="00A01707"/>
    <w:rsid w:val="00A21A0F"/>
    <w:rsid w:val="00A35FDA"/>
    <w:rsid w:val="00A47C76"/>
    <w:rsid w:val="00AB700C"/>
    <w:rsid w:val="00AE0896"/>
    <w:rsid w:val="00AE5097"/>
    <w:rsid w:val="00B11926"/>
    <w:rsid w:val="00B2155F"/>
    <w:rsid w:val="00B338E5"/>
    <w:rsid w:val="00BB73FC"/>
    <w:rsid w:val="00BB7B40"/>
    <w:rsid w:val="00BF416F"/>
    <w:rsid w:val="00BF60DA"/>
    <w:rsid w:val="00C5013E"/>
    <w:rsid w:val="00C64316"/>
    <w:rsid w:val="00C73C37"/>
    <w:rsid w:val="00C84AEE"/>
    <w:rsid w:val="00CA788F"/>
    <w:rsid w:val="00CA78C1"/>
    <w:rsid w:val="00CC6B16"/>
    <w:rsid w:val="00CC7D09"/>
    <w:rsid w:val="00CD0A5E"/>
    <w:rsid w:val="00D04D15"/>
    <w:rsid w:val="00D12E29"/>
    <w:rsid w:val="00D22DF0"/>
    <w:rsid w:val="00D245AD"/>
    <w:rsid w:val="00D325A6"/>
    <w:rsid w:val="00D50218"/>
    <w:rsid w:val="00D6173A"/>
    <w:rsid w:val="00D83F68"/>
    <w:rsid w:val="00DA489D"/>
    <w:rsid w:val="00DB774C"/>
    <w:rsid w:val="00DF0629"/>
    <w:rsid w:val="00E6610E"/>
    <w:rsid w:val="00E718E0"/>
    <w:rsid w:val="00E90D05"/>
    <w:rsid w:val="00F03459"/>
    <w:rsid w:val="00F13F1C"/>
    <w:rsid w:val="00F22B73"/>
    <w:rsid w:val="00F4318C"/>
    <w:rsid w:val="00F613C6"/>
    <w:rsid w:val="00F90F4F"/>
    <w:rsid w:val="00FA6ED6"/>
    <w:rsid w:val="00FD38E3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ED851-518F-4524-B061-3EDA80E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21F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D245A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1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1021F"/>
  </w:style>
  <w:style w:type="paragraph" w:customStyle="1" w:styleId="TableParagraph">
    <w:name w:val="Table Paragraph"/>
    <w:basedOn w:val="Normalny"/>
    <w:uiPriority w:val="1"/>
    <w:qFormat/>
    <w:rsid w:val="0041021F"/>
    <w:pPr>
      <w:spacing w:before="108"/>
      <w:ind w:left="108"/>
    </w:pPr>
  </w:style>
  <w:style w:type="character" w:styleId="Hipercze">
    <w:name w:val="Hyperlink"/>
    <w:basedOn w:val="Domylnaczcionkaakapitu"/>
    <w:uiPriority w:val="99"/>
    <w:unhideWhenUsed/>
    <w:rsid w:val="00B338E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245AD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128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64316"/>
    <w:rPr>
      <w:b/>
      <w:bCs/>
    </w:rPr>
  </w:style>
  <w:style w:type="paragraph" w:customStyle="1" w:styleId="ng-scope">
    <w:name w:val="ng-scope"/>
    <w:basedOn w:val="Normalny"/>
    <w:rsid w:val="006342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jtabela">
    <w:name w:val="mój tabela"/>
    <w:basedOn w:val="Normalny"/>
    <w:uiPriority w:val="1"/>
    <w:qFormat/>
    <w:rsid w:val="00796727"/>
    <w:pPr>
      <w:ind w:right="221"/>
      <w:jc w:val="both"/>
    </w:pPr>
    <w:rPr>
      <w:rFonts w:asciiTheme="minorHAnsi" w:hAnsiTheme="minorHAnsi"/>
    </w:rPr>
  </w:style>
  <w:style w:type="paragraph" w:styleId="Tekstpodstawowy">
    <w:name w:val="Body Text"/>
    <w:basedOn w:val="Normalny"/>
    <w:link w:val="TekstpodstawowyZnak"/>
    <w:unhideWhenUsed/>
    <w:rsid w:val="00A35FDA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35FDA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alb-s">
    <w:name w:val="a_lb-s"/>
    <w:rsid w:val="00C5013E"/>
  </w:style>
  <w:style w:type="character" w:styleId="Uwydatnienie">
    <w:name w:val="Emphasis"/>
    <w:basedOn w:val="Domylnaczcionkaakapitu"/>
    <w:uiPriority w:val="20"/>
    <w:qFormat/>
    <w:rsid w:val="00D83F68"/>
    <w:rPr>
      <w:i/>
      <w:iCs/>
    </w:rPr>
  </w:style>
  <w:style w:type="paragraph" w:styleId="NormalnyWeb">
    <w:name w:val="Normal (Web)"/>
    <w:basedOn w:val="Normalny"/>
    <w:uiPriority w:val="99"/>
    <w:unhideWhenUsed/>
    <w:rsid w:val="00D83F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1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wa.sr.gov.pl/klauzula-informacyjna-zamowienia-publiczne,new,mg,4.html,390" TargetMode="External"/><Relationship Id="rId3" Type="http://schemas.openxmlformats.org/officeDocument/2006/relationships/styles" Target="styles.xml"/><Relationship Id="rId7" Type="http://schemas.openxmlformats.org/officeDocument/2006/relationships/hyperlink" Target="http://mlawa.sr.gov.pl/klauzula-informacyjna-zamowienia-publiczne,new,mg,4.html,3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falcic@gmail.coml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lawa.sr.gov.pl/klauzula-informacyjna-zamowienia-publiczne,new,mg,4.html,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lawa.sr.gov.pl/klauzula-informacyjna-zamowienia-publiczne,new,mg,4.html,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02FB-0175-4B0D-8090-AE4A8B25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Cichoń</dc:creator>
  <cp:lastModifiedBy>Piotr Kantor</cp:lastModifiedBy>
  <cp:revision>2</cp:revision>
  <dcterms:created xsi:type="dcterms:W3CDTF">2025-05-30T08:22:00Z</dcterms:created>
  <dcterms:modified xsi:type="dcterms:W3CDTF">2025-05-30T08:22:00Z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2019-05-28T00:00:00Z</vt:filetime>
  </property>
</Properties>
</file>