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45504" w14:textId="3D2B903B" w:rsidR="0096083D" w:rsidRPr="0096083D" w:rsidRDefault="0096083D" w:rsidP="00FE11C0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  <w:r w:rsidR="00400C8B">
        <w:rPr>
          <w:rFonts w:ascii="Times New Roman" w:hAnsi="Times New Roman" w:cs="Times New Roman"/>
        </w:rPr>
        <w:t xml:space="preserve"> </w:t>
      </w:r>
      <w:r w:rsidRPr="0096083D">
        <w:rPr>
          <w:rFonts w:ascii="Times New Roman" w:hAnsi="Times New Roman" w:cs="Times New Roman"/>
        </w:rPr>
        <w:t xml:space="preserve"> </w:t>
      </w:r>
    </w:p>
    <w:p w14:paraId="139E45C2" w14:textId="77777777" w:rsidR="0096083D" w:rsidRDefault="0096083D" w:rsidP="0096083D">
      <w:pPr>
        <w:pStyle w:val="Default"/>
        <w:rPr>
          <w:rFonts w:ascii="Times New Roman" w:hAnsi="Times New Roman" w:cs="Times New Roman"/>
        </w:rPr>
      </w:pPr>
    </w:p>
    <w:p w14:paraId="39E6EC02" w14:textId="77777777" w:rsidR="0096083D" w:rsidRPr="0096083D" w:rsidRDefault="0096083D" w:rsidP="0096083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96083D">
        <w:rPr>
          <w:rFonts w:ascii="Times New Roman" w:hAnsi="Times New Roman" w:cs="Times New Roman"/>
          <w:sz w:val="28"/>
          <w:szCs w:val="28"/>
        </w:rPr>
        <w:t>OPIS PRZEDMIOTU ZAMÓWIENIA</w:t>
      </w:r>
    </w:p>
    <w:p w14:paraId="6AF8DBF8" w14:textId="77777777" w:rsidR="0096083D" w:rsidRDefault="0096083D" w:rsidP="0096083D">
      <w:pPr>
        <w:pStyle w:val="Default"/>
        <w:rPr>
          <w:rFonts w:ascii="Times New Roman" w:hAnsi="Times New Roman" w:cs="Times New Roman"/>
        </w:rPr>
      </w:pPr>
    </w:p>
    <w:p w14:paraId="097E177F" w14:textId="2552E330" w:rsidR="0096083D" w:rsidRPr="00760EFC" w:rsidRDefault="0096083D" w:rsidP="009A53E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60EFC">
        <w:rPr>
          <w:rFonts w:ascii="Times New Roman" w:hAnsi="Times New Roman" w:cs="Times New Roman"/>
          <w:sz w:val="24"/>
          <w:szCs w:val="24"/>
        </w:rPr>
        <w:t>Dotyczy postępowania pn</w:t>
      </w:r>
      <w:bookmarkStart w:id="0" w:name="_Hlk167263865"/>
      <w:r w:rsidR="005E3B56" w:rsidRPr="00760EFC">
        <w:rPr>
          <w:rFonts w:ascii="Times New Roman" w:hAnsi="Times New Roman" w:cs="Times New Roman"/>
          <w:sz w:val="24"/>
          <w:szCs w:val="24"/>
        </w:rPr>
        <w:t xml:space="preserve">.: </w:t>
      </w:r>
      <w:bookmarkEnd w:id="0"/>
      <w:r w:rsidR="00623BA5" w:rsidRPr="00760E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="00623BA5" w:rsidRPr="00760E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i montaż zabudowy meblowej w pomieszczeniach biurowych urzędu Gminy</w:t>
      </w:r>
      <w:r w:rsidR="00623BA5" w:rsidRPr="00760E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” </w:t>
      </w:r>
      <w:r w:rsidR="00623BA5" w:rsidRPr="00760EFC">
        <w:rPr>
          <w:rFonts w:ascii="Times New Roman" w:eastAsia="Times New Roman" w:hAnsi="Times New Roman" w:cs="Times New Roman"/>
          <w:sz w:val="24"/>
          <w:szCs w:val="24"/>
          <w:lang w:eastAsia="ar-SA"/>
        </w:rPr>
        <w:t>realizowane z zadania zakup wyposażenia do pomieszczeń biurowych na parterze urzędu Gminy Jasło (część po Banku ING).</w:t>
      </w:r>
    </w:p>
    <w:p w14:paraId="29FF8AFD" w14:textId="77777777" w:rsidR="00E14588" w:rsidRPr="00760EFC" w:rsidRDefault="00E14588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CF9028" w14:textId="32B559E0" w:rsidR="00400C8B" w:rsidRPr="00760EFC" w:rsidRDefault="00003174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Przedmiotem zamówienia jest </w:t>
      </w:r>
      <w:r w:rsidR="004E1885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wykonanie i montaż zabudowy meblowej w pomieszczeniach biurowych </w:t>
      </w:r>
      <w:r w:rsidR="00400C8B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w urzędzie Gminy Jasło na </w:t>
      </w:r>
      <w:r w:rsidR="004E1885" w:rsidRPr="00760EFC">
        <w:rPr>
          <w:rFonts w:ascii="Times New Roman" w:hAnsi="Times New Roman" w:cs="Times New Roman"/>
          <w:color w:val="000000"/>
          <w:sz w:val="24"/>
          <w:szCs w:val="24"/>
        </w:rPr>
        <w:t>parterze</w:t>
      </w:r>
      <w:r w:rsidR="00400C8B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C59AE88" w14:textId="77777777" w:rsidR="00486D5E" w:rsidRDefault="00486D5E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Zakres zamówienia obejmuje dostawę (zakup, załadunek, transport, rozładunek) oraz montaż.</w:t>
      </w:r>
    </w:p>
    <w:p w14:paraId="2665799B" w14:textId="23480B55" w:rsidR="00120FA8" w:rsidRPr="00120FA8" w:rsidRDefault="00120FA8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Wymiary zabudowy meblowej przedstawiają poszczególne rysunki stanowiące </w:t>
      </w:r>
      <w:r w:rsidRPr="00120FA8">
        <w:rPr>
          <w:rFonts w:ascii="Times New Roman" w:hAnsi="Times New Roman" w:cs="Times New Roman"/>
          <w:b/>
          <w:color w:val="000000"/>
          <w:sz w:val="24"/>
          <w:szCs w:val="24"/>
        </w:rPr>
        <w:t>załącznik graficzny nr 4.</w:t>
      </w:r>
    </w:p>
    <w:p w14:paraId="4259CC64" w14:textId="2AE8BFFF" w:rsidR="00486D5E" w:rsidRPr="00120FA8" w:rsidRDefault="00120FA8" w:rsidP="009A53E0">
      <w:pPr>
        <w:tabs>
          <w:tab w:val="right" w:pos="907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FA8">
        <w:rPr>
          <w:rFonts w:ascii="Times New Roman" w:hAnsi="Times New Roman" w:cs="Times New Roman"/>
          <w:b/>
          <w:sz w:val="24"/>
          <w:szCs w:val="24"/>
        </w:rPr>
        <w:t>Przed złożeniem oferty możliwa/konieczna jest wizja lokalna w celu wykonania własnych pomiarów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36FF55F" w14:textId="715000C0" w:rsidR="000E6362" w:rsidRPr="00760EFC" w:rsidRDefault="00E14588" w:rsidP="009A53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Spis rysunków:</w:t>
      </w:r>
    </w:p>
    <w:p w14:paraId="78265321" w14:textId="5988A340" w:rsidR="00E14588" w:rsidRPr="00760EFC" w:rsidRDefault="00E14588" w:rsidP="009A53E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A2 –</w:t>
      </w:r>
      <w:r w:rsidRPr="00760EF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układ funkcjonalny</w:t>
      </w:r>
    </w:p>
    <w:p w14:paraId="69EBB307" w14:textId="7F0CF15E" w:rsidR="00E14588" w:rsidRPr="00760EFC" w:rsidRDefault="00E14588" w:rsidP="009A53E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A7 –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rozmieszenie gniazd elektrycznych i sieciowych</w:t>
      </w:r>
    </w:p>
    <w:p w14:paraId="2E94AD51" w14:textId="233A09E2" w:rsidR="00E14588" w:rsidRPr="00760EFC" w:rsidRDefault="00E14588" w:rsidP="009A53E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A8 –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zabudowa meblowa kancelarii urzędu gminy z podziałem na części</w:t>
      </w:r>
    </w:p>
    <w:p w14:paraId="0499F0A8" w14:textId="584A7273" w:rsidR="00E14588" w:rsidRPr="00760EFC" w:rsidRDefault="00E14588" w:rsidP="009A53E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A9 –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zabudowa meblowa w kancelarii urzędu gminy cz. 1</w:t>
      </w:r>
    </w:p>
    <w:p w14:paraId="70F73F75" w14:textId="65F4F485" w:rsidR="00E14588" w:rsidRPr="00760EFC" w:rsidRDefault="00E14588" w:rsidP="009A53E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A10 –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zabudowa meblowa w kancelarii urzędu gminy cz.2</w:t>
      </w:r>
    </w:p>
    <w:p w14:paraId="01556DBC" w14:textId="33AF9E5A" w:rsidR="00E14588" w:rsidRPr="00760EFC" w:rsidRDefault="00E14588" w:rsidP="009A53E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A11 -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zabudowa meblowa w kancelarii urzędu gminy cz.3</w:t>
      </w:r>
    </w:p>
    <w:p w14:paraId="17CF5949" w14:textId="36BA63F2" w:rsidR="00976518" w:rsidRPr="00760EFC" w:rsidRDefault="00976518" w:rsidP="009A53E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A12 -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zabudowa meblowa w pomieszczeniu biurowym nr 2 podział na dwie części</w:t>
      </w:r>
    </w:p>
    <w:p w14:paraId="068BA80B" w14:textId="261199AC" w:rsidR="00976518" w:rsidRPr="00760EFC" w:rsidRDefault="00976518" w:rsidP="009A53E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A13 -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zabudowa meblowa w pomieszczeniu biurowym nr 2 cz. 1</w:t>
      </w:r>
    </w:p>
    <w:p w14:paraId="6C482072" w14:textId="2D1DD40D" w:rsidR="00976518" w:rsidRPr="00760EFC" w:rsidRDefault="00976518" w:rsidP="009A53E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A14 -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zabudowa meblowa w pomieszczeniu biurowym nr 2 cz. 2</w:t>
      </w:r>
    </w:p>
    <w:p w14:paraId="25C2615C" w14:textId="2B972BBC" w:rsidR="00976518" w:rsidRPr="00760EFC" w:rsidRDefault="00976518" w:rsidP="009A53E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A15 -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zabudowa meblowa w pomieszczeniu biurowym nr 5</w:t>
      </w:r>
    </w:p>
    <w:p w14:paraId="40EBA7F5" w14:textId="15486906" w:rsidR="00976518" w:rsidRPr="00760EFC" w:rsidRDefault="00976518" w:rsidP="009A53E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A16 -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zabudowa meblowa w pomieszczeniu biurowym nr 6</w:t>
      </w:r>
    </w:p>
    <w:p w14:paraId="7F41AAF5" w14:textId="1026D6FF" w:rsidR="00976518" w:rsidRPr="00760EFC" w:rsidRDefault="00976518" w:rsidP="009A53E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A17 -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zabudowa meblowa w pomieszczeniu biurowym nr 7</w:t>
      </w:r>
    </w:p>
    <w:p w14:paraId="1FA17589" w14:textId="04913520" w:rsidR="00976518" w:rsidRPr="00760EFC" w:rsidRDefault="00976518" w:rsidP="009A53E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A18 -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zabudowa meblowa w pomieszczeniu biurowym nr 9</w:t>
      </w:r>
    </w:p>
    <w:p w14:paraId="5D39918A" w14:textId="009204E0" w:rsidR="00976518" w:rsidRPr="00760EFC" w:rsidRDefault="00976518" w:rsidP="009A53E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A19 -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zabudowa meblowa w pomieszczeniu socjalnym</w:t>
      </w:r>
    </w:p>
    <w:p w14:paraId="106EB1A2" w14:textId="77777777" w:rsidR="00976518" w:rsidRPr="00760EFC" w:rsidRDefault="00976518" w:rsidP="009A53E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D1B6AD" w14:textId="27BC907E" w:rsidR="00976518" w:rsidRPr="00760EFC" w:rsidRDefault="00976518" w:rsidP="009A53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Opis zabudowy meblowej w poszczególnych pomieszczeniach</w:t>
      </w:r>
    </w:p>
    <w:p w14:paraId="33EC3D2E" w14:textId="7A158F38" w:rsidR="00976518" w:rsidRPr="00760EFC" w:rsidRDefault="00976518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Pomieszczenie biurowe – kancelaria urzędu gminy</w:t>
      </w: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73FD0" w:rsidRPr="00760E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</w:t>
      </w:r>
      <w:r w:rsidR="00A73FD0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Rysunek </w:t>
      </w:r>
      <w:r w:rsidR="00A45D4F" w:rsidRPr="00760EFC">
        <w:rPr>
          <w:rFonts w:ascii="Times New Roman" w:hAnsi="Times New Roman" w:cs="Times New Roman"/>
          <w:color w:val="000000"/>
          <w:sz w:val="24"/>
          <w:szCs w:val="24"/>
        </w:rPr>
        <w:t>A2-</w:t>
      </w:r>
      <w:r w:rsidR="00A73FD0" w:rsidRPr="00830D21">
        <w:rPr>
          <w:rFonts w:ascii="Times New Roman" w:hAnsi="Times New Roman" w:cs="Times New Roman"/>
          <w:b/>
          <w:color w:val="000000"/>
          <w:sz w:val="24"/>
          <w:szCs w:val="24"/>
        </w:rPr>
        <w:t>pomieszczenie nr 3</w:t>
      </w:r>
      <w:r w:rsidR="00A73FD0" w:rsidRPr="00760E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powierzchni</w:t>
      </w:r>
      <w:r w:rsidR="00A45D4F" w:rsidRPr="00760E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8400D2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760EF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83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0D21" w:rsidRPr="00830D2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wykonać zgodnie z Rysunkami </w:t>
      </w:r>
      <w:r w:rsidR="00830D2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830D21" w:rsidRPr="00830D21">
        <w:rPr>
          <w:rFonts w:ascii="Times New Roman" w:hAnsi="Times New Roman" w:cs="Times New Roman"/>
          <w:color w:val="000000"/>
          <w:sz w:val="24"/>
          <w:szCs w:val="24"/>
          <w:u w:val="single"/>
        </w:rPr>
        <w:t>A8, A9, A10, A11</w:t>
      </w:r>
    </w:p>
    <w:p w14:paraId="023D6A6E" w14:textId="05074F26" w:rsidR="00E14588" w:rsidRDefault="00A45D4F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biurko z szufladami</w:t>
      </w:r>
      <w:r w:rsidR="008C5B00">
        <w:rPr>
          <w:rFonts w:ascii="Times New Roman" w:hAnsi="Times New Roman" w:cs="Times New Roman"/>
          <w:color w:val="000000"/>
          <w:sz w:val="24"/>
          <w:szCs w:val="24"/>
        </w:rPr>
        <w:t xml:space="preserve"> zamykanymi</w:t>
      </w:r>
    </w:p>
    <w:p w14:paraId="70997911" w14:textId="335B2DFE" w:rsidR="006E3E39" w:rsidRPr="00760EFC" w:rsidRDefault="008C5B00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biurko z szufladami </w:t>
      </w:r>
      <w:r>
        <w:rPr>
          <w:rFonts w:ascii="Times New Roman" w:hAnsi="Times New Roman" w:cs="Times New Roman"/>
          <w:color w:val="000000"/>
          <w:sz w:val="24"/>
          <w:szCs w:val="24"/>
        </w:rPr>
        <w:t>zamykanymi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3D8BC0A" w14:textId="3D45D6D5" w:rsidR="00A45D4F" w:rsidRPr="00760EFC" w:rsidRDefault="006E3E39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zabudowa nad biurkami</w:t>
      </w:r>
      <w:r w:rsidR="00A45D4F" w:rsidRPr="00760EF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FFAB69E" w14:textId="733A0593" w:rsidR="00A45D4F" w:rsidRPr="00760EFC" w:rsidRDefault="00A45D4F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wejście,</w:t>
      </w:r>
    </w:p>
    <w:p w14:paraId="37A94147" w14:textId="4482842F" w:rsidR="00A45D4F" w:rsidRPr="00760EFC" w:rsidRDefault="00A45D4F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stół,</w:t>
      </w:r>
    </w:p>
    <w:p w14:paraId="55414861" w14:textId="079F75A4" w:rsidR="00A45D4F" w:rsidRPr="00760EFC" w:rsidRDefault="00A45D4F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wysoka zabudowa z szafkami otwieranymi z półkami,</w:t>
      </w:r>
    </w:p>
    <w:p w14:paraId="5E15DBD5" w14:textId="06616726" w:rsidR="00A45D4F" w:rsidRPr="00760EFC" w:rsidRDefault="00A45D4F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dwa krzesła biurowe</w:t>
      </w:r>
      <w:r w:rsidR="00711B76" w:rsidRPr="00760EF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853EABF" w14:textId="421595F5" w:rsidR="00711B76" w:rsidRPr="00760EFC" w:rsidRDefault="008C5B00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szafa przesuwna 4-częściowa z zamkiem ISO</w:t>
      </w:r>
    </w:p>
    <w:p w14:paraId="61BED466" w14:textId="52A768EF" w:rsidR="00711B76" w:rsidRDefault="006E3E39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zabudowa z lameli,</w:t>
      </w:r>
    </w:p>
    <w:p w14:paraId="345597A5" w14:textId="2A74909A" w:rsidR="006E3E39" w:rsidRDefault="006E3E39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gniazdo elektryczne w blacie zgodnie z rysunkiem A9</w:t>
      </w:r>
    </w:p>
    <w:p w14:paraId="3B4F792E" w14:textId="11608CAD" w:rsidR="006E3E39" w:rsidRPr="00760EFC" w:rsidRDefault="006E3E39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oświetlenie LED barwa naturalna zgodnie z rysunkiem A9</w:t>
      </w:r>
    </w:p>
    <w:p w14:paraId="7A703B4A" w14:textId="20303032" w:rsidR="00A45D4F" w:rsidRPr="00760EFC" w:rsidRDefault="009A53E0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br/>
      </w:r>
      <w:r w:rsidR="00A45D4F" w:rsidRPr="00760EF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Pomieszczenie biurowe </w:t>
      </w:r>
      <w:r w:rsidR="00A45D4F" w:rsidRPr="00760EFC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A45D4F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Rysunek </w:t>
      </w:r>
      <w:r w:rsidR="00711B76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A2 </w:t>
      </w:r>
      <w:r w:rsidR="00711B76" w:rsidRPr="00830D21">
        <w:rPr>
          <w:rFonts w:ascii="Times New Roman" w:hAnsi="Times New Roman" w:cs="Times New Roman"/>
          <w:b/>
          <w:color w:val="000000"/>
          <w:sz w:val="24"/>
          <w:szCs w:val="24"/>
        </w:rPr>
        <w:t>pomieszczenie nr 2</w:t>
      </w:r>
      <w:r w:rsidR="00A45D4F" w:rsidRPr="00760E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="00A45D4F" w:rsidRPr="00760EFC">
        <w:rPr>
          <w:rFonts w:ascii="Times New Roman" w:hAnsi="Times New Roman" w:cs="Times New Roman"/>
          <w:color w:val="000000"/>
          <w:sz w:val="24"/>
          <w:szCs w:val="24"/>
        </w:rPr>
        <w:t>powierzchnia</w:t>
      </w:r>
      <w:r w:rsidR="00711B76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10,8</w:t>
      </w:r>
      <w:r w:rsidR="008400D2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D4F" w:rsidRPr="00760EF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A45D4F" w:rsidRPr="00760EF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83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0D21" w:rsidRPr="00830D2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wykonać zgodnie z Rysunkami </w:t>
      </w:r>
      <w:r w:rsidR="00830D2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A12, A13, A14</w:t>
      </w:r>
      <w:r w:rsidR="00830D21" w:rsidRPr="00830D21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</w:p>
    <w:p w14:paraId="4A66B7F4" w14:textId="005A1FB8" w:rsidR="00711B76" w:rsidRPr="00760EFC" w:rsidRDefault="00711B76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biurko 2-stanowiska z szufladami po każdej ze stron</w:t>
      </w:r>
      <w:r w:rsidR="008C5B00">
        <w:rPr>
          <w:rFonts w:ascii="Times New Roman" w:hAnsi="Times New Roman" w:cs="Times New Roman"/>
          <w:color w:val="000000"/>
          <w:sz w:val="24"/>
          <w:szCs w:val="24"/>
        </w:rPr>
        <w:t xml:space="preserve"> zamykane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866F385" w14:textId="12A0D3A7" w:rsidR="00711B76" w:rsidRPr="00760EFC" w:rsidRDefault="00711B76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63784" w:rsidRPr="00760EFC">
        <w:rPr>
          <w:rFonts w:ascii="Times New Roman" w:hAnsi="Times New Roman" w:cs="Times New Roman"/>
          <w:color w:val="000000"/>
          <w:sz w:val="24"/>
          <w:szCs w:val="24"/>
        </w:rPr>
        <w:t>zabudowa meblowa połączona z biurkiem,</w:t>
      </w:r>
    </w:p>
    <w:p w14:paraId="52B55C40" w14:textId="306C3685" w:rsidR="00363784" w:rsidRPr="00760EFC" w:rsidRDefault="008C5B00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szafa przesuwna 3-częściowa z zamkiem ISO</w:t>
      </w:r>
    </w:p>
    <w:p w14:paraId="3EE45D53" w14:textId="21D30EFC" w:rsidR="00363784" w:rsidRDefault="00363784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dwa krzesła biurowe.</w:t>
      </w:r>
    </w:p>
    <w:p w14:paraId="5CCE6CC9" w14:textId="5AC8A4AD" w:rsidR="00830D21" w:rsidRDefault="00830D21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gniazdo elektryczne w blacie biurka zgodnie z rysunkiem A13,</w:t>
      </w:r>
    </w:p>
    <w:p w14:paraId="352EADA7" w14:textId="4CB4EEEF" w:rsidR="00830D21" w:rsidRPr="00760EFC" w:rsidRDefault="00830D21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oświetlenie LED barwa </w:t>
      </w:r>
      <w:r>
        <w:rPr>
          <w:rFonts w:ascii="Times New Roman" w:hAnsi="Times New Roman" w:cs="Times New Roman"/>
          <w:color w:val="000000"/>
          <w:sz w:val="24"/>
          <w:szCs w:val="24"/>
        </w:rPr>
        <w:t>naturalna zgodnie z rysunkiem A13</w:t>
      </w:r>
    </w:p>
    <w:p w14:paraId="4E254CFB" w14:textId="70C566F7" w:rsidR="00363784" w:rsidRPr="00760EFC" w:rsidRDefault="00363784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Pomieszczenie biurowe </w:t>
      </w: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Rysunek A2 </w:t>
      </w:r>
      <w:r w:rsidRPr="00830D21">
        <w:rPr>
          <w:rFonts w:ascii="Times New Roman" w:hAnsi="Times New Roman" w:cs="Times New Roman"/>
          <w:b/>
          <w:color w:val="000000"/>
          <w:sz w:val="24"/>
          <w:szCs w:val="24"/>
        </w:rPr>
        <w:t>pomieszczenie nr 5</w:t>
      </w: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powierzchnia 15,3</w:t>
      </w:r>
      <w:r w:rsidR="008400D2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760EF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83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0D21" w:rsidRPr="00830D2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wykonać zgodnie z Rysunkami </w:t>
      </w:r>
      <w:r w:rsidR="00830D2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A15,</w:t>
      </w:r>
    </w:p>
    <w:p w14:paraId="0E710B81" w14:textId="15732748" w:rsidR="00363784" w:rsidRPr="00760EFC" w:rsidRDefault="00363784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2 biurka z szufladami</w:t>
      </w:r>
      <w:r w:rsidR="008C5B00">
        <w:rPr>
          <w:rFonts w:ascii="Times New Roman" w:hAnsi="Times New Roman" w:cs="Times New Roman"/>
          <w:color w:val="000000"/>
          <w:sz w:val="24"/>
          <w:szCs w:val="24"/>
        </w:rPr>
        <w:t xml:space="preserve"> zamykanymi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0D6CE5D" w14:textId="63EE0345" w:rsidR="00363784" w:rsidRPr="00760EFC" w:rsidRDefault="00363784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szafa przesuwna 3-częściowa</w:t>
      </w:r>
      <w:r w:rsidR="008C5B00">
        <w:rPr>
          <w:rFonts w:ascii="Times New Roman" w:hAnsi="Times New Roman" w:cs="Times New Roman"/>
          <w:color w:val="000000"/>
          <w:sz w:val="24"/>
          <w:szCs w:val="24"/>
        </w:rPr>
        <w:t xml:space="preserve"> z zamkiem ISO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33A9E5A" w14:textId="195FDC47" w:rsidR="00363784" w:rsidRPr="00760EFC" w:rsidRDefault="00363784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zabudowa pod drukarkę zamykana z półkami,</w:t>
      </w:r>
    </w:p>
    <w:p w14:paraId="4AD99CC4" w14:textId="423F1C4E" w:rsidR="00363784" w:rsidRPr="00760EFC" w:rsidRDefault="00363784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dwa krzesła biurowe.</w:t>
      </w:r>
    </w:p>
    <w:p w14:paraId="0A2DA518" w14:textId="3F65B0A6" w:rsidR="00363784" w:rsidRPr="00760EFC" w:rsidRDefault="00363784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Pomieszczenie biurowe </w:t>
      </w: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Rysunek </w:t>
      </w:r>
      <w:r w:rsidR="008400D2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A2 </w:t>
      </w:r>
      <w:r w:rsidR="008400D2" w:rsidRPr="00830D21">
        <w:rPr>
          <w:rFonts w:ascii="Times New Roman" w:hAnsi="Times New Roman" w:cs="Times New Roman"/>
          <w:b/>
          <w:color w:val="000000"/>
          <w:sz w:val="24"/>
          <w:szCs w:val="24"/>
        </w:rPr>
        <w:t>pomieszczenie nr 6</w:t>
      </w: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powierzchnia</w:t>
      </w:r>
      <w:r w:rsidR="008400D2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7,5 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760EF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83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0D21" w:rsidRPr="00830D2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wykonać zgodnie z Rysunkami </w:t>
      </w:r>
      <w:r w:rsidR="00B17C1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A16</w:t>
      </w:r>
      <w:r w:rsidR="00830D21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</w:p>
    <w:p w14:paraId="0D9257CD" w14:textId="3526781A" w:rsidR="00363784" w:rsidRPr="00760EFC" w:rsidRDefault="008400D2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biurko z szufladami</w:t>
      </w:r>
      <w:r w:rsidR="008C5B00">
        <w:rPr>
          <w:rFonts w:ascii="Times New Roman" w:hAnsi="Times New Roman" w:cs="Times New Roman"/>
          <w:color w:val="000000"/>
          <w:sz w:val="24"/>
          <w:szCs w:val="24"/>
        </w:rPr>
        <w:t xml:space="preserve"> zamykanymi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F57D349" w14:textId="00DB549C" w:rsidR="008400D2" w:rsidRPr="00760EFC" w:rsidRDefault="008400D2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szafa przesuwna 2-częściowa</w:t>
      </w:r>
      <w:r w:rsidR="008C5B00">
        <w:rPr>
          <w:rFonts w:ascii="Times New Roman" w:hAnsi="Times New Roman" w:cs="Times New Roman"/>
          <w:color w:val="000000"/>
          <w:sz w:val="24"/>
          <w:szCs w:val="24"/>
        </w:rPr>
        <w:t xml:space="preserve"> z zamkiem ISO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C03563E" w14:textId="4029BFC0" w:rsidR="008400D2" w:rsidRPr="00760EFC" w:rsidRDefault="008400D2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wisząca półka,</w:t>
      </w:r>
    </w:p>
    <w:p w14:paraId="1CADECB6" w14:textId="6BB6485B" w:rsidR="008400D2" w:rsidRPr="00760EFC" w:rsidRDefault="008400D2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krzesło biurowe.</w:t>
      </w:r>
    </w:p>
    <w:p w14:paraId="4B02C557" w14:textId="076A402E" w:rsidR="008400D2" w:rsidRPr="00760EFC" w:rsidRDefault="008400D2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Pomieszczenie biurowe </w:t>
      </w: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Rysunek A2 </w:t>
      </w:r>
      <w:r w:rsidRPr="00830D21">
        <w:rPr>
          <w:rFonts w:ascii="Times New Roman" w:hAnsi="Times New Roman" w:cs="Times New Roman"/>
          <w:b/>
          <w:color w:val="000000"/>
          <w:sz w:val="24"/>
          <w:szCs w:val="24"/>
        </w:rPr>
        <w:t>pomieszczenie nr 7</w:t>
      </w: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powierzchnia 7,6 m</w:t>
      </w:r>
      <w:r w:rsidRPr="00760EF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B17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7C14" w:rsidRPr="00830D2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wykonać zgodnie z Rysunkami </w:t>
      </w:r>
      <w:r w:rsidR="00B17C1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A17</w:t>
      </w:r>
      <w:r w:rsidR="00B17C14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</w:p>
    <w:p w14:paraId="575ED24A" w14:textId="46A70596" w:rsidR="008400D2" w:rsidRPr="00760EFC" w:rsidRDefault="008400D2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biurko,</w:t>
      </w:r>
    </w:p>
    <w:p w14:paraId="2F32B06D" w14:textId="79499FDD" w:rsidR="008400D2" w:rsidRPr="00760EFC" w:rsidRDefault="008400D2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szafa otwierana 2-częściowa</w:t>
      </w:r>
      <w:r w:rsidR="008C5B00">
        <w:rPr>
          <w:rFonts w:ascii="Times New Roman" w:hAnsi="Times New Roman" w:cs="Times New Roman"/>
          <w:color w:val="000000"/>
          <w:sz w:val="24"/>
          <w:szCs w:val="24"/>
        </w:rPr>
        <w:t xml:space="preserve"> z zamkiem ISO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08E29FB" w14:textId="11EEE4A4" w:rsidR="008400D2" w:rsidRPr="00760EFC" w:rsidRDefault="008400D2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zabudowa wnęki – półki</w:t>
      </w:r>
    </w:p>
    <w:p w14:paraId="7F7842D4" w14:textId="0F02FA05" w:rsidR="008400D2" w:rsidRPr="00760EFC" w:rsidRDefault="008400D2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krzesło biurowe,</w:t>
      </w:r>
    </w:p>
    <w:p w14:paraId="14C61AE8" w14:textId="376E2D9E" w:rsidR="008400D2" w:rsidRPr="00760EFC" w:rsidRDefault="00D055F9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krzesło plastikowe</w:t>
      </w:r>
      <w:r w:rsidR="008400D2" w:rsidRPr="00760E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6E536B" w14:textId="17F8E450" w:rsidR="008400D2" w:rsidRPr="00760EFC" w:rsidRDefault="008400D2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Pomieszczenie biurowe </w:t>
      </w: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Rysunek A2 </w:t>
      </w:r>
      <w:r w:rsidRPr="00B17C14">
        <w:rPr>
          <w:rFonts w:ascii="Times New Roman" w:hAnsi="Times New Roman" w:cs="Times New Roman"/>
          <w:b/>
          <w:color w:val="000000"/>
          <w:sz w:val="24"/>
          <w:szCs w:val="24"/>
        </w:rPr>
        <w:t>pomieszczenie nr 9</w:t>
      </w: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powierzchnia 7,8 m</w:t>
      </w:r>
      <w:r w:rsidRPr="00760EF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B17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7C14" w:rsidRPr="00830D2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wykonać zgodnie z Rysunkami </w:t>
      </w:r>
      <w:r w:rsidR="00B17C1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A18</w:t>
      </w:r>
      <w:r w:rsidR="00B17C14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</w:p>
    <w:p w14:paraId="003E4D17" w14:textId="626732FA" w:rsidR="008400D2" w:rsidRPr="00760EFC" w:rsidRDefault="008400D2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biurko z szufladami</w:t>
      </w:r>
      <w:r w:rsidR="008C5B00" w:rsidRPr="008C5B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B00">
        <w:rPr>
          <w:rFonts w:ascii="Times New Roman" w:hAnsi="Times New Roman" w:cs="Times New Roman"/>
          <w:color w:val="000000"/>
          <w:sz w:val="24"/>
          <w:szCs w:val="24"/>
        </w:rPr>
        <w:t xml:space="preserve">zamykanymi 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DFCAF26" w14:textId="7DB6B6B7" w:rsidR="008400D2" w:rsidRPr="00760EFC" w:rsidRDefault="008400D2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szafa przesuwna 2-częściowa</w:t>
      </w:r>
      <w:r w:rsidR="008C5B00">
        <w:rPr>
          <w:rFonts w:ascii="Times New Roman" w:hAnsi="Times New Roman" w:cs="Times New Roman"/>
          <w:color w:val="000000"/>
          <w:sz w:val="24"/>
          <w:szCs w:val="24"/>
        </w:rPr>
        <w:t xml:space="preserve"> z zamkiem ISO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D80B612" w14:textId="5E10BF8B" w:rsidR="008400D2" w:rsidRPr="00760EFC" w:rsidRDefault="008400D2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zabudowa meblowa – szafa z półkami,</w:t>
      </w:r>
    </w:p>
    <w:p w14:paraId="3971CEA1" w14:textId="31E9A144" w:rsidR="008400D2" w:rsidRPr="00760EFC" w:rsidRDefault="008400D2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25F87" w:rsidRPr="00760EFC">
        <w:rPr>
          <w:rFonts w:ascii="Times New Roman" w:hAnsi="Times New Roman" w:cs="Times New Roman"/>
          <w:color w:val="000000"/>
          <w:sz w:val="24"/>
          <w:szCs w:val="24"/>
        </w:rPr>
        <w:t>wisząca półka,</w:t>
      </w:r>
    </w:p>
    <w:p w14:paraId="3615D1DF" w14:textId="27375380" w:rsidR="00A25F87" w:rsidRPr="00760EFC" w:rsidRDefault="00A25F87" w:rsidP="009A53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krzesło biurowe.</w:t>
      </w:r>
      <w:r w:rsidR="00B17C1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  <w:r w:rsidRPr="00760EF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Pomieszczenie socjalne </w:t>
      </w: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Rysunek A2 </w:t>
      </w:r>
      <w:r w:rsidRPr="00B17C14">
        <w:rPr>
          <w:rFonts w:ascii="Times New Roman" w:hAnsi="Times New Roman" w:cs="Times New Roman"/>
          <w:b/>
          <w:color w:val="000000"/>
          <w:sz w:val="24"/>
          <w:szCs w:val="24"/>
        </w:rPr>
        <w:t>pomieszczenie nr 10</w:t>
      </w: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powierzchnia 9,7 m</w:t>
      </w:r>
      <w:r w:rsidRPr="00760EF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B17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7C14" w:rsidRPr="00830D2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wykonać zgodnie z Rysunkami </w:t>
      </w:r>
      <w:r w:rsidR="00B17C1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A19</w:t>
      </w:r>
      <w:r w:rsidR="00B17C14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</w:p>
    <w:p w14:paraId="6FAC0A58" w14:textId="02D79892" w:rsidR="00A25F87" w:rsidRPr="00760EFC" w:rsidRDefault="00A25F87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stół kuchenny,</w:t>
      </w:r>
    </w:p>
    <w:p w14:paraId="29141789" w14:textId="0D52B449" w:rsidR="00A25F87" w:rsidRPr="00760EFC" w:rsidRDefault="00A25F87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- 4 krzesła</w:t>
      </w:r>
      <w:r w:rsidR="00D055F9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plastikowe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404DC8D" w14:textId="05DF6F35" w:rsidR="00A25F87" w:rsidRPr="00760EFC" w:rsidRDefault="00A25F87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zabudowa kuchenna</w:t>
      </w:r>
      <w:r w:rsidR="000A7C58">
        <w:rPr>
          <w:rFonts w:ascii="Times New Roman" w:hAnsi="Times New Roman" w:cs="Times New Roman"/>
          <w:color w:val="000000"/>
          <w:sz w:val="24"/>
          <w:szCs w:val="24"/>
        </w:rPr>
        <w:t xml:space="preserve"> z zlewem i baterią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1EF3020" w14:textId="3BB66E70" w:rsidR="00A25F87" w:rsidRPr="00760EFC" w:rsidRDefault="00A25F87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wysoka zabudowa meblowa.</w:t>
      </w:r>
    </w:p>
    <w:p w14:paraId="60B7A0EB" w14:textId="513610CF" w:rsidR="00A25F87" w:rsidRPr="00760EFC" w:rsidRDefault="000A7C58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Hol</w:t>
      </w:r>
      <w:r w:rsidR="00A25F87" w:rsidRPr="00760EF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główny </w:t>
      </w:r>
      <w:r w:rsidR="00A25F87" w:rsidRPr="00760EFC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A25F87" w:rsidRPr="00760EFC">
        <w:rPr>
          <w:rFonts w:ascii="Times New Roman" w:hAnsi="Times New Roman" w:cs="Times New Roman"/>
          <w:color w:val="000000"/>
          <w:sz w:val="24"/>
          <w:szCs w:val="24"/>
        </w:rPr>
        <w:t>Rysunek A2 pomieszczenie nr 4</w:t>
      </w:r>
      <w:r w:rsidR="00A25F87" w:rsidRPr="00760E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="00A25F87" w:rsidRPr="00760EFC">
        <w:rPr>
          <w:rFonts w:ascii="Times New Roman" w:hAnsi="Times New Roman" w:cs="Times New Roman"/>
          <w:color w:val="000000"/>
          <w:sz w:val="24"/>
          <w:szCs w:val="24"/>
        </w:rPr>
        <w:t>powierzchnia 32,9 m</w:t>
      </w:r>
      <w:r w:rsidR="00A25F87" w:rsidRPr="00760EF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A25F87" w:rsidRPr="00760E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B5EF7E" w14:textId="065147DB" w:rsidR="006004D4" w:rsidRPr="00760EFC" w:rsidRDefault="006004D4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dwa stoliki,</w:t>
      </w:r>
    </w:p>
    <w:p w14:paraId="1BB19296" w14:textId="586B8718" w:rsidR="006004D4" w:rsidRPr="00760EFC" w:rsidRDefault="006004D4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ławka</w:t>
      </w:r>
      <w:r w:rsidR="00D055F9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plastikowa</w:t>
      </w:r>
      <w:r w:rsidR="00B17C14">
        <w:rPr>
          <w:rFonts w:ascii="Times New Roman" w:hAnsi="Times New Roman" w:cs="Times New Roman"/>
          <w:color w:val="000000"/>
          <w:sz w:val="24"/>
          <w:szCs w:val="24"/>
        </w:rPr>
        <w:t xml:space="preserve"> 5-osobowa,</w:t>
      </w:r>
    </w:p>
    <w:p w14:paraId="2E5D0244" w14:textId="380CFDC1" w:rsidR="006004D4" w:rsidRDefault="00D055F9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- 5 krzeseł plastikowych</w:t>
      </w:r>
      <w:r w:rsidR="006004D4" w:rsidRPr="00760E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BA0690" w14:textId="77777777" w:rsidR="000A7C58" w:rsidRPr="00760EFC" w:rsidRDefault="000A7C58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2CB7A8" w14:textId="74839923" w:rsidR="006004D4" w:rsidRPr="00760EFC" w:rsidRDefault="008332D4" w:rsidP="009A53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Materiały</w:t>
      </w:r>
      <w:r w:rsidR="006004D4" w:rsidRPr="00760E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wykonania zabudowy meblowej</w:t>
      </w:r>
    </w:p>
    <w:p w14:paraId="53AD718E" w14:textId="5D9E418D" w:rsidR="00423662" w:rsidRPr="00760EFC" w:rsidRDefault="00B17C14" w:rsidP="009A53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Blat i boki (nogi) biurek</w:t>
      </w:r>
      <w:r w:rsidR="00423662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8F1273">
        <w:rPr>
          <w:rFonts w:ascii="Times New Roman" w:hAnsi="Times New Roman" w:cs="Times New Roman"/>
          <w:color w:val="000000"/>
          <w:sz w:val="24"/>
          <w:szCs w:val="24"/>
        </w:rPr>
        <w:t>ykonane z płyty o grubości 36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mm</w:t>
      </w:r>
      <w:r w:rsidR="00423662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17A55ABC" w14:textId="3DC8B3F3" w:rsidR="00423662" w:rsidRDefault="00B17C14" w:rsidP="009A53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Boki (nogi) biurek</w:t>
      </w:r>
      <w:r w:rsidR="00423662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pełne w kolorze blatu, </w:t>
      </w:r>
    </w:p>
    <w:p w14:paraId="302A8B7F" w14:textId="06509CAA" w:rsidR="00B17C14" w:rsidRPr="00760EFC" w:rsidRDefault="00B17C14" w:rsidP="009A53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Szafy wykonane z płyty o grubości 18 mm</w:t>
      </w:r>
    </w:p>
    <w:p w14:paraId="0FDDB70B" w14:textId="794E05C5" w:rsidR="00423662" w:rsidRPr="00760EFC" w:rsidRDefault="00423662" w:rsidP="009A53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Krawędzie widoczne blatu oraz boków (nóg) okle</w:t>
      </w:r>
      <w:r w:rsidR="008F1273">
        <w:rPr>
          <w:rFonts w:ascii="Times New Roman" w:hAnsi="Times New Roman" w:cs="Times New Roman"/>
          <w:color w:val="000000"/>
          <w:sz w:val="24"/>
          <w:szCs w:val="24"/>
        </w:rPr>
        <w:t>jone taśmą PCV o grubości min. 1</w:t>
      </w:r>
      <w:r w:rsidR="00B17C14">
        <w:rPr>
          <w:rFonts w:ascii="Times New Roman" w:hAnsi="Times New Roman" w:cs="Times New Roman"/>
          <w:color w:val="000000"/>
          <w:sz w:val="24"/>
          <w:szCs w:val="24"/>
        </w:rPr>
        <w:t xml:space="preserve"> mm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w kolorze blatu, </w:t>
      </w:r>
    </w:p>
    <w:p w14:paraId="47C3D765" w14:textId="335A48E5" w:rsidR="00423662" w:rsidRPr="00760EFC" w:rsidRDefault="00423662" w:rsidP="009A53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Meble należy wykonać z płyty laminowanej obustronnie</w:t>
      </w:r>
      <w:r w:rsidR="00562C65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w klasie higieniczności E1 lub równoważnej o podwyższonej trwałości,</w:t>
      </w:r>
    </w:p>
    <w:p w14:paraId="6DA4985D" w14:textId="6918E012" w:rsidR="00423662" w:rsidRPr="00760EFC" w:rsidRDefault="00423662" w:rsidP="009A53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Szuflady na prowadnicach metalowych, rolkowych, z zabezpieczeniem przed wypadnięciem</w:t>
      </w:r>
      <w:r w:rsidR="00486D5E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i funkcją cichy </w:t>
      </w:r>
      <w:proofErr w:type="spellStart"/>
      <w:r w:rsidR="00486D5E" w:rsidRPr="00760EFC">
        <w:rPr>
          <w:rFonts w:ascii="Times New Roman" w:hAnsi="Times New Roman" w:cs="Times New Roman"/>
          <w:color w:val="000000"/>
          <w:sz w:val="24"/>
          <w:szCs w:val="24"/>
        </w:rPr>
        <w:t>domyk</w:t>
      </w:r>
      <w:proofErr w:type="spellEnd"/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2E8142C" w14:textId="2C3592EC" w:rsidR="00562C65" w:rsidRPr="00760EFC" w:rsidRDefault="00562C65" w:rsidP="009A53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Szafki</w:t>
      </w:r>
      <w:r w:rsidR="00423662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z otwieranymi drzwiczkami 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zgodnie z rysunkami - zamykane</w:t>
      </w:r>
      <w:r w:rsidR="00423662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na klucz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23662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5ABF6A" w14:textId="11CA68DE" w:rsidR="00562C65" w:rsidRPr="00760EFC" w:rsidRDefault="00562C65" w:rsidP="009A53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Szuflady + szafki wyposażone w podłużny uchwyt, metalowy, satynowany (rozstaw 14-16 cm), </w:t>
      </w:r>
    </w:p>
    <w:p w14:paraId="7DFF80FC" w14:textId="3CDB3C9C" w:rsidR="00423662" w:rsidRPr="00760EFC" w:rsidRDefault="00562C65" w:rsidP="009A53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Szuflady wyposażone w centralny zamek, z dwoma kluczykami, który po zamknięciu uniemożliwia otwarcie wszystkich szuflad, </w:t>
      </w:r>
    </w:p>
    <w:p w14:paraId="29EA8DF9" w14:textId="3616B35E" w:rsidR="004E25D8" w:rsidRPr="00760EFC" w:rsidRDefault="004E25D8" w:rsidP="009A53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Należy zastosować chromowe i czarne wykończenia systemów przesuwnych</w:t>
      </w:r>
      <w:r w:rsidR="00AD2361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w szafach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– zgodnie z poszczególnymi rysunkami,</w:t>
      </w:r>
    </w:p>
    <w:p w14:paraId="3769C38E" w14:textId="4F90727B" w:rsidR="00AD2361" w:rsidRPr="00760EFC" w:rsidRDefault="00423662" w:rsidP="009A53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Należy zastosować w biurkach</w:t>
      </w:r>
      <w:r w:rsidR="004E25D8"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uchwyt liniowy (krawędziowy) 13 cm w kolorze czarnym i białym - zgodnie z poszczególnymi rysunkami,</w:t>
      </w:r>
    </w:p>
    <w:p w14:paraId="1FD248F2" w14:textId="454B8A25" w:rsidR="00D546AF" w:rsidRPr="00760EFC" w:rsidRDefault="00D546AF" w:rsidP="009A53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Należy zastosować </w:t>
      </w:r>
      <w:r w:rsidR="00423662" w:rsidRPr="00760EFC">
        <w:rPr>
          <w:rFonts w:ascii="Times New Roman" w:hAnsi="Times New Roman" w:cs="Times New Roman"/>
          <w:color w:val="000000"/>
          <w:sz w:val="24"/>
          <w:szCs w:val="24"/>
        </w:rPr>
        <w:t>w szafie</w:t>
      </w:r>
      <w:r w:rsidRPr="00760EFC">
        <w:rPr>
          <w:rFonts w:ascii="Times New Roman" w:hAnsi="Times New Roman" w:cs="Times New Roman"/>
          <w:color w:val="000000"/>
          <w:sz w:val="24"/>
          <w:szCs w:val="24"/>
        </w:rPr>
        <w:t xml:space="preserve"> wnękowej uchwyt liniowy (krawędziowy) 80 cm w kolorze czarnym - zgodnie z poszczególnymi rysunkami,</w:t>
      </w:r>
    </w:p>
    <w:p w14:paraId="5A5FBDB0" w14:textId="77777777" w:rsidR="004E25D8" w:rsidRPr="009A53E0" w:rsidRDefault="004E25D8" w:rsidP="009A53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AAB3A2" w14:textId="70459D1E" w:rsidR="00AD2361" w:rsidRPr="00760EFC" w:rsidRDefault="00AD2361" w:rsidP="009A53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Kolorystyka płyt zabudowy meblowej</w:t>
      </w:r>
      <w:r w:rsidR="004E25D8" w:rsidRPr="00760E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zgodnie z poszczególnymi rysunkami</w:t>
      </w:r>
    </w:p>
    <w:p w14:paraId="5A27946A" w14:textId="1DA87C6C" w:rsidR="00AD2361" w:rsidRPr="00760EFC" w:rsidRDefault="00AD2361" w:rsidP="009A53E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Płyta laminowana drewniana - KRONOSPAN STONE OAK 5527FP,</w:t>
      </w:r>
    </w:p>
    <w:p w14:paraId="104E1C78" w14:textId="5D2389C9" w:rsidR="00AD2361" w:rsidRPr="00760EFC" w:rsidRDefault="00AD2361" w:rsidP="009A53E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Płyta laminowana – Biel Arktyczna</w:t>
      </w:r>
    </w:p>
    <w:p w14:paraId="6A110608" w14:textId="4F365E63" w:rsidR="004E25D8" w:rsidRPr="00760EFC" w:rsidRDefault="004E25D8" w:rsidP="009A53E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Płyta laminowana – Jasna Szarość</w:t>
      </w:r>
    </w:p>
    <w:p w14:paraId="589B694D" w14:textId="77777777" w:rsidR="00AD2361" w:rsidRPr="00760EFC" w:rsidRDefault="00AD2361" w:rsidP="009A53E0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191819" w14:textId="658C8835" w:rsidR="00AD2361" w:rsidRPr="00760EFC" w:rsidRDefault="00FF639D" w:rsidP="009A53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Specyfikacja krzeseł plastikowych</w:t>
      </w:r>
      <w:r w:rsidR="008C5B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ławki </w:t>
      </w:r>
      <w:r w:rsidR="000A7C58">
        <w:rPr>
          <w:rFonts w:ascii="Times New Roman" w:hAnsi="Times New Roman" w:cs="Times New Roman"/>
          <w:b/>
          <w:color w:val="000000"/>
          <w:sz w:val="24"/>
          <w:szCs w:val="24"/>
        </w:rPr>
        <w:t>- 16 szt. (</w:t>
      </w:r>
      <w:r w:rsidR="000A7C58">
        <w:rPr>
          <w:rFonts w:ascii="Times New Roman" w:hAnsi="Times New Roman" w:cs="Times New Roman"/>
          <w:color w:val="000000"/>
          <w:sz w:val="24"/>
          <w:szCs w:val="24"/>
        </w:rPr>
        <w:t>hol</w:t>
      </w:r>
      <w:r w:rsidR="000A7C58" w:rsidRPr="000A7C58">
        <w:rPr>
          <w:rFonts w:ascii="Times New Roman" w:hAnsi="Times New Roman" w:cs="Times New Roman"/>
          <w:color w:val="000000"/>
          <w:sz w:val="24"/>
          <w:szCs w:val="24"/>
        </w:rPr>
        <w:t>, pomieszczenie socjalne i pomieszczenia biurowe</w:t>
      </w:r>
      <w:r w:rsidR="000A7C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A7C58" w:rsidRPr="000A7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5C4E59" w14:textId="6BF7B26F" w:rsidR="00FF639D" w:rsidRPr="00760EFC" w:rsidRDefault="00FF639D" w:rsidP="009A53E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Wysokość siedziska: 440mm,</w:t>
      </w:r>
    </w:p>
    <w:p w14:paraId="4226F7A8" w14:textId="4C5EDD09" w:rsidR="00FF639D" w:rsidRPr="00760EFC" w:rsidRDefault="00FF639D" w:rsidP="009A53E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Głębokość siedziska: 390mm,</w:t>
      </w:r>
    </w:p>
    <w:p w14:paraId="092ADCA2" w14:textId="494C58FC" w:rsidR="00FF639D" w:rsidRPr="00760EFC" w:rsidRDefault="00FF639D" w:rsidP="009A53E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Szerokość siedziska: 460mm,</w:t>
      </w:r>
    </w:p>
    <w:p w14:paraId="33226368" w14:textId="35AF5D29" w:rsidR="00FF639D" w:rsidRPr="00760EFC" w:rsidRDefault="00A30A04" w:rsidP="009A53E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Szerokość: 540mm,</w:t>
      </w:r>
    </w:p>
    <w:p w14:paraId="1CDBC208" w14:textId="222FC84B" w:rsidR="00A30A04" w:rsidRPr="00760EFC" w:rsidRDefault="000A7C58" w:rsidP="009A53E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Kolor: jasnoszary</w:t>
      </w:r>
      <w:r w:rsidR="00A30A04" w:rsidRPr="00760EF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E946EFF" w14:textId="77777777" w:rsidR="00A30A04" w:rsidRPr="00760EFC" w:rsidRDefault="00A30A04" w:rsidP="009A53E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Materiał siedziska: Polipropylen,</w:t>
      </w:r>
    </w:p>
    <w:p w14:paraId="2AE2D7C3" w14:textId="77777777" w:rsidR="00A30A04" w:rsidRPr="00760EFC" w:rsidRDefault="00A30A04" w:rsidP="009A53E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Kolor stelaża: czarny,</w:t>
      </w:r>
    </w:p>
    <w:p w14:paraId="66B0CB2C" w14:textId="1742E595" w:rsidR="00A30A04" w:rsidRPr="00760EFC" w:rsidRDefault="00A30A04" w:rsidP="009A53E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Materiał podstawy: rura stalowa,</w:t>
      </w:r>
    </w:p>
    <w:p w14:paraId="6CFBE9BD" w14:textId="5E7B0BE9" w:rsidR="00A30A04" w:rsidRPr="00760EFC" w:rsidRDefault="00486D5E" w:rsidP="009A53E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Nośność: 110kg.</w:t>
      </w:r>
    </w:p>
    <w:p w14:paraId="2B5B0928" w14:textId="77777777" w:rsidR="00486D5E" w:rsidRPr="00760EFC" w:rsidRDefault="00486D5E" w:rsidP="009A53E0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714A7B" w14:textId="59766CBB" w:rsidR="00A30A04" w:rsidRPr="00760EFC" w:rsidRDefault="00486D5E" w:rsidP="009A53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>Specyfika krzeseł biurowych – obrotowych</w:t>
      </w:r>
      <w:r w:rsidR="000A7C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9 szt. </w:t>
      </w:r>
    </w:p>
    <w:p w14:paraId="38EF5761" w14:textId="45CBA3D1" w:rsidR="00486D5E" w:rsidRPr="00760EFC" w:rsidRDefault="00486D5E" w:rsidP="009A53E0">
      <w:pPr>
        <w:pStyle w:val="Akapitzlist"/>
        <w:numPr>
          <w:ilvl w:val="0"/>
          <w:numId w:val="2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EFC">
        <w:rPr>
          <w:rFonts w:ascii="Times New Roman" w:eastAsia="Times New Roman" w:hAnsi="Times New Roman" w:cs="Times New Roman"/>
          <w:sz w:val="24"/>
          <w:szCs w:val="24"/>
          <w:lang w:eastAsia="pl-PL"/>
        </w:rPr>
        <w:t>Krzesła biurowe</w:t>
      </w:r>
      <w:r w:rsidR="000A7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53E0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materiałowe</w:t>
      </w:r>
      <w:r w:rsidRPr="00760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wyposażone w oparcie z zagłówkiem oraz wygodne siedzisko z mechanizmem bujania i metalowym krzyżakiem, z możliwością regulacji wysokości siedziska, podłokietników i zagłówka.</w:t>
      </w:r>
    </w:p>
    <w:p w14:paraId="50F801C0" w14:textId="77777777" w:rsidR="00486D5E" w:rsidRPr="00486D5E" w:rsidRDefault="00486D5E" w:rsidP="009A53E0">
      <w:pPr>
        <w:numPr>
          <w:ilvl w:val="0"/>
          <w:numId w:val="2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D5E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Konstrukcja w kolorze srebrnym.</w:t>
      </w:r>
    </w:p>
    <w:p w14:paraId="5567F099" w14:textId="77777777" w:rsidR="00486D5E" w:rsidRPr="00486D5E" w:rsidRDefault="00486D5E" w:rsidP="009A53E0">
      <w:pPr>
        <w:numPr>
          <w:ilvl w:val="0"/>
          <w:numId w:val="2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D5E">
        <w:rPr>
          <w:rFonts w:ascii="Times New Roman" w:eastAsia="Times New Roman" w:hAnsi="Times New Roman" w:cs="Times New Roman"/>
          <w:sz w:val="24"/>
          <w:szCs w:val="24"/>
          <w:lang w:eastAsia="pl-PL"/>
        </w:rPr>
        <w:t>Podłokietniki z tworzywa sztucznego z regulacją wysokości.</w:t>
      </w:r>
    </w:p>
    <w:p w14:paraId="0F861339" w14:textId="5BDB17D2" w:rsidR="00486D5E" w:rsidRPr="00486D5E" w:rsidRDefault="00486D5E" w:rsidP="009A53E0">
      <w:pPr>
        <w:numPr>
          <w:ilvl w:val="0"/>
          <w:numId w:val="2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D5E">
        <w:rPr>
          <w:rFonts w:ascii="Times New Roman" w:eastAsia="Times New Roman" w:hAnsi="Times New Roman" w:cs="Times New Roman"/>
          <w:sz w:val="24"/>
          <w:szCs w:val="24"/>
          <w:lang w:eastAsia="pl-PL"/>
        </w:rPr>
        <w:t>Tr</w:t>
      </w:r>
      <w:r w:rsidR="009A5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wałość siedziska i oparcia </w:t>
      </w:r>
      <w:r w:rsidRPr="00486D5E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standardowa (40 000 cykli).</w:t>
      </w:r>
    </w:p>
    <w:p w14:paraId="259C2BEE" w14:textId="77777777" w:rsidR="00486D5E" w:rsidRPr="00486D5E" w:rsidRDefault="00486D5E" w:rsidP="009A53E0">
      <w:pPr>
        <w:numPr>
          <w:ilvl w:val="0"/>
          <w:numId w:val="2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D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Wymiary (wys. x szer. x gł.): 118 - 128 x 59 x 47.</w:t>
      </w:r>
    </w:p>
    <w:p w14:paraId="12B3ABF0" w14:textId="312F0849" w:rsidR="00486D5E" w:rsidRPr="00486D5E" w:rsidRDefault="00486D5E" w:rsidP="009A53E0">
      <w:pPr>
        <w:numPr>
          <w:ilvl w:val="0"/>
          <w:numId w:val="2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D5E">
        <w:rPr>
          <w:rFonts w:ascii="Times New Roman" w:eastAsia="Times New Roman" w:hAnsi="Times New Roman" w:cs="Times New Roman"/>
          <w:sz w:val="24"/>
          <w:szCs w:val="24"/>
          <w:lang w:eastAsia="pl-PL"/>
        </w:rPr>
        <w:t>Zagłówek:  mogą być nieruchome, z regulacją wysokości lub z możliwością ustawienia kąta nachylenia.</w:t>
      </w:r>
    </w:p>
    <w:p w14:paraId="11D7DFD8" w14:textId="77777777" w:rsidR="00486D5E" w:rsidRDefault="00486D5E" w:rsidP="009A53E0">
      <w:pPr>
        <w:numPr>
          <w:ilvl w:val="0"/>
          <w:numId w:val="2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D5E">
        <w:rPr>
          <w:rFonts w:ascii="Times New Roman" w:eastAsia="Times New Roman" w:hAnsi="Times New Roman" w:cs="Times New Roman"/>
          <w:sz w:val="24"/>
          <w:szCs w:val="24"/>
          <w:lang w:eastAsia="pl-PL"/>
        </w:rPr>
        <w:t>Podłokietniki z regulacją wysokości: Wysokość podłokietników można ustawić za pomocą mechanizmu z funkcją blokady (mechaniczna blokada położenia) lub za pomocą mechanizmu zapadkowego</w:t>
      </w:r>
    </w:p>
    <w:p w14:paraId="0D226C37" w14:textId="77777777" w:rsidR="009A53E0" w:rsidRPr="00760EFC" w:rsidRDefault="009A53E0" w:rsidP="009A53E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Nośność: 110kg.</w:t>
      </w:r>
    </w:p>
    <w:p w14:paraId="522E7513" w14:textId="3EB989DD" w:rsidR="000528C5" w:rsidRDefault="009A53E0" w:rsidP="000528C5">
      <w:pPr>
        <w:numPr>
          <w:ilvl w:val="0"/>
          <w:numId w:val="29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Kolor: czarny.</w:t>
      </w:r>
    </w:p>
    <w:p w14:paraId="6EEAAD9D" w14:textId="77777777" w:rsidR="000528C5" w:rsidRPr="000528C5" w:rsidRDefault="000528C5" w:rsidP="000528C5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175DFB" w14:textId="28FEFE54" w:rsidR="000528C5" w:rsidRPr="00760EFC" w:rsidRDefault="000528C5" w:rsidP="000528C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Specyfika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ławki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 osobowej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szt. </w:t>
      </w:r>
    </w:p>
    <w:p w14:paraId="0F2D4E18" w14:textId="5E64D5AC" w:rsidR="000528C5" w:rsidRDefault="000528C5" w:rsidP="000528C5">
      <w:pPr>
        <w:pStyle w:val="Akapitzlist"/>
        <w:shd w:val="clear" w:color="auto" w:fill="FFFFFF"/>
        <w:spacing w:before="100" w:beforeAutospacing="1"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28C5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>Ławka metalowa</w:t>
      </w:r>
      <w:r w:rsidRPr="000528C5">
        <w:rPr>
          <w:rFonts w:ascii="Times New Roman" w:hAnsi="Times New Roman" w:cs="Times New Roman"/>
          <w:sz w:val="24"/>
          <w:szCs w:val="24"/>
          <w:shd w:val="clear" w:color="auto" w:fill="FFFFFF"/>
        </w:rPr>
        <w:t> do poczekalni dla </w:t>
      </w:r>
      <w:r w:rsidRPr="000528C5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>5 osób</w:t>
      </w:r>
      <w:r w:rsidRPr="000528C5">
        <w:rPr>
          <w:rFonts w:ascii="Times New Roman" w:hAnsi="Times New Roman" w:cs="Times New Roman"/>
          <w:sz w:val="24"/>
          <w:szCs w:val="24"/>
          <w:shd w:val="clear" w:color="auto" w:fill="FFFFFF"/>
        </w:rPr>
        <w:t> wykonana z mocnego polipropylenu i osadzona na atestowanej, metalowej, bardzo wytrzymałej malowanej proszkowo ramie.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 w:rsidRPr="000528C5">
        <w:rPr>
          <w:rFonts w:ascii="Times New Roman" w:hAnsi="Times New Roman" w:cs="Times New Roman"/>
          <w:sz w:val="24"/>
          <w:szCs w:val="24"/>
          <w:shd w:val="clear" w:color="auto" w:fill="FFFFFF"/>
        </w:rPr>
        <w:t>iedzisko i oparcie z tworzywa sztucznego.</w:t>
      </w:r>
    </w:p>
    <w:p w14:paraId="3C134111" w14:textId="77777777" w:rsidR="000528C5" w:rsidRPr="000528C5" w:rsidRDefault="000528C5" w:rsidP="000528C5">
      <w:pPr>
        <w:pStyle w:val="Akapitzlist"/>
        <w:shd w:val="clear" w:color="auto" w:fill="FFFFFF"/>
        <w:spacing w:before="100" w:beforeAutospacing="1"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54D371" w14:textId="1B934B44" w:rsidR="009A53E0" w:rsidRPr="009A53E0" w:rsidRDefault="009A53E0" w:rsidP="000528C5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Pozostałe akcesoria</w:t>
      </w:r>
      <w:r w:rsidRPr="009A53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F1DCA6F" w14:textId="50B8F081" w:rsidR="009A53E0" w:rsidRDefault="009A53E0" w:rsidP="009A53E0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3E0">
        <w:rPr>
          <w:rFonts w:ascii="Times New Roman" w:eastAsia="Times New Roman" w:hAnsi="Times New Roman" w:cs="Times New Roman"/>
          <w:sz w:val="24"/>
          <w:szCs w:val="24"/>
          <w:lang w:eastAsia="pl-PL"/>
        </w:rPr>
        <w:t>Gni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azda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9A53E0">
        <w:rPr>
          <w:rFonts w:ascii="Times New Roman" w:eastAsia="Times New Roman" w:hAnsi="Times New Roman" w:cs="Times New Roman"/>
          <w:sz w:val="24"/>
          <w:szCs w:val="24"/>
          <w:lang w:eastAsia="pl-PL"/>
        </w:rPr>
        <w:t>blatowe</w:t>
      </w:r>
      <w:proofErr w:type="spellEnd"/>
      <w:r w:rsidRPr="009A5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prostokątne z gniazdem USB,</w:t>
      </w:r>
    </w:p>
    <w:p w14:paraId="303B2C98" w14:textId="1698448B" w:rsidR="008C5B00" w:rsidRPr="008C5B00" w:rsidRDefault="009A53E0" w:rsidP="008C5B00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Zawiasy z </w:t>
      </w:r>
      <w:r w:rsidR="008C5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cichym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domykiem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8C5B00">
        <w:rPr>
          <w:rFonts w:ascii="Times New Roman" w:eastAsia="Times New Roman" w:hAnsi="Times New Roman" w:cs="Times New Roman"/>
          <w:sz w:val="24"/>
          <w:szCs w:val="24"/>
          <w:lang w:eastAsia="pl-PL"/>
        </w:rPr>
        <w:t>blum</w:t>
      </w:r>
      <w:proofErr w:type="spellEnd"/>
      <w:r w:rsidR="008C5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równoważne,</w:t>
      </w:r>
    </w:p>
    <w:p w14:paraId="5B987F26" w14:textId="77777777" w:rsidR="009A53E0" w:rsidRPr="009A53E0" w:rsidRDefault="009A53E0" w:rsidP="008C5B00">
      <w:pPr>
        <w:pStyle w:val="Akapitzlist"/>
        <w:shd w:val="clear" w:color="auto" w:fill="FFFFFF"/>
        <w:spacing w:before="100" w:beforeAutospacing="1" w:after="0" w:line="276" w:lineRule="auto"/>
        <w:ind w:left="6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FEB64B" w14:textId="1BC2C38F" w:rsidR="0096083D" w:rsidRPr="00760EFC" w:rsidRDefault="000528C5" w:rsidP="009A53E0">
      <w:pPr>
        <w:autoSpaceDE w:val="0"/>
        <w:autoSpaceDN w:val="0"/>
        <w:adjustRightInd w:val="0"/>
        <w:spacing w:after="0" w:line="276" w:lineRule="auto"/>
        <w:ind w:left="6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bookmarkStart w:id="1" w:name="_GoBack"/>
      <w:bookmarkEnd w:id="1"/>
      <w:r w:rsidR="00370E69" w:rsidRPr="00760EF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96083D" w:rsidRPr="00760EFC">
        <w:rPr>
          <w:rFonts w:ascii="Times New Roman" w:hAnsi="Times New Roman" w:cs="Times New Roman"/>
          <w:iCs/>
          <w:sz w:val="24"/>
          <w:szCs w:val="24"/>
        </w:rPr>
        <w:t>Informacje dodatkowe:</w:t>
      </w:r>
      <w:r w:rsidR="0096083D" w:rsidRPr="00760EF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B158D3A" w14:textId="0999B76B" w:rsidR="00800162" w:rsidRPr="00760EFC" w:rsidRDefault="00800162" w:rsidP="009A53E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EFC">
        <w:rPr>
          <w:rFonts w:ascii="Times New Roman" w:hAnsi="Times New Roman" w:cs="Times New Roman"/>
          <w:sz w:val="24"/>
          <w:szCs w:val="24"/>
        </w:rPr>
        <w:t>Wykonawca będzie zobowiązany w czasie realizacji zadania zapewnić na terenie prac montażowych należyty ład, porządek, przestrzeganie przepisów BHP, ochronę znajdujących się na terenie obiektów i sieci oraz urządzeń uzbrojenia terenu i utrzymywać je w należytym stanie technicznym, a po zakoń</w:t>
      </w:r>
      <w:r w:rsidR="000F3DD7" w:rsidRPr="00760EFC">
        <w:rPr>
          <w:rFonts w:ascii="Times New Roman" w:hAnsi="Times New Roman" w:cs="Times New Roman"/>
          <w:sz w:val="24"/>
          <w:szCs w:val="24"/>
        </w:rPr>
        <w:t>czeniu prac uporządkować teren,</w:t>
      </w:r>
    </w:p>
    <w:p w14:paraId="0A410271" w14:textId="4A0702EE" w:rsidR="00800162" w:rsidRPr="00760EFC" w:rsidRDefault="00800162" w:rsidP="009A53E0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60EFC">
        <w:rPr>
          <w:rFonts w:ascii="Times New Roman" w:hAnsi="Times New Roman" w:cs="Times New Roman"/>
        </w:rPr>
        <w:t>Odbiór przedmiotu zamówienia nastąpi protokółem zdawczo-odbiorczym wraz z kom</w:t>
      </w:r>
      <w:r w:rsidR="000F3DD7" w:rsidRPr="00760EFC">
        <w:rPr>
          <w:rFonts w:ascii="Times New Roman" w:hAnsi="Times New Roman" w:cs="Times New Roman"/>
        </w:rPr>
        <w:t>pletem dokumentów gwarancyjnych oraz</w:t>
      </w:r>
      <w:r w:rsidRPr="00760EFC">
        <w:rPr>
          <w:rFonts w:ascii="Times New Roman" w:hAnsi="Times New Roman" w:cs="Times New Roman"/>
        </w:rPr>
        <w:t xml:space="preserve"> wymaganej dokumentacji techniczne</w:t>
      </w:r>
      <w:r w:rsidR="000F3DD7" w:rsidRPr="00760EFC">
        <w:rPr>
          <w:rFonts w:ascii="Times New Roman" w:hAnsi="Times New Roman" w:cs="Times New Roman"/>
        </w:rPr>
        <w:t>j,</w:t>
      </w:r>
    </w:p>
    <w:p w14:paraId="4AECC2BE" w14:textId="2EC5D5B8" w:rsidR="00800162" w:rsidRPr="00760EFC" w:rsidRDefault="00800162" w:rsidP="009A53E0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60EFC">
        <w:rPr>
          <w:rFonts w:ascii="Times New Roman" w:hAnsi="Times New Roman" w:cs="Times New Roman"/>
        </w:rPr>
        <w:t xml:space="preserve">Zamawiający </w:t>
      </w:r>
      <w:r w:rsidR="00431760" w:rsidRPr="00760EFC">
        <w:rPr>
          <w:rFonts w:ascii="Times New Roman" w:hAnsi="Times New Roman" w:cs="Times New Roman"/>
        </w:rPr>
        <w:t>nie zezwala na powierzenie całości lub części</w:t>
      </w:r>
      <w:r w:rsidRPr="00760EFC">
        <w:rPr>
          <w:rFonts w:ascii="Times New Roman" w:hAnsi="Times New Roman" w:cs="Times New Roman"/>
        </w:rPr>
        <w:t xml:space="preserve"> zakresu zamówienia podwykonawcom, </w:t>
      </w:r>
    </w:p>
    <w:p w14:paraId="50FF1A73" w14:textId="4884C3F0" w:rsidR="00800162" w:rsidRPr="00760EFC" w:rsidRDefault="00800162" w:rsidP="009A53E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EFC">
        <w:rPr>
          <w:rFonts w:ascii="Times New Roman" w:hAnsi="Times New Roman" w:cs="Times New Roman"/>
          <w:sz w:val="24"/>
          <w:szCs w:val="24"/>
        </w:rPr>
        <w:t>Zamawiający wymaga ud</w:t>
      </w:r>
      <w:r w:rsidR="00B43988" w:rsidRPr="00760EFC">
        <w:rPr>
          <w:rFonts w:ascii="Times New Roman" w:hAnsi="Times New Roman" w:cs="Times New Roman"/>
          <w:sz w:val="24"/>
          <w:szCs w:val="24"/>
        </w:rPr>
        <w:t xml:space="preserve">zielenia minimum </w:t>
      </w:r>
      <w:r w:rsidR="00AF1AE7" w:rsidRPr="00760EFC">
        <w:rPr>
          <w:rFonts w:ascii="Times New Roman" w:hAnsi="Times New Roman" w:cs="Times New Roman"/>
          <w:b/>
          <w:sz w:val="24"/>
          <w:szCs w:val="24"/>
        </w:rPr>
        <w:t>3</w:t>
      </w:r>
      <w:r w:rsidR="00B43988" w:rsidRPr="00760EFC">
        <w:rPr>
          <w:rFonts w:ascii="Times New Roman" w:hAnsi="Times New Roman" w:cs="Times New Roman"/>
          <w:b/>
          <w:sz w:val="24"/>
          <w:szCs w:val="24"/>
        </w:rPr>
        <w:t xml:space="preserve"> lat</w:t>
      </w:r>
      <w:r w:rsidR="00B43988" w:rsidRPr="00760EFC">
        <w:rPr>
          <w:rFonts w:ascii="Times New Roman" w:hAnsi="Times New Roman" w:cs="Times New Roman"/>
          <w:sz w:val="24"/>
          <w:szCs w:val="24"/>
        </w:rPr>
        <w:t xml:space="preserve"> </w:t>
      </w:r>
      <w:r w:rsidR="00760EFC">
        <w:rPr>
          <w:rFonts w:ascii="Times New Roman" w:hAnsi="Times New Roman" w:cs="Times New Roman"/>
          <w:sz w:val="24"/>
          <w:szCs w:val="24"/>
        </w:rPr>
        <w:t xml:space="preserve"> gwarancji na dostarczoną i zamontowaną zabudowę meblową </w:t>
      </w:r>
      <w:r w:rsidR="00630545" w:rsidRPr="00760EFC">
        <w:rPr>
          <w:rFonts w:ascii="Times New Roman" w:hAnsi="Times New Roman" w:cs="Times New Roman"/>
          <w:sz w:val="24"/>
          <w:szCs w:val="24"/>
        </w:rPr>
        <w:t>licząc</w:t>
      </w:r>
      <w:r w:rsidRPr="00760EFC">
        <w:rPr>
          <w:rFonts w:ascii="Times New Roman" w:hAnsi="Times New Roman" w:cs="Times New Roman"/>
          <w:sz w:val="24"/>
          <w:szCs w:val="24"/>
        </w:rPr>
        <w:t xml:space="preserve"> od dnia protokolarnego odbioru. Okres gwarancji stanowi jedno z kryter</w:t>
      </w:r>
      <w:r w:rsidR="00630545" w:rsidRPr="00760EFC">
        <w:rPr>
          <w:rFonts w:ascii="Times New Roman" w:hAnsi="Times New Roman" w:cs="Times New Roman"/>
          <w:sz w:val="24"/>
          <w:szCs w:val="24"/>
        </w:rPr>
        <w:t>iów oceny ofert</w:t>
      </w:r>
      <w:r w:rsidRPr="00760EFC">
        <w:rPr>
          <w:rFonts w:ascii="Times New Roman" w:hAnsi="Times New Roman" w:cs="Times New Roman"/>
          <w:sz w:val="24"/>
          <w:szCs w:val="24"/>
        </w:rPr>
        <w:t xml:space="preserve">. Wykonawca winien zaoferować okres gwarancji obejmujący pełne </w:t>
      </w:r>
      <w:r w:rsidR="00630545" w:rsidRPr="00760EFC">
        <w:rPr>
          <w:rFonts w:ascii="Times New Roman" w:hAnsi="Times New Roman" w:cs="Times New Roman"/>
          <w:sz w:val="24"/>
          <w:szCs w:val="24"/>
        </w:rPr>
        <w:t xml:space="preserve">lata. </w:t>
      </w:r>
    </w:p>
    <w:p w14:paraId="247E0EB8" w14:textId="707E4CDA" w:rsidR="00777BA3" w:rsidRPr="00760EFC" w:rsidRDefault="00FE11C0" w:rsidP="009A53E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EFC">
        <w:rPr>
          <w:rFonts w:ascii="Times New Roman" w:hAnsi="Times New Roman" w:cs="Times New Roman"/>
          <w:sz w:val="24"/>
          <w:szCs w:val="24"/>
        </w:rPr>
        <w:t xml:space="preserve">Wszystkie karty i warunki gwarancyjne będą przekazane Zamawiającemu wraz </w:t>
      </w:r>
      <w:r w:rsidR="004E2BF0" w:rsidRPr="00760EFC">
        <w:rPr>
          <w:rFonts w:ascii="Times New Roman" w:hAnsi="Times New Roman" w:cs="Times New Roman"/>
          <w:sz w:val="24"/>
          <w:szCs w:val="24"/>
        </w:rPr>
        <w:br/>
      </w:r>
      <w:r w:rsidRPr="00760EFC">
        <w:rPr>
          <w:rFonts w:ascii="Times New Roman" w:hAnsi="Times New Roman" w:cs="Times New Roman"/>
          <w:sz w:val="24"/>
          <w:szCs w:val="24"/>
        </w:rPr>
        <w:t xml:space="preserve">z dokumentami składanymi przy odbiorze przedmiotu zamówienia. </w:t>
      </w:r>
    </w:p>
    <w:p w14:paraId="66E9BF5F" w14:textId="04080C16" w:rsidR="00FE11C0" w:rsidRPr="00760EFC" w:rsidRDefault="00FE11C0" w:rsidP="009A53E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EFC">
        <w:rPr>
          <w:rFonts w:ascii="Times New Roman" w:hAnsi="Times New Roman" w:cs="Times New Roman"/>
          <w:color w:val="000000"/>
          <w:sz w:val="24"/>
          <w:szCs w:val="24"/>
        </w:rPr>
        <w:t>Okres rękojmi będzie odpowiadał zaoferowanemu przez Wykonawcę okresowi gwarancji na wykonany przedmiot zamówienia</w:t>
      </w:r>
      <w:r w:rsidR="00630545" w:rsidRPr="00760EF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B8FC13B" w14:textId="77777777" w:rsidR="0096083D" w:rsidRPr="00760EFC" w:rsidRDefault="0096083D" w:rsidP="009A53E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5BE99E7" w14:textId="3C4568C6" w:rsidR="00E52FFC" w:rsidRPr="00760EFC" w:rsidRDefault="00E52FFC" w:rsidP="009A53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E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2B94EFB9" w14:textId="2ED4FEF2" w:rsidR="0096083D" w:rsidRPr="00760EFC" w:rsidRDefault="00E52FFC" w:rsidP="009A53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EFC">
        <w:rPr>
          <w:rFonts w:ascii="Times New Roman" w:hAnsi="Times New Roman" w:cs="Times New Roman"/>
          <w:sz w:val="24"/>
          <w:szCs w:val="24"/>
        </w:rPr>
        <w:t>Jasło, dnia …………………. r.                                                      ..............................................</w:t>
      </w:r>
    </w:p>
    <w:p w14:paraId="4DD14C1F" w14:textId="2506B0DB" w:rsidR="00E52FFC" w:rsidRPr="00760EFC" w:rsidRDefault="00E52FFC" w:rsidP="009A53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E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(podpis Wykonawcy)</w:t>
      </w:r>
    </w:p>
    <w:p w14:paraId="140BEC51" w14:textId="77777777" w:rsidR="00FF639D" w:rsidRPr="00760EFC" w:rsidRDefault="00FF639D" w:rsidP="009A53E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FF639D" w:rsidRPr="00760EFC" w:rsidSect="005B5AD3">
      <w:pgSz w:w="11906" w:h="17338"/>
      <w:pgMar w:top="1418" w:right="1072" w:bottom="1134" w:left="1242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9CB912E"/>
    <w:multiLevelType w:val="hybridMultilevel"/>
    <w:tmpl w:val="714EE32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67369D"/>
    <w:multiLevelType w:val="hybridMultilevel"/>
    <w:tmpl w:val="F3D601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569F3E"/>
    <w:multiLevelType w:val="hybridMultilevel"/>
    <w:tmpl w:val="5BCD97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E5B0EC9"/>
    <w:multiLevelType w:val="hybridMultilevel"/>
    <w:tmpl w:val="670085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5E1D53"/>
    <w:multiLevelType w:val="hybridMultilevel"/>
    <w:tmpl w:val="ECF06562"/>
    <w:lvl w:ilvl="0" w:tplc="0415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1205D"/>
    <w:multiLevelType w:val="hybridMultilevel"/>
    <w:tmpl w:val="1ADE3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535A1"/>
    <w:multiLevelType w:val="multilevel"/>
    <w:tmpl w:val="44BE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609F6"/>
    <w:multiLevelType w:val="hybridMultilevel"/>
    <w:tmpl w:val="C6986B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47C6E39"/>
    <w:multiLevelType w:val="hybridMultilevel"/>
    <w:tmpl w:val="389413F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B25FD5"/>
    <w:multiLevelType w:val="hybridMultilevel"/>
    <w:tmpl w:val="8DDCD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D3DC4"/>
    <w:multiLevelType w:val="hybridMultilevel"/>
    <w:tmpl w:val="B9FC6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575E7"/>
    <w:multiLevelType w:val="hybridMultilevel"/>
    <w:tmpl w:val="E7F67E22"/>
    <w:lvl w:ilvl="0" w:tplc="560446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865F5B"/>
    <w:multiLevelType w:val="hybridMultilevel"/>
    <w:tmpl w:val="98C06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A0E5A"/>
    <w:multiLevelType w:val="hybridMultilevel"/>
    <w:tmpl w:val="8CF88F1A"/>
    <w:lvl w:ilvl="0" w:tplc="5A887AB2">
      <w:start w:val="1"/>
      <w:numFmt w:val="decimal"/>
      <w:lvlText w:val="%1)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A9E7FA1"/>
    <w:multiLevelType w:val="hybridMultilevel"/>
    <w:tmpl w:val="0B04D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A171C"/>
    <w:multiLevelType w:val="hybridMultilevel"/>
    <w:tmpl w:val="6630B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F78F0"/>
    <w:multiLevelType w:val="multilevel"/>
    <w:tmpl w:val="D42C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106EF6"/>
    <w:multiLevelType w:val="hybridMultilevel"/>
    <w:tmpl w:val="E2B851D4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F57ABE"/>
    <w:multiLevelType w:val="hybridMultilevel"/>
    <w:tmpl w:val="8C5287B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5E1527"/>
    <w:multiLevelType w:val="hybridMultilevel"/>
    <w:tmpl w:val="7CE82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239DF"/>
    <w:multiLevelType w:val="hybridMultilevel"/>
    <w:tmpl w:val="AA528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F52CA"/>
    <w:multiLevelType w:val="hybridMultilevel"/>
    <w:tmpl w:val="43F68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34398"/>
    <w:multiLevelType w:val="multilevel"/>
    <w:tmpl w:val="AD5A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0B9F97"/>
    <w:multiLevelType w:val="hybridMultilevel"/>
    <w:tmpl w:val="799228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BFD26EB"/>
    <w:multiLevelType w:val="hybridMultilevel"/>
    <w:tmpl w:val="53FEAF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B10CE"/>
    <w:multiLevelType w:val="hybridMultilevel"/>
    <w:tmpl w:val="E3921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65E2D"/>
    <w:multiLevelType w:val="hybridMultilevel"/>
    <w:tmpl w:val="06C85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6064A"/>
    <w:multiLevelType w:val="hybridMultilevel"/>
    <w:tmpl w:val="1826E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61DF9"/>
    <w:multiLevelType w:val="hybridMultilevel"/>
    <w:tmpl w:val="F66EBC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A7B182F"/>
    <w:multiLevelType w:val="hybridMultilevel"/>
    <w:tmpl w:val="C2886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BA8C9"/>
    <w:multiLevelType w:val="hybridMultilevel"/>
    <w:tmpl w:val="12E54B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D09113F"/>
    <w:multiLevelType w:val="hybridMultilevel"/>
    <w:tmpl w:val="EE50F1D4"/>
    <w:lvl w:ilvl="0" w:tplc="409026D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3"/>
  </w:num>
  <w:num w:numId="2">
    <w:abstractNumId w:val="7"/>
  </w:num>
  <w:num w:numId="3">
    <w:abstractNumId w:val="30"/>
  </w:num>
  <w:num w:numId="4">
    <w:abstractNumId w:val="1"/>
  </w:num>
  <w:num w:numId="5">
    <w:abstractNumId w:val="11"/>
  </w:num>
  <w:num w:numId="6">
    <w:abstractNumId w:val="25"/>
  </w:num>
  <w:num w:numId="7">
    <w:abstractNumId w:val="27"/>
  </w:num>
  <w:num w:numId="8">
    <w:abstractNumId w:val="14"/>
  </w:num>
  <w:num w:numId="9">
    <w:abstractNumId w:val="9"/>
  </w:num>
  <w:num w:numId="10">
    <w:abstractNumId w:val="5"/>
  </w:num>
  <w:num w:numId="11">
    <w:abstractNumId w:val="15"/>
  </w:num>
  <w:num w:numId="12">
    <w:abstractNumId w:val="24"/>
  </w:num>
  <w:num w:numId="13">
    <w:abstractNumId w:val="17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6"/>
  </w:num>
  <w:num w:numId="19">
    <w:abstractNumId w:val="29"/>
  </w:num>
  <w:num w:numId="20">
    <w:abstractNumId w:val="12"/>
  </w:num>
  <w:num w:numId="21">
    <w:abstractNumId w:val="3"/>
  </w:num>
  <w:num w:numId="22">
    <w:abstractNumId w:val="0"/>
  </w:num>
  <w:num w:numId="23">
    <w:abstractNumId w:val="2"/>
  </w:num>
  <w:num w:numId="24">
    <w:abstractNumId w:val="23"/>
  </w:num>
  <w:num w:numId="25">
    <w:abstractNumId w:val="28"/>
  </w:num>
  <w:num w:numId="26">
    <w:abstractNumId w:val="16"/>
  </w:num>
  <w:num w:numId="27">
    <w:abstractNumId w:val="10"/>
  </w:num>
  <w:num w:numId="28">
    <w:abstractNumId w:val="22"/>
  </w:num>
  <w:num w:numId="29">
    <w:abstractNumId w:val="26"/>
  </w:num>
  <w:num w:numId="30">
    <w:abstractNumId w:val="31"/>
  </w:num>
  <w:num w:numId="31">
    <w:abstractNumId w:val="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1B"/>
    <w:rsid w:val="00003174"/>
    <w:rsid w:val="00036061"/>
    <w:rsid w:val="000528C5"/>
    <w:rsid w:val="000A7C58"/>
    <w:rsid w:val="000E6362"/>
    <w:rsid w:val="000F3DD7"/>
    <w:rsid w:val="00120FA8"/>
    <w:rsid w:val="001C5289"/>
    <w:rsid w:val="00214F65"/>
    <w:rsid w:val="00225497"/>
    <w:rsid w:val="00267B91"/>
    <w:rsid w:val="00284C2F"/>
    <w:rsid w:val="00290E7A"/>
    <w:rsid w:val="00322898"/>
    <w:rsid w:val="00342CB9"/>
    <w:rsid w:val="00363784"/>
    <w:rsid w:val="00370E69"/>
    <w:rsid w:val="00393C3F"/>
    <w:rsid w:val="003A1882"/>
    <w:rsid w:val="00400C8B"/>
    <w:rsid w:val="00423662"/>
    <w:rsid w:val="00431760"/>
    <w:rsid w:val="0043245B"/>
    <w:rsid w:val="00486D5E"/>
    <w:rsid w:val="004E1885"/>
    <w:rsid w:val="004E25D8"/>
    <w:rsid w:val="004E2BF0"/>
    <w:rsid w:val="004F7BDF"/>
    <w:rsid w:val="00562C65"/>
    <w:rsid w:val="00597011"/>
    <w:rsid w:val="005B5AD3"/>
    <w:rsid w:val="005E3B56"/>
    <w:rsid w:val="006004D4"/>
    <w:rsid w:val="00623BA5"/>
    <w:rsid w:val="00626819"/>
    <w:rsid w:val="00630545"/>
    <w:rsid w:val="006317F5"/>
    <w:rsid w:val="006728D2"/>
    <w:rsid w:val="006C5267"/>
    <w:rsid w:val="006E3E39"/>
    <w:rsid w:val="006E4E97"/>
    <w:rsid w:val="00711B76"/>
    <w:rsid w:val="00716AA0"/>
    <w:rsid w:val="00760EFC"/>
    <w:rsid w:val="00777BA3"/>
    <w:rsid w:val="00800162"/>
    <w:rsid w:val="00814E47"/>
    <w:rsid w:val="00830D21"/>
    <w:rsid w:val="008332D4"/>
    <w:rsid w:val="008400D2"/>
    <w:rsid w:val="008C5B00"/>
    <w:rsid w:val="008C627E"/>
    <w:rsid w:val="008F1273"/>
    <w:rsid w:val="009270D3"/>
    <w:rsid w:val="0096083D"/>
    <w:rsid w:val="0096657E"/>
    <w:rsid w:val="00976518"/>
    <w:rsid w:val="009765A9"/>
    <w:rsid w:val="009A53E0"/>
    <w:rsid w:val="009B040E"/>
    <w:rsid w:val="009B3EEE"/>
    <w:rsid w:val="00A25F87"/>
    <w:rsid w:val="00A30A04"/>
    <w:rsid w:val="00A45D4F"/>
    <w:rsid w:val="00A463D6"/>
    <w:rsid w:val="00A73FD0"/>
    <w:rsid w:val="00AB16C9"/>
    <w:rsid w:val="00AC7A96"/>
    <w:rsid w:val="00AD2361"/>
    <w:rsid w:val="00AF1AE7"/>
    <w:rsid w:val="00B17C14"/>
    <w:rsid w:val="00B43988"/>
    <w:rsid w:val="00BB455B"/>
    <w:rsid w:val="00C015A6"/>
    <w:rsid w:val="00C3071B"/>
    <w:rsid w:val="00C52F2E"/>
    <w:rsid w:val="00C81AA9"/>
    <w:rsid w:val="00CC39D1"/>
    <w:rsid w:val="00CD75B5"/>
    <w:rsid w:val="00CF295D"/>
    <w:rsid w:val="00D055F9"/>
    <w:rsid w:val="00D40984"/>
    <w:rsid w:val="00D546AF"/>
    <w:rsid w:val="00DC0651"/>
    <w:rsid w:val="00DC4B87"/>
    <w:rsid w:val="00DE5BAA"/>
    <w:rsid w:val="00E14588"/>
    <w:rsid w:val="00E52FFC"/>
    <w:rsid w:val="00E72D0B"/>
    <w:rsid w:val="00EA52FB"/>
    <w:rsid w:val="00EB319B"/>
    <w:rsid w:val="00EB3F1A"/>
    <w:rsid w:val="00ED21ED"/>
    <w:rsid w:val="00ED4FFD"/>
    <w:rsid w:val="00EE2435"/>
    <w:rsid w:val="00F25700"/>
    <w:rsid w:val="00FE11C0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CF63"/>
  <w15:chartTrackingRefBased/>
  <w15:docId w15:val="{318EDEF3-B7ED-43EA-93AE-9BCE5EED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08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0E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3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1A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528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</Pages>
  <Words>1149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Kozłecka</dc:creator>
  <cp:keywords/>
  <dc:description/>
  <cp:lastModifiedBy>Joanna Kozłecka</cp:lastModifiedBy>
  <cp:revision>36</cp:revision>
  <cp:lastPrinted>2026-01-14T13:16:00Z</cp:lastPrinted>
  <dcterms:created xsi:type="dcterms:W3CDTF">2024-06-11T12:33:00Z</dcterms:created>
  <dcterms:modified xsi:type="dcterms:W3CDTF">2026-01-16T13:26:00Z</dcterms:modified>
</cp:coreProperties>
</file>