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71" w:rsidRDefault="00766B71" w:rsidP="00766B71">
      <w:pPr>
        <w:pStyle w:val="Nagwek7"/>
        <w:rPr>
          <w:b w:val="0"/>
        </w:rPr>
      </w:pPr>
      <w:r w:rsidRPr="002032DD">
        <w:rPr>
          <w:b w:val="0"/>
        </w:rPr>
        <w:t>Załącznik nr</w:t>
      </w:r>
      <w:r>
        <w:rPr>
          <w:b w:val="0"/>
        </w:rPr>
        <w:t xml:space="preserve"> 4 </w:t>
      </w:r>
    </w:p>
    <w:p w:rsidR="00766B71" w:rsidRDefault="00766B71" w:rsidP="00766B71">
      <w:pPr>
        <w:pStyle w:val="Nagwek7"/>
        <w:rPr>
          <w:b w:val="0"/>
        </w:rPr>
      </w:pPr>
      <w:r w:rsidRPr="002032DD">
        <w:rPr>
          <w:b w:val="0"/>
        </w:rPr>
        <w:t xml:space="preserve">do Uchwały NR </w:t>
      </w:r>
      <w:r>
        <w:rPr>
          <w:b w:val="0"/>
        </w:rPr>
        <w:t xml:space="preserve">XVIII/118/2012 </w:t>
      </w:r>
    </w:p>
    <w:p w:rsidR="00766B71" w:rsidRDefault="00766B71" w:rsidP="00766B71">
      <w:pPr>
        <w:pStyle w:val="Nagwek7"/>
        <w:rPr>
          <w:b w:val="0"/>
          <w:szCs w:val="24"/>
        </w:rPr>
      </w:pPr>
      <w:r w:rsidRPr="002032DD">
        <w:rPr>
          <w:b w:val="0"/>
        </w:rPr>
        <w:t xml:space="preserve">Rady Gminy </w:t>
      </w:r>
      <w:r w:rsidRPr="002032DD">
        <w:rPr>
          <w:b w:val="0"/>
          <w:szCs w:val="24"/>
        </w:rPr>
        <w:t>w Dobroniu</w:t>
      </w:r>
    </w:p>
    <w:p w:rsidR="00766B71" w:rsidRDefault="00766B71" w:rsidP="00766B71">
      <w:pPr>
        <w:pStyle w:val="Nagwek7"/>
        <w:rPr>
          <w:b w:val="0"/>
          <w:szCs w:val="24"/>
        </w:rPr>
      </w:pPr>
      <w:r w:rsidRPr="002032DD">
        <w:rPr>
          <w:b w:val="0"/>
          <w:szCs w:val="24"/>
        </w:rPr>
        <w:t xml:space="preserve"> z dnia 27 marca 2012</w:t>
      </w:r>
      <w:r>
        <w:rPr>
          <w:b w:val="0"/>
          <w:szCs w:val="24"/>
        </w:rPr>
        <w:t xml:space="preserve"> </w:t>
      </w:r>
      <w:r w:rsidRPr="002032DD">
        <w:rPr>
          <w:b w:val="0"/>
          <w:szCs w:val="24"/>
        </w:rPr>
        <w:t>r</w:t>
      </w:r>
      <w:r>
        <w:rPr>
          <w:szCs w:val="24"/>
        </w:rPr>
        <w:t>.</w:t>
      </w:r>
    </w:p>
    <w:p w:rsidR="00766B71" w:rsidRDefault="00766B71" w:rsidP="00766B71">
      <w:pPr>
        <w:spacing w:line="360" w:lineRule="auto"/>
        <w:jc w:val="both"/>
        <w:rPr>
          <w:b/>
        </w:rPr>
      </w:pPr>
    </w:p>
    <w:p w:rsidR="00766B71" w:rsidRPr="00460612" w:rsidRDefault="00766B71" w:rsidP="00766B71">
      <w:pPr>
        <w:tabs>
          <w:tab w:val="left" w:pos="5580"/>
        </w:tabs>
        <w:rPr>
          <w:sz w:val="18"/>
        </w:rPr>
      </w:pPr>
      <w:r w:rsidRPr="00460612">
        <w:rPr>
          <w:sz w:val="18"/>
        </w:rPr>
        <w:tab/>
        <w:t xml:space="preserve">                                                                                                            </w:t>
      </w:r>
    </w:p>
    <w:p w:rsidR="00766B71" w:rsidRPr="00460612" w:rsidRDefault="00766B71" w:rsidP="00766B71">
      <w:pPr>
        <w:tabs>
          <w:tab w:val="left" w:pos="5760"/>
        </w:tabs>
        <w:rPr>
          <w:sz w:val="20"/>
        </w:rPr>
      </w:pPr>
      <w:r w:rsidRPr="00460612">
        <w:rPr>
          <w:sz w:val="18"/>
        </w:rPr>
        <w:tab/>
      </w:r>
    </w:p>
    <w:p w:rsidR="00766B71" w:rsidRPr="00460612" w:rsidRDefault="00766B71" w:rsidP="00766B71">
      <w:pPr>
        <w:pStyle w:val="Nagwek1"/>
        <w:jc w:val="center"/>
        <w:rPr>
          <w:rFonts w:ascii="Times New Roman" w:hAnsi="Times New Roman" w:cs="Times New Roman"/>
          <w:sz w:val="24"/>
        </w:rPr>
      </w:pPr>
      <w:r w:rsidRPr="00460612">
        <w:rPr>
          <w:rFonts w:ascii="Times New Roman" w:hAnsi="Times New Roman" w:cs="Times New Roman"/>
          <w:sz w:val="24"/>
        </w:rPr>
        <w:t>ZESTAWIENIE PLANOWANYCH KWOT DOTACJI UDZIELANYCH Z BUDŻETU  GMINY DOBROŃ W ROKU 2012</w:t>
      </w:r>
    </w:p>
    <w:p w:rsidR="00766B71" w:rsidRPr="00460612" w:rsidRDefault="00766B71" w:rsidP="00766B71"/>
    <w:tbl>
      <w:tblPr>
        <w:tblW w:w="9899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4404"/>
        <w:gridCol w:w="1864"/>
        <w:gridCol w:w="1864"/>
      </w:tblGrid>
      <w:tr w:rsidR="00766B71" w:rsidRPr="00460612" w:rsidTr="00D40BDA">
        <w:tc>
          <w:tcPr>
            <w:tcW w:w="1767" w:type="dxa"/>
          </w:tcPr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Klasyfikacja budżetowa</w:t>
            </w:r>
          </w:p>
        </w:tc>
        <w:tc>
          <w:tcPr>
            <w:tcW w:w="4404" w:type="dxa"/>
          </w:tcPr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Rodzaj dotacji z budżetu</w:t>
            </w:r>
          </w:p>
        </w:tc>
        <w:tc>
          <w:tcPr>
            <w:tcW w:w="1864" w:type="dxa"/>
          </w:tcPr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Dla jednostek sektora finansów publicznych</w:t>
            </w:r>
          </w:p>
        </w:tc>
        <w:tc>
          <w:tcPr>
            <w:tcW w:w="1864" w:type="dxa"/>
          </w:tcPr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Dla jednostek spoza sektora finansów publicznych</w:t>
            </w:r>
          </w:p>
        </w:tc>
      </w:tr>
      <w:tr w:rsidR="00766B71" w:rsidRPr="00460612" w:rsidTr="00D40BDA">
        <w:tc>
          <w:tcPr>
            <w:tcW w:w="1767" w:type="dxa"/>
          </w:tcPr>
          <w:p w:rsidR="00766B71" w:rsidRPr="00460612" w:rsidRDefault="00766B71" w:rsidP="00D40BDA">
            <w:pPr>
              <w:rPr>
                <w:b/>
              </w:rPr>
            </w:pPr>
          </w:p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600 -60004</w:t>
            </w:r>
          </w:p>
          <w:p w:rsidR="00766B71" w:rsidRPr="00460612" w:rsidRDefault="00766B71" w:rsidP="00D40BDA">
            <w:pPr>
              <w:jc w:val="center"/>
              <w:rPr>
                <w:b/>
              </w:rPr>
            </w:pPr>
          </w:p>
          <w:p w:rsidR="00766B71" w:rsidRPr="00460612" w:rsidRDefault="00766B71" w:rsidP="00D40BDA">
            <w:pPr>
              <w:jc w:val="center"/>
              <w:rPr>
                <w:b/>
              </w:rPr>
            </w:pPr>
          </w:p>
          <w:p w:rsidR="00766B71" w:rsidRPr="00460612" w:rsidRDefault="00766B71" w:rsidP="00D40BDA">
            <w:pPr>
              <w:jc w:val="center"/>
              <w:rPr>
                <w:b/>
              </w:rPr>
            </w:pPr>
          </w:p>
          <w:p w:rsidR="00766B71" w:rsidRPr="00460612" w:rsidRDefault="00766B71" w:rsidP="00D40BDA">
            <w:pPr>
              <w:jc w:val="center"/>
              <w:rPr>
                <w:b/>
              </w:rPr>
            </w:pPr>
          </w:p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754 -75412</w:t>
            </w:r>
          </w:p>
          <w:p w:rsidR="00766B71" w:rsidRPr="00460612" w:rsidRDefault="00766B71" w:rsidP="00D40BDA">
            <w:pPr>
              <w:jc w:val="center"/>
              <w:rPr>
                <w:b/>
              </w:rPr>
            </w:pPr>
          </w:p>
          <w:p w:rsidR="00766B71" w:rsidRPr="00460612" w:rsidRDefault="00766B71" w:rsidP="00D40BDA"/>
          <w:p w:rsidR="00766B71" w:rsidRDefault="00766B71" w:rsidP="00D40BDA"/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801 - 80146</w:t>
            </w:r>
          </w:p>
          <w:p w:rsidR="00766B71" w:rsidRDefault="00766B71" w:rsidP="00D40BDA"/>
          <w:p w:rsidR="00766B71" w:rsidRDefault="00766B71" w:rsidP="00D40BDA"/>
          <w:p w:rsidR="00766B71" w:rsidRDefault="00766B71" w:rsidP="00D40BDA"/>
          <w:p w:rsidR="00766B71" w:rsidRDefault="00766B71" w:rsidP="00D40BDA"/>
          <w:p w:rsidR="00766B71" w:rsidRDefault="00766B71" w:rsidP="00D40BDA"/>
          <w:p w:rsidR="00766B71" w:rsidRDefault="00766B71" w:rsidP="00D40BDA"/>
          <w:p w:rsidR="00766B71" w:rsidRDefault="00766B71" w:rsidP="00D40BDA"/>
          <w:p w:rsidR="00766B71" w:rsidRPr="00460612" w:rsidRDefault="00766B71" w:rsidP="00D40BDA"/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851 - 85195</w:t>
            </w:r>
          </w:p>
          <w:p w:rsidR="00766B71" w:rsidRPr="00460612" w:rsidRDefault="00766B71" w:rsidP="00D40BDA">
            <w:pPr>
              <w:rPr>
                <w:b/>
              </w:rPr>
            </w:pPr>
          </w:p>
          <w:p w:rsidR="00766B71" w:rsidRPr="00460612" w:rsidRDefault="00766B71" w:rsidP="00D40BDA">
            <w:pPr>
              <w:rPr>
                <w:b/>
              </w:rPr>
            </w:pPr>
          </w:p>
          <w:p w:rsidR="00766B71" w:rsidRPr="00460612" w:rsidRDefault="00766B71" w:rsidP="00D40BDA">
            <w:pPr>
              <w:rPr>
                <w:b/>
              </w:rPr>
            </w:pPr>
          </w:p>
          <w:p w:rsidR="00766B71" w:rsidRPr="00460612" w:rsidRDefault="00766B71" w:rsidP="00D40BDA">
            <w:pPr>
              <w:jc w:val="center"/>
              <w:rPr>
                <w:b/>
              </w:rPr>
            </w:pPr>
            <w:r w:rsidRPr="00460612">
              <w:rPr>
                <w:b/>
              </w:rPr>
              <w:t>926 - 92605</w:t>
            </w:r>
          </w:p>
        </w:tc>
        <w:tc>
          <w:tcPr>
            <w:tcW w:w="4404" w:type="dxa"/>
          </w:tcPr>
          <w:p w:rsidR="00766B71" w:rsidRPr="00460612" w:rsidRDefault="00766B71" w:rsidP="00D40BDA"/>
          <w:p w:rsidR="00766B71" w:rsidRPr="00460612" w:rsidRDefault="00766B71" w:rsidP="00D40BDA">
            <w:r w:rsidRPr="00460612">
              <w:t>Dotacja celowa dla Gminy Łask z przeznaczeniem na dofinansowanie komunikacji miejskiej – linia „D”</w:t>
            </w:r>
          </w:p>
          <w:p w:rsidR="00766B71" w:rsidRPr="00460612" w:rsidRDefault="00766B71" w:rsidP="00D40BDA"/>
          <w:p w:rsidR="00766B71" w:rsidRPr="00460612" w:rsidRDefault="00766B71" w:rsidP="00D40BDA"/>
          <w:p w:rsidR="00766B71" w:rsidRPr="00460612" w:rsidRDefault="00766B71" w:rsidP="00D40BDA">
            <w:r w:rsidRPr="00460612">
              <w:t xml:space="preserve">Dotacja celowa z przeznaczeniem na wydatki rzeczowe ochotniczych straży pożarnych z terenu gminy   </w:t>
            </w:r>
          </w:p>
          <w:p w:rsidR="00766B71" w:rsidRPr="00460612" w:rsidRDefault="00766B71" w:rsidP="00D40BDA"/>
          <w:p w:rsidR="00766B71" w:rsidRDefault="00766B71" w:rsidP="00D40BDA">
            <w:r>
              <w:t>Dotacja celowa na pomoc finansową dla Powiatu Pabianickiego z przeznaczeniem na realizację zadania – zatrudnienie doradcy metodycznego nauczania zintegrowanego w Powiatowym Ośrodku Doskonalenia Nauczycieli i Doradztwa Metodycznego w Pabianicach</w:t>
            </w:r>
          </w:p>
          <w:p w:rsidR="00766B71" w:rsidRDefault="00766B71" w:rsidP="00D40BDA"/>
          <w:p w:rsidR="00766B71" w:rsidRPr="00460612" w:rsidRDefault="00766B71" w:rsidP="00D40BDA"/>
          <w:p w:rsidR="00766B71" w:rsidRPr="00460612" w:rsidRDefault="00766B71" w:rsidP="00D40BDA">
            <w:r w:rsidRPr="00460612">
              <w:t>Dotacja celowa dla SPGOZ w Dobroniu na realizację programów zdrowotnych</w:t>
            </w:r>
          </w:p>
          <w:p w:rsidR="00766B71" w:rsidRPr="00460612" w:rsidRDefault="00766B71" w:rsidP="00D40BDA"/>
          <w:p w:rsidR="00766B71" w:rsidRPr="00460612" w:rsidRDefault="00766B71" w:rsidP="00D40BDA"/>
          <w:p w:rsidR="00766B71" w:rsidRPr="00460612" w:rsidRDefault="00766B71" w:rsidP="00D40BDA">
            <w:r w:rsidRPr="00460612">
              <w:t>Dotacja celowa dla klubów sportowych na realizację zadań w zakresie kultury fizycznej i sportu</w:t>
            </w:r>
          </w:p>
          <w:p w:rsidR="00766B71" w:rsidRPr="00460612" w:rsidRDefault="00766B71" w:rsidP="00D40BDA"/>
        </w:tc>
        <w:tc>
          <w:tcPr>
            <w:tcW w:w="1864" w:type="dxa"/>
          </w:tcPr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  <w:r w:rsidRPr="00460612">
              <w:t>9 000,00</w:t>
            </w:r>
          </w:p>
          <w:p w:rsidR="00766B71" w:rsidRPr="00460612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center"/>
            </w:pPr>
          </w:p>
          <w:p w:rsidR="00766B71" w:rsidRDefault="00766B71" w:rsidP="00D40BDA"/>
          <w:p w:rsidR="00766B71" w:rsidRDefault="00766B71" w:rsidP="00D40BDA">
            <w:pPr>
              <w:jc w:val="right"/>
            </w:pPr>
            <w:r>
              <w:t>10 000,00</w:t>
            </w:r>
          </w:p>
          <w:p w:rsidR="00766B71" w:rsidRDefault="00766B71" w:rsidP="00D40BDA">
            <w:pPr>
              <w:jc w:val="center"/>
            </w:pPr>
          </w:p>
          <w:p w:rsidR="00766B71" w:rsidRDefault="00766B71" w:rsidP="00D40BDA">
            <w:pPr>
              <w:jc w:val="center"/>
            </w:pPr>
          </w:p>
          <w:p w:rsidR="00766B71" w:rsidRDefault="00766B71" w:rsidP="00D40BDA">
            <w:pPr>
              <w:jc w:val="center"/>
            </w:pPr>
          </w:p>
          <w:p w:rsidR="00766B71" w:rsidRDefault="00766B71" w:rsidP="00D40BDA">
            <w:pPr>
              <w:jc w:val="center"/>
            </w:pPr>
          </w:p>
          <w:p w:rsidR="00766B71" w:rsidRDefault="00766B71" w:rsidP="00D40BDA">
            <w:pPr>
              <w:jc w:val="center"/>
            </w:pPr>
          </w:p>
          <w:p w:rsidR="00766B71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center"/>
            </w:pPr>
          </w:p>
          <w:p w:rsidR="00766B71" w:rsidRPr="00460612" w:rsidRDefault="00766B71" w:rsidP="00D40BDA">
            <w:pPr>
              <w:jc w:val="right"/>
            </w:pPr>
            <w:r w:rsidRPr="00460612">
              <w:t>30 000,00</w:t>
            </w: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</w:tc>
        <w:tc>
          <w:tcPr>
            <w:tcW w:w="1864" w:type="dxa"/>
          </w:tcPr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  <w:r w:rsidRPr="00460612">
              <w:t>38 000,00</w:t>
            </w: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Default="00766B71" w:rsidP="00D40BDA">
            <w:pPr>
              <w:jc w:val="right"/>
            </w:pPr>
          </w:p>
          <w:p w:rsidR="00766B71" w:rsidRDefault="00766B71" w:rsidP="00D40BDA">
            <w:pPr>
              <w:jc w:val="right"/>
            </w:pPr>
          </w:p>
          <w:p w:rsidR="00766B71" w:rsidRPr="00460612" w:rsidRDefault="00766B71" w:rsidP="00D40BDA"/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Default="00766B71" w:rsidP="00D40BDA">
            <w:pPr>
              <w:jc w:val="right"/>
            </w:pPr>
          </w:p>
          <w:p w:rsidR="00766B71" w:rsidRDefault="00766B71" w:rsidP="00D40BDA">
            <w:pPr>
              <w:jc w:val="right"/>
            </w:pPr>
          </w:p>
          <w:p w:rsidR="00766B71" w:rsidRDefault="00766B71" w:rsidP="00D40BDA">
            <w:pPr>
              <w:jc w:val="right"/>
            </w:pPr>
          </w:p>
          <w:p w:rsidR="00766B71" w:rsidRDefault="00766B71" w:rsidP="00D40BDA">
            <w:pPr>
              <w:jc w:val="right"/>
            </w:pPr>
          </w:p>
          <w:p w:rsidR="00766B71" w:rsidRDefault="00766B71" w:rsidP="00D40BDA">
            <w:pPr>
              <w:jc w:val="right"/>
            </w:pPr>
          </w:p>
          <w:p w:rsidR="00766B71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  <w:r w:rsidRPr="00460612">
              <w:t>118 000,00</w:t>
            </w: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  <w:p w:rsidR="00766B71" w:rsidRPr="00460612" w:rsidRDefault="00766B71" w:rsidP="00D40BDA">
            <w:pPr>
              <w:jc w:val="right"/>
            </w:pPr>
          </w:p>
        </w:tc>
      </w:tr>
      <w:tr w:rsidR="00766B71" w:rsidTr="00D40BDA">
        <w:tc>
          <w:tcPr>
            <w:tcW w:w="1767" w:type="dxa"/>
          </w:tcPr>
          <w:p w:rsidR="00766B71" w:rsidRPr="005D4756" w:rsidRDefault="00766B71" w:rsidP="00D40BDA">
            <w:pPr>
              <w:jc w:val="center"/>
              <w:rPr>
                <w:b/>
              </w:rPr>
            </w:pPr>
            <w:r w:rsidRPr="005D4756">
              <w:rPr>
                <w:b/>
              </w:rPr>
              <w:t>OGÓŁEM:</w:t>
            </w:r>
          </w:p>
        </w:tc>
        <w:tc>
          <w:tcPr>
            <w:tcW w:w="4404" w:type="dxa"/>
          </w:tcPr>
          <w:p w:rsidR="00766B71" w:rsidRDefault="00766B71" w:rsidP="00D40BDA"/>
        </w:tc>
        <w:tc>
          <w:tcPr>
            <w:tcW w:w="1864" w:type="dxa"/>
          </w:tcPr>
          <w:p w:rsidR="00766B71" w:rsidRPr="005D4756" w:rsidRDefault="00766B71" w:rsidP="00D40BDA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D4756">
              <w:rPr>
                <w:b/>
              </w:rPr>
              <w:t>9 000,00</w:t>
            </w:r>
          </w:p>
        </w:tc>
        <w:tc>
          <w:tcPr>
            <w:tcW w:w="1864" w:type="dxa"/>
          </w:tcPr>
          <w:p w:rsidR="00766B71" w:rsidRPr="005D4756" w:rsidRDefault="00766B71" w:rsidP="00D40BDA">
            <w:pPr>
              <w:jc w:val="right"/>
              <w:rPr>
                <w:b/>
              </w:rPr>
            </w:pPr>
            <w:r w:rsidRPr="005D4756">
              <w:rPr>
                <w:b/>
              </w:rPr>
              <w:t>156 000,00</w:t>
            </w:r>
          </w:p>
        </w:tc>
      </w:tr>
    </w:tbl>
    <w:p w:rsidR="00766B71" w:rsidRDefault="00766B71" w:rsidP="00766B71"/>
    <w:p w:rsidR="00B32EE4" w:rsidRDefault="00B32EE4"/>
    <w:sectPr w:rsidR="00B32EE4" w:rsidSect="00B32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766B71"/>
    <w:rsid w:val="00766B71"/>
    <w:rsid w:val="00B3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766B71"/>
    <w:pPr>
      <w:keepNext/>
      <w:jc w:val="right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6B7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rsid w:val="00766B7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RadaGminy</dc:creator>
  <cp:lastModifiedBy>RadaGminy</cp:lastModifiedBy>
  <cp:revision>1</cp:revision>
  <dcterms:created xsi:type="dcterms:W3CDTF">2012-03-29T07:49:00Z</dcterms:created>
  <dcterms:modified xsi:type="dcterms:W3CDTF">2012-03-29T07:50:00Z</dcterms:modified>
</cp:coreProperties>
</file>