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3B" w:rsidRDefault="007D11C2" w:rsidP="00BC313B">
      <w:pPr>
        <w:jc w:val="left"/>
        <w:rPr>
          <w:rFonts w:asciiTheme="minorHAnsi" w:hAnsiTheme="minorHAnsi" w:cstheme="minorHAnsi"/>
          <w:bCs/>
          <w:cap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 xml:space="preserve">Uchwała nr </w:t>
      </w:r>
      <w:r w:rsidR="00586690">
        <w:rPr>
          <w:rFonts w:asciiTheme="minorHAnsi" w:hAnsiTheme="minorHAnsi" w:cstheme="minorHAnsi"/>
          <w:bCs/>
          <w:sz w:val="24"/>
        </w:rPr>
        <w:t>III/14/2025</w:t>
      </w:r>
    </w:p>
    <w:p w:rsidR="00A77B3E" w:rsidRPr="00BC313B" w:rsidRDefault="007D11C2" w:rsidP="007D11C2">
      <w:pPr>
        <w:jc w:val="left"/>
        <w:rPr>
          <w:rFonts w:asciiTheme="minorHAnsi" w:hAnsiTheme="minorHAnsi" w:cstheme="minorHAnsi"/>
          <w:bCs/>
          <w:cap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 xml:space="preserve">Rady </w:t>
      </w:r>
      <w:r>
        <w:rPr>
          <w:rFonts w:asciiTheme="minorHAnsi" w:hAnsiTheme="minorHAnsi" w:cstheme="minorHAnsi"/>
          <w:bCs/>
          <w:sz w:val="24"/>
        </w:rPr>
        <w:t>G</w:t>
      </w:r>
      <w:r w:rsidRPr="00BC313B">
        <w:rPr>
          <w:rFonts w:asciiTheme="minorHAnsi" w:hAnsiTheme="minorHAnsi" w:cstheme="minorHAnsi"/>
          <w:bCs/>
          <w:sz w:val="24"/>
        </w:rPr>
        <w:t xml:space="preserve">miny </w:t>
      </w:r>
      <w:r>
        <w:rPr>
          <w:rFonts w:asciiTheme="minorHAnsi" w:hAnsiTheme="minorHAnsi" w:cstheme="minorHAnsi"/>
          <w:bCs/>
          <w:sz w:val="24"/>
        </w:rPr>
        <w:t>H</w:t>
      </w:r>
      <w:r w:rsidRPr="00BC313B">
        <w:rPr>
          <w:rFonts w:asciiTheme="minorHAnsi" w:hAnsiTheme="minorHAnsi" w:cstheme="minorHAnsi"/>
          <w:bCs/>
          <w:sz w:val="24"/>
        </w:rPr>
        <w:t>ażlach</w:t>
      </w:r>
    </w:p>
    <w:p w:rsidR="00A77B3E" w:rsidRPr="00BC313B" w:rsidRDefault="0009473F" w:rsidP="00BC313B">
      <w:pPr>
        <w:spacing w:before="280" w:after="280"/>
        <w:jc w:val="left"/>
        <w:rPr>
          <w:rFonts w:asciiTheme="minorHAnsi" w:hAnsiTheme="minorHAnsi" w:cstheme="minorHAnsi"/>
          <w:bCs/>
          <w:cap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 xml:space="preserve">z dnia </w:t>
      </w:r>
      <w:r w:rsidR="00D820B8">
        <w:rPr>
          <w:rFonts w:asciiTheme="minorHAnsi" w:hAnsiTheme="minorHAnsi" w:cstheme="minorHAnsi"/>
          <w:bCs/>
          <w:sz w:val="24"/>
        </w:rPr>
        <w:t xml:space="preserve">26 marca </w:t>
      </w:r>
      <w:r w:rsidRPr="00BC313B">
        <w:rPr>
          <w:rFonts w:asciiTheme="minorHAnsi" w:hAnsiTheme="minorHAnsi" w:cstheme="minorHAnsi"/>
          <w:bCs/>
          <w:sz w:val="24"/>
        </w:rPr>
        <w:t>2025 r.</w:t>
      </w:r>
    </w:p>
    <w:p w:rsidR="00A77B3E" w:rsidRPr="00BC313B" w:rsidRDefault="0009473F" w:rsidP="00BC313B">
      <w:pPr>
        <w:keepNext/>
        <w:spacing w:after="4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w sprawie programu opieki nad zwierzętami bezdomnymi oraz zapobiegania bezdomności zwierząt na terenie Gminy Hażlach</w:t>
      </w:r>
    </w:p>
    <w:p w:rsidR="00A77B3E" w:rsidRPr="00BC313B" w:rsidRDefault="0009473F" w:rsidP="00BC313B">
      <w:pPr>
        <w:keepLines/>
        <w:spacing w:before="120" w:after="120"/>
        <w:ind w:firstLine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Na podstawie art. 18 ust. 2 pkt 15 ustawy z dnia 8 marca 1990 roku o samorządzie gminnym (t.j. Dz.U. z 2024 r., poz. 1465 z późn.zm.) i art. 11a ust. 1 ustawy z dnia 21 sierpnia 1997 roku o ochronie zwierząt (tj. Dz. U. z 2023 roku, poz. 1580) po uzyskaniu wymaganych ustawowo opinii, Rada Gminy Hażlach</w:t>
      </w:r>
    </w:p>
    <w:p w:rsidR="00A77B3E" w:rsidRPr="00BC313B" w:rsidRDefault="0009473F" w:rsidP="00BC313B">
      <w:pPr>
        <w:spacing w:before="120" w:after="12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uchwala:</w:t>
      </w:r>
    </w:p>
    <w:p w:rsidR="00A77B3E" w:rsidRPr="00BC313B" w:rsidRDefault="00E613F7" w:rsidP="00E613F7">
      <w:pPr>
        <w:spacing w:before="120" w:after="12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 xml:space="preserve">Program </w:t>
      </w:r>
      <w:r>
        <w:rPr>
          <w:rFonts w:asciiTheme="minorHAnsi" w:hAnsiTheme="minorHAnsi" w:cstheme="minorHAnsi"/>
          <w:bCs/>
          <w:sz w:val="24"/>
        </w:rPr>
        <w:t>o</w:t>
      </w:r>
      <w:r w:rsidRPr="00BC313B">
        <w:rPr>
          <w:rFonts w:asciiTheme="minorHAnsi" w:hAnsiTheme="minorHAnsi" w:cstheme="minorHAnsi"/>
          <w:bCs/>
          <w:sz w:val="24"/>
        </w:rPr>
        <w:t>pieki nad zwierzętami bezdomnymi oraz zapobiegania bezdomności zwierząt na terenie gminy hażlach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1.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Program opieki nad zwierzętami bezdomnymi oraz zapobiegania bezdomności zwierząt ma zastosowanie do bezdomnych zwierząt przebywających w granicach administracyjnych Gminy Hażlach, w szczególności do bezdomnych psów i wolno żyjących kotów.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Program obejmuje następujące zadania: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1) </w:t>
      </w:r>
      <w:r w:rsidRPr="00BC313B">
        <w:rPr>
          <w:rFonts w:asciiTheme="minorHAnsi" w:hAnsiTheme="minorHAnsi" w:cstheme="minorHAnsi"/>
          <w:bCs/>
          <w:sz w:val="24"/>
        </w:rPr>
        <w:tab/>
        <w:t>zapewnienie bezdomnym zwierzętom miejsca w schronisku dla zwierząt;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2) </w:t>
      </w:r>
      <w:r w:rsidRPr="00BC313B">
        <w:rPr>
          <w:rFonts w:asciiTheme="minorHAnsi" w:hAnsiTheme="minorHAnsi" w:cstheme="minorHAnsi"/>
          <w:bCs/>
          <w:sz w:val="24"/>
        </w:rPr>
        <w:tab/>
        <w:t>opiekę nad wolno żyjącymi kotami, w tym ich dokarmianie;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3) </w:t>
      </w:r>
      <w:r w:rsidRPr="00BC313B">
        <w:rPr>
          <w:rFonts w:asciiTheme="minorHAnsi" w:hAnsiTheme="minorHAnsi" w:cstheme="minorHAnsi"/>
          <w:bCs/>
          <w:sz w:val="24"/>
        </w:rPr>
        <w:tab/>
        <w:t>odławianie bezdomnych zwierząt;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4) </w:t>
      </w:r>
      <w:r w:rsidRPr="00BC313B">
        <w:rPr>
          <w:rFonts w:asciiTheme="minorHAnsi" w:hAnsiTheme="minorHAnsi" w:cstheme="minorHAnsi"/>
          <w:bCs/>
          <w:sz w:val="24"/>
        </w:rPr>
        <w:tab/>
        <w:t>obligatoryjną sterylizację albo kastrację zwierząt w schroniskach dla zwierząt;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5) </w:t>
      </w:r>
      <w:r w:rsidRPr="00BC313B">
        <w:rPr>
          <w:rFonts w:asciiTheme="minorHAnsi" w:hAnsiTheme="minorHAnsi" w:cstheme="minorHAnsi"/>
          <w:bCs/>
          <w:sz w:val="24"/>
        </w:rPr>
        <w:tab/>
        <w:t>poszukiwanie właścicieli dla bezdomnych zwierząt;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6) </w:t>
      </w:r>
      <w:r w:rsidRPr="00BC313B">
        <w:rPr>
          <w:rFonts w:asciiTheme="minorHAnsi" w:hAnsiTheme="minorHAnsi" w:cstheme="minorHAnsi"/>
          <w:bCs/>
          <w:sz w:val="24"/>
        </w:rPr>
        <w:tab/>
        <w:t>usypianie ślepych miotów;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7) </w:t>
      </w:r>
      <w:r w:rsidRPr="00BC313B">
        <w:rPr>
          <w:rFonts w:asciiTheme="minorHAnsi" w:hAnsiTheme="minorHAnsi" w:cstheme="minorHAnsi"/>
          <w:bCs/>
          <w:sz w:val="24"/>
        </w:rPr>
        <w:tab/>
        <w:t>wskazanie gospodarstwa rolnego w celu zapewnienia miejsca dla zwierząt gospodarskich;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8) </w:t>
      </w:r>
      <w:r w:rsidRPr="00BC313B">
        <w:rPr>
          <w:rFonts w:asciiTheme="minorHAnsi" w:hAnsiTheme="minorHAnsi" w:cstheme="minorHAnsi"/>
          <w:bCs/>
          <w:sz w:val="24"/>
        </w:rPr>
        <w:tab/>
        <w:t>zapewnienie całodobowej opieki weterynaryjnej w przypadkach zdarzeń drogowych z udziałem zwierząt.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2.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Zapewnienie bezdomnym zwierzętom miejsca w schronisku dla zwierząt realizowane będzie przez Schronisko dla bezdomnych zwierząt przy ul. Cichej 10, 43-400 Cieszyn.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Informacje o bezdomnych zwierzętach przyjmuje Urząd Gminy Hażlach.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3. Schronisko, o którym mowa w ust. 1, zapewnia bezdomnym zwierzętom z terenu Gminy: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1) pomieszczenia, które będą:</w:t>
      </w:r>
    </w:p>
    <w:p w:rsidR="00A77B3E" w:rsidRPr="00BC313B" w:rsidRDefault="0009473F" w:rsidP="00BC313B">
      <w:pPr>
        <w:keepLines/>
        <w:spacing w:before="120" w:after="120"/>
        <w:ind w:left="567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a) chroniły je przed zimnem, upałami i opadami atmosferycznymi;</w:t>
      </w:r>
    </w:p>
    <w:p w:rsidR="00A77B3E" w:rsidRPr="00BC313B" w:rsidRDefault="0009473F" w:rsidP="00BC313B">
      <w:pPr>
        <w:keepLines/>
        <w:spacing w:before="120" w:after="120"/>
        <w:ind w:left="567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b) umożliwiały im swobodną zmianę pozycji ciała / poruszanie się;</w:t>
      </w:r>
    </w:p>
    <w:p w:rsidR="00A77B3E" w:rsidRPr="00BC313B" w:rsidRDefault="0009473F" w:rsidP="00BC313B">
      <w:pPr>
        <w:keepLines/>
        <w:spacing w:before="120" w:after="120"/>
        <w:ind w:left="567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c) </w:t>
      </w:r>
      <w:bookmarkStart w:id="0" w:name="_GoBack"/>
      <w:bookmarkEnd w:id="0"/>
      <w:r w:rsidRPr="00BC313B">
        <w:rPr>
          <w:rFonts w:asciiTheme="minorHAnsi" w:hAnsiTheme="minorHAnsi" w:cstheme="minorHAnsi"/>
          <w:bCs/>
          <w:sz w:val="24"/>
        </w:rPr>
        <w:t>spełniały podstawowe warunki sanitarno-bytowe;</w:t>
      </w:r>
    </w:p>
    <w:p w:rsidR="00A77B3E" w:rsidRPr="00BC313B" w:rsidRDefault="0009473F" w:rsidP="00BC313B">
      <w:pPr>
        <w:keepLines/>
        <w:spacing w:before="120" w:after="120"/>
        <w:ind w:left="567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lastRenderedPageBreak/>
        <w:t>d) miały dostęp do światła dziennego;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2) odpowiednią karmę i stały dostęp do wody;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3) opiekę weterynaryjną, w tym odrobaczenie, odpchlenie i sterylizację albo kastrację.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3.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Opieka nad kotami wolno żyjącymi realizowana będzie przez Schronisko dla zwierząt przy ul. Cichej 10, 43-400 Cieszyn; Fundację Cieszyński Zwierzogród przy ul. Katowickiej 157, 43-400 Cieszyn oraz Urząd Gminy Hażlach przy ul. Głównej 57, 43-419 Hażlach.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Informacje o wolno żyjących kotach przyjmuje Urząd Gminy Hażlach.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3. Opieka nad wolno żyjącymi kotami będzie realizowana poprzez ich dokarmianie oraz wyłapywanie zwierząt w złym stanie zdrowia i ich leczenie, a następnie wypuszczanie w miejscu ich wyłapania. Zadanie będzie realizowane przez Gminę we współpracy ze Schroniskiem dla zwierząt i organizacjami społecznymi.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4. Schronisko dla zwierząt w Cieszynie, na zlecenie Urzędu Gminy Hażlach wyłapuje, przewozi i umieszcza w schronisku wolno żyjące koty wymagające specjalistycznej pomocy lekarsko-weterynaryjnej.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5. Wyłapywanie wolno żyjących kotów będzie prowadzone zgodnie z poszanowaniem zasad humanitaryzmu, w sposób nie stwarzający zagrożenia dla ich życia i zdrowia, a także nie przyczyni się do ich cierpienia.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6. Po wyłapaniu wolno żyjących kotów wymagających specjalistycznej pomocy lekarsko-weterynaryjnej, koty te niezwłocznie przewożone są do schroniska, o którym mowa w ust. 1, przy użyciu środków transportu dostosowanego do przewozu zwierząt.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7. Koty wolno żyjące po wyleczeniu wypuszczane są w miejsca, z których zostały odłowione, celem pozostawienia ich w swoim naturalnym środowisku.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8. Dokarmianie wolno żyjących kotów w miejscach ich bytowania realizowane będzie poprzez wydawanie karmy zakupionej przez schronisko karmicielom / społecznym opiekunom kotów wolno żyjących. Karma ta wydawana będzie przez schronisko tudzież przez Urząd Gminy Hażlach, który prowadzi rejestr w/w karmicieli / społecznych opiekunów.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9. Ustalanie miejsca bytowania kotów wolno żyjących będzie realizowane przez Urząd Gminy Hażlach przy współpracy z policją oraz z mieszkańcami Gminy.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4.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Odławianie bezdomnych zwierząt ma charakter stały i jest realizowane przez Schronisko dla zwierząt przy ul. Cichej 10, 43-400 Cieszyn.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Informacje o bezdomnych zwierzętach przyjmuje Urząd Gminy Hażlach.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3. Odławianie bezdomnych zwierząt będzie prowadzone zgodnie z poszanowaniem zasad humanitaryzmu, w sposób nie stwarzający zagrożenia dla życia i zdrowia zwierząt, a także nie przyczyni się do ich cierpienia.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4. Po wyłapaniu bezdomne zwierzęta niezwłocznie przewożone są do schroniska, o których mowa w ust. 1, przy użyciu środków transportu dostosowanego do przewozu zwierząt.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lastRenderedPageBreak/>
        <w:t>5. Odłowionym bezdomnym zwierzętom z terenu Gminy Hażlach, schronisko zapewnia utrzymanie w odpowiednich warunkach sanitarno-bytowych, właściwe żywienie i odpowiednią pielęgnację / opiekę weterynaryjną do czasu odnalezienia ich właścicieli lub docelowego przekazania do adopcji.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5.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Obligatoryjna sterylizacja albo kastracja zwierząt z terenu Gminy Hażlach, mająca na celu ograniczenie populacji bezdomnych zwierząt prowadzona jest przez Schronisko dla zwierząt przy ul. Cichej 10, 43-400 Cieszyn i Gabinet Weterynaryjny „Olwet” lek. wet. Aleksandra Leżańska przy ul. Chrobrego 25, 43-400 Cieszyn.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Schronisko i Gabinet Weterynaryjny zapewniają prowadzenie zabiegów, o których mowa w ust. 1 w sposób humanitarny przez osoby do tego uprawnione.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3. Zabiegom sterylizacji albo kastracji nie podlegają zwierzęta:</w:t>
      </w:r>
    </w:p>
    <w:p w:rsidR="00A77B3E" w:rsidRPr="00BC313B" w:rsidRDefault="0009473F" w:rsidP="00BC313B">
      <w:pPr>
        <w:keepLines/>
        <w:spacing w:before="120" w:after="120"/>
        <w:ind w:left="227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a) w okresie 14 dni od umieszczenia w schronisku z uwagi na możliwość zgłoszenia się właściciela lub opiekuna;</w:t>
      </w:r>
    </w:p>
    <w:p w:rsidR="00A77B3E" w:rsidRPr="00BC313B" w:rsidRDefault="0009473F" w:rsidP="00BC313B">
      <w:pPr>
        <w:keepLines/>
        <w:spacing w:before="120" w:after="120"/>
        <w:ind w:left="227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b) u których istnieją przeciwskazania do wykonania tych zabiegów, z uwagi na stan zdrowia lub wiek, stwierdzone przez lekarza weterynarii.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6.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Poszukiwanie właścicieli dla bezdomnych zwierząt realizowane będzie przez Schronisko dla zwierząt przy ul. Cichej 10, 43-400 Cieszyn; Gabinet Weterynaryjny „Olwet” przy ul. Chrobrego 25, 43-400 Cieszyn; Fundację Cieszyński Zwierzogród przy ul. Katowickiej 157, 43-400 Cieszyn.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Podmioty, o których mowa w ust. 1 podejmują działania zmierzające do pozyskania nowych właścicieli dla zwierząt i oddania ich do adopcji osobom zainteresowanym i zdolnym zapewnić im należyte warunki bytowe. Działania te polegają na zamieszczaniu na prowadzonych przez siebie stronach internetowych, w prasie lokalnej oraz na tablicach ogłoszeń, informacji o bezdomnych zwierzętach przeznaczonych do adopcji.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7.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Usypianie ślepych miotów zwierząt z terenu Gminy Hażlach realizowane jest przez Schronisko dla zwierząt przy ul. Cichej 10, 43-400 Cieszyn oraz Gabinet Weterynaryjny „Olwet” lek. wet. Aleksandra Leżańska przy ul. Chrobrego 25, 43-400 Cieszyn.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Informacje o ślepych miotach przeznaczonych do uśpienia przyjmuje Urząd Gminy Hażlach.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3. Usypianie ślepych miotów może nastąpić w sytuacji, gdy dotyczy ono zwierząt nie widzących, mających do 14 dni po urodzeniu, którym nie ma możliwości zapewnienia stałej opieki w schronisku oraz dla których prawdopodobieństwo znalezienia właściciela jest znikome.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4. Schronisko i Gabinet Weterynaryjny zapewniają, że zabieg usypiania będzie wykonywany wyłącznie przez lekarza weterynarii.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8.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Miejsce dla zwierząt gospodarskich zapewnione będzie w gospodarstwie rolnym położonym w Kostkowicach, którego właścicielem jest Zakład Doświadczalny Instytutu Zootechniki PIB Grodziec Śląski imienia Prof. Mieczysława Czai Sp. z o.o. Z właścicielem gospodarstwa każdorazowo zostanie zawarta umowa na świadczenie usług w tym zakresie.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lastRenderedPageBreak/>
        <w:t>2. Odłowionym zwierzętom gospodarskim z terenu Gminy Hażlach, gospodarstwo o którym mowa w ust. 1, zapewnia utrzymanie w odpowiednich warunkach, właściwe żywienie i odpowiednią pielęgnację  do czasu odnalezienia ich właściciela.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9.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Zapewnienie całodobowej opieki weterynaryjnej w przypadkach zdarzeń drogowych z udziałem zwierząt ma charakter stały i jest realizowane: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1) w przypadku zwierząt dzikich przez ,,Leśne Pogotowie” Jacka Wąsińskiego przy ul. Kościuszki 70, 43-190 Mikołów.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2) w pozostałych przypadkach przez Gabinet Weterynaryjny „Olwet” lek. wet. Aleksandra Leżańska przy ul. Chrobrego 25, 43-400 Cieszyn i Schronisko dla zwierząt przy ul. Cichej 10, 43-400 Cieszyn;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10.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1. Środki finansowe na realizację zadań wynikających z programu zostaną wydatkowane w oparciu o rzeczywiste potrzeby związane z jego realizacją, przy czym z zabezpieczonej w budżecie Gminy Hażlach na rok 2025 kwoty 244.000,00 zł przeznacza się na realizację poszczególnych zadań wynikających z Programu: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1) </w:t>
      </w:r>
      <w:r w:rsidRPr="00BC313B">
        <w:rPr>
          <w:rFonts w:asciiTheme="minorHAnsi" w:hAnsiTheme="minorHAnsi" w:cstheme="minorHAnsi"/>
          <w:bCs/>
          <w:sz w:val="24"/>
        </w:rPr>
        <w:tab/>
        <w:t>zapewnienie bezdomnym zwierzętom miejsca w schronisku dla zwierząt- 145.000,00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2) </w:t>
      </w:r>
      <w:r w:rsidRPr="00BC313B">
        <w:rPr>
          <w:rFonts w:asciiTheme="minorHAnsi" w:hAnsiTheme="minorHAnsi" w:cstheme="minorHAnsi"/>
          <w:bCs/>
          <w:sz w:val="24"/>
        </w:rPr>
        <w:tab/>
        <w:t>opiekę nad wolno żyjącymi kotami, w tym ich dokarmianie- 1.500,00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3) </w:t>
      </w:r>
      <w:r w:rsidRPr="00BC313B">
        <w:rPr>
          <w:rFonts w:asciiTheme="minorHAnsi" w:hAnsiTheme="minorHAnsi" w:cstheme="minorHAnsi"/>
          <w:bCs/>
          <w:sz w:val="24"/>
        </w:rPr>
        <w:tab/>
        <w:t>odławianie bezdomnych zwierząt- 65.000,00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4) </w:t>
      </w:r>
      <w:r w:rsidRPr="00BC313B">
        <w:rPr>
          <w:rFonts w:asciiTheme="minorHAnsi" w:hAnsiTheme="minorHAnsi" w:cstheme="minorHAnsi"/>
          <w:bCs/>
          <w:sz w:val="24"/>
        </w:rPr>
        <w:tab/>
        <w:t>obligatoryjną sterylizację albo kastrację zwierząt w schroniskach dla zwierząt- 13.500,00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5) </w:t>
      </w:r>
      <w:r w:rsidRPr="00BC313B">
        <w:rPr>
          <w:rFonts w:asciiTheme="minorHAnsi" w:hAnsiTheme="minorHAnsi" w:cstheme="minorHAnsi"/>
          <w:bCs/>
          <w:sz w:val="24"/>
        </w:rPr>
        <w:tab/>
        <w:t>poszukiwanie właścicieli dla bezdomnych zwierząt-1.500,00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6) </w:t>
      </w:r>
      <w:r w:rsidRPr="00BC313B">
        <w:rPr>
          <w:rFonts w:asciiTheme="minorHAnsi" w:hAnsiTheme="minorHAnsi" w:cstheme="minorHAnsi"/>
          <w:bCs/>
          <w:sz w:val="24"/>
        </w:rPr>
        <w:tab/>
        <w:t>usypianie ślepych miotów-1.000,00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7) </w:t>
      </w:r>
      <w:r w:rsidRPr="00BC313B">
        <w:rPr>
          <w:rFonts w:asciiTheme="minorHAnsi" w:hAnsiTheme="minorHAnsi" w:cstheme="minorHAnsi"/>
          <w:bCs/>
          <w:sz w:val="24"/>
        </w:rPr>
        <w:tab/>
        <w:t>zapewnienia miejsca w gospodarstwie rolnym dla zwierząt gospodarskich- 1.000,00 zł;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8) </w:t>
      </w:r>
      <w:r w:rsidRPr="00BC313B">
        <w:rPr>
          <w:rFonts w:asciiTheme="minorHAnsi" w:hAnsiTheme="minorHAnsi" w:cstheme="minorHAnsi"/>
          <w:bCs/>
          <w:sz w:val="24"/>
        </w:rPr>
        <w:tab/>
        <w:t>zapewnienie całodobowej opieki weterynaryjnej w przypadkach zdarzeń drogowych z udziałem</w:t>
      </w:r>
      <w:r w:rsidRPr="00BC313B">
        <w:rPr>
          <w:rFonts w:asciiTheme="minorHAnsi" w:hAnsiTheme="minorHAnsi" w:cstheme="minorHAnsi"/>
          <w:bCs/>
          <w:sz w:val="24"/>
        </w:rPr>
        <w:tab/>
        <w:t>zwierząt- 15.500,00 zł.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2. Środki finansowe, o których mowa w ust. 1 będą wydatkowane poprzez zlecanie: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1) wykonywania usług i dostaw, zgodnie z ustawą z dnia 11 września 2019r. Prawo Zamówień Publicznych (t.j. Dz.U. z 2024r., poz. 1320 z późn.zm.)</w:t>
      </w:r>
    </w:p>
    <w:p w:rsidR="00A77B3E" w:rsidRPr="00BC313B" w:rsidRDefault="0009473F" w:rsidP="00BC313B">
      <w:pPr>
        <w:spacing w:before="120" w:after="120"/>
        <w:ind w:left="340" w:hanging="227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2) powierzenie realizacji zadań organizacjom pozarządowym, zgodnie z ustawą z dnia 24 kwietnia 2003r. o działalności pożytku publicznego i o wolontariacie (t.j. Dz.U. z 2024r., poz. 1491 z późn.zm.).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11.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Wykonanie uchwały powierzyć Wójtowi Gminy Hażlach.</w:t>
      </w:r>
    </w:p>
    <w:p w:rsidR="00C415D1" w:rsidRPr="00BC313B" w:rsidRDefault="0009473F" w:rsidP="00BC313B">
      <w:pPr>
        <w:keepNext/>
        <w:spacing w:before="28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§ 12. </w:t>
      </w:r>
    </w:p>
    <w:p w:rsidR="00A77B3E" w:rsidRPr="00BC313B" w:rsidRDefault="0009473F" w:rsidP="00BC313B">
      <w:pPr>
        <w:keepLines/>
        <w:spacing w:before="120" w:after="120"/>
        <w:ind w:firstLine="340"/>
        <w:jc w:val="left"/>
        <w:rPr>
          <w:rFonts w:asciiTheme="minorHAnsi" w:hAnsiTheme="minorHAnsi" w:cstheme="minorHAnsi"/>
          <w:bCs/>
          <w:sz w:val="24"/>
        </w:rPr>
      </w:pPr>
      <w:r w:rsidRPr="00BC313B">
        <w:rPr>
          <w:rFonts w:asciiTheme="minorHAnsi" w:hAnsiTheme="minorHAnsi" w:cstheme="minorHAnsi"/>
          <w:bCs/>
          <w:sz w:val="24"/>
        </w:rPr>
        <w:t>Uchwała wchodzi w życie po upływie 14 dni od dnia jej ogłoszenia w Dzienniku Urzędowym Województwa Śląskiego.</w:t>
      </w:r>
    </w:p>
    <w:p w:rsidR="00203DF9" w:rsidRDefault="00203DF9" w:rsidP="00203DF9">
      <w:pPr>
        <w:keepLines/>
        <w:spacing w:before="240" w:line="276" w:lineRule="auto"/>
        <w:ind w:firstLine="340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Przewodnicząca Rady Gminy </w:t>
      </w:r>
    </w:p>
    <w:p w:rsidR="00203DF9" w:rsidRDefault="00203DF9" w:rsidP="00203DF9">
      <w:pPr>
        <w:keepLines/>
        <w:spacing w:line="276" w:lineRule="auto"/>
        <w:ind w:firstLine="340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Barbara Kuchta</w:t>
      </w:r>
    </w:p>
    <w:sectPr w:rsidR="00203DF9" w:rsidSect="00C415D1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AA" w:rsidRDefault="008472AA" w:rsidP="00C415D1">
      <w:r>
        <w:separator/>
      </w:r>
    </w:p>
  </w:endnote>
  <w:endnote w:type="continuationSeparator" w:id="0">
    <w:p w:rsidR="008472AA" w:rsidRDefault="008472AA" w:rsidP="00C4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AA" w:rsidRDefault="008472AA" w:rsidP="00C415D1">
      <w:r>
        <w:separator/>
      </w:r>
    </w:p>
  </w:footnote>
  <w:footnote w:type="continuationSeparator" w:id="0">
    <w:p w:rsidR="008472AA" w:rsidRDefault="008472AA" w:rsidP="00C41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473F"/>
    <w:rsid w:val="00203DF9"/>
    <w:rsid w:val="00210DB0"/>
    <w:rsid w:val="00586690"/>
    <w:rsid w:val="006B4B7B"/>
    <w:rsid w:val="007D11C2"/>
    <w:rsid w:val="008472AA"/>
    <w:rsid w:val="00A77B3E"/>
    <w:rsid w:val="00BC313B"/>
    <w:rsid w:val="00BF658B"/>
    <w:rsid w:val="00C415D1"/>
    <w:rsid w:val="00CA2A55"/>
    <w:rsid w:val="00CB12A6"/>
    <w:rsid w:val="00CB655F"/>
    <w:rsid w:val="00D820B8"/>
    <w:rsid w:val="00E613F7"/>
    <w:rsid w:val="00E942CF"/>
    <w:rsid w:val="00F81DAA"/>
    <w:rsid w:val="00F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B2D7A-E81E-4C6B-92EA-2B758394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5D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9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42C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94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42C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Hażlach</Company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programu opieki nad zwierzętami bezdomnymi oraz zapobiegania bezdomności zwierząt na terenie Gminy Hażlach</dc:subject>
  <dc:creator>brg</dc:creator>
  <cp:lastModifiedBy>Grzegorz Kasztura</cp:lastModifiedBy>
  <cp:revision>10</cp:revision>
  <dcterms:created xsi:type="dcterms:W3CDTF">2025-03-25T13:46:00Z</dcterms:created>
  <dcterms:modified xsi:type="dcterms:W3CDTF">2025-04-14T08:18:00Z</dcterms:modified>
  <cp:category>Akt prawny</cp:category>
</cp:coreProperties>
</file>