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573275" w:displacedByCustomXml="next"/>
    <w:sdt>
      <w:sdtPr>
        <w:rPr>
          <w:rFonts w:cstheme="minorHAnsi"/>
        </w:rPr>
        <w:id w:val="783926478"/>
        <w:docPartObj>
          <w:docPartGallery w:val="Cover Pages"/>
          <w:docPartUnique/>
        </w:docPartObj>
      </w:sdtPr>
      <w:sdtEndPr>
        <w:rPr>
          <w:b/>
          <w:color w:val="418AB3" w:themeColor="accent1"/>
          <w:szCs w:val="20"/>
        </w:rPr>
      </w:sdtEndPr>
      <w:sdtContent>
        <w:p w14:paraId="62399EB3" w14:textId="3893C0EC" w:rsidR="00901A58" w:rsidRPr="00B80257" w:rsidRDefault="00901A58">
          <w:pPr>
            <w:rPr>
              <w:rFonts w:cstheme="minorHAnsi"/>
            </w:rPr>
          </w:pPr>
        </w:p>
        <w:p w14:paraId="680DE1EE" w14:textId="1B04FD95" w:rsidR="00301FBF" w:rsidRPr="00B80257" w:rsidRDefault="006A3672" w:rsidP="00A60FBD">
          <w:pPr>
            <w:spacing w:after="0" w:line="240" w:lineRule="auto"/>
            <w:contextualSpacing w:val="0"/>
            <w:jc w:val="center"/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</w:pPr>
          <w:bookmarkStart w:id="1" w:name="_Hlk89894987"/>
          <w:r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t>Załącznik</w:t>
          </w:r>
          <w:r w:rsidR="0020384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t xml:space="preserve"> nr 1</w:t>
          </w:r>
          <w:r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t xml:space="preserve"> do </w:t>
          </w:r>
          <w:r w:rsidR="001C44AB"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t>Strategi</w:t>
          </w:r>
          <w:r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t>i</w:t>
          </w:r>
          <w:r w:rsidR="001C44AB"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t xml:space="preserve"> Rozwoju Ponadlokalnego </w:t>
          </w:r>
          <w:r w:rsidR="001C44AB"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br/>
            <w:t xml:space="preserve">Leżajskiego Obszaru Funkcjonalnego </w:t>
          </w:r>
          <w:r w:rsidR="001C44AB"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br/>
            <w:t xml:space="preserve">na lata 2021–2027 </w:t>
          </w:r>
          <w:r w:rsidR="001C44AB" w:rsidRPr="00B80257">
            <w:rPr>
              <w:rFonts w:eastAsia="Times New Roman" w:cstheme="minorHAnsi"/>
              <w:color w:val="306785" w:themeColor="accent1" w:themeShade="BF"/>
              <w:sz w:val="56"/>
              <w:szCs w:val="56"/>
            </w:rPr>
            <w:br/>
            <w:t>z perspektywą do 2035 roku</w:t>
          </w:r>
          <w:bookmarkEnd w:id="1"/>
        </w:p>
        <w:p w14:paraId="61B4F50D" w14:textId="77777777" w:rsidR="006A3672" w:rsidRPr="00B80257" w:rsidRDefault="006A3672" w:rsidP="00A60FBD">
          <w:pPr>
            <w:spacing w:after="0" w:line="240" w:lineRule="auto"/>
            <w:contextualSpacing w:val="0"/>
            <w:jc w:val="center"/>
            <w:rPr>
              <w:rFonts w:eastAsia="Times New Roman" w:cstheme="minorHAnsi"/>
              <w:caps/>
              <w:color w:val="306785" w:themeColor="accent1" w:themeShade="BF"/>
              <w:sz w:val="32"/>
              <w:szCs w:val="32"/>
            </w:rPr>
          </w:pPr>
        </w:p>
        <w:p w14:paraId="6666FB1F" w14:textId="77777777" w:rsidR="00301FBF" w:rsidRPr="00B80257" w:rsidRDefault="00301FBF" w:rsidP="00901A58">
          <w:pPr>
            <w:spacing w:after="0" w:line="240" w:lineRule="auto"/>
            <w:contextualSpacing w:val="0"/>
            <w:jc w:val="center"/>
            <w:rPr>
              <w:rFonts w:eastAsia="Times New Roman" w:cstheme="minorHAnsi"/>
              <w:color w:val="306785" w:themeColor="accent1" w:themeShade="BF"/>
            </w:rPr>
          </w:pPr>
          <w:bookmarkStart w:id="2" w:name="_Hlk89085036"/>
        </w:p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52"/>
            <w:gridCol w:w="2143"/>
            <w:gridCol w:w="179"/>
            <w:gridCol w:w="2384"/>
            <w:gridCol w:w="1794"/>
            <w:gridCol w:w="236"/>
          </w:tblGrid>
          <w:tr w:rsidR="00901A58" w:rsidRPr="00B80257" w14:paraId="690620BF" w14:textId="77777777" w:rsidTr="00E941CA">
            <w:tc>
              <w:tcPr>
                <w:tcW w:w="2552" w:type="dxa"/>
                <w:vAlign w:val="bottom"/>
              </w:tcPr>
              <w:p w14:paraId="2C4C5945" w14:textId="65E0CB1C" w:rsidR="00901A58" w:rsidRPr="00B80257" w:rsidRDefault="00901A58" w:rsidP="00301FBF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bookmarkStart w:id="3" w:name="_Hlk89895142"/>
                <w:r w:rsidRPr="00B80257">
                  <w:rPr>
                    <w:rFonts w:cstheme="minorHAnsi"/>
                    <w:b/>
                    <w:color w:val="418AB3" w:themeColor="accent1"/>
                    <w:sz w:val="20"/>
                    <w:szCs w:val="20"/>
                  </w:rPr>
                  <w:br w:type="page"/>
                </w:r>
                <w:r w:rsidR="000236C9" w:rsidRPr="00B80257">
                  <w:rPr>
                    <w:rFonts w:cstheme="minorHAnsi"/>
                    <w:b/>
                    <w:color w:val="418AB3" w:themeColor="accent1"/>
                    <w:sz w:val="20"/>
                    <w:szCs w:val="20"/>
                  </w:rPr>
                  <w:t xml:space="preserve"> </w:t>
                </w:r>
                <w:r w:rsidR="00301FBF" w:rsidRPr="00B80257">
                  <w:rPr>
                    <w:rFonts w:cstheme="minorHAnsi"/>
                    <w:sz w:val="20"/>
                    <w:szCs w:val="20"/>
                  </w:rPr>
                  <w:t xml:space="preserve">Powiat Leżajski     </w:t>
                </w:r>
              </w:p>
            </w:tc>
            <w:tc>
              <w:tcPr>
                <w:tcW w:w="2322" w:type="dxa"/>
                <w:gridSpan w:val="2"/>
                <w:vAlign w:val="bottom"/>
              </w:tcPr>
              <w:p w14:paraId="080972F4" w14:textId="77777777" w:rsidR="00901A58" w:rsidRPr="00B80257" w:rsidRDefault="00901A58" w:rsidP="000236C9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Gmina Grodzisko Dolne</w:t>
                </w:r>
              </w:p>
            </w:tc>
            <w:tc>
              <w:tcPr>
                <w:tcW w:w="2384" w:type="dxa"/>
                <w:vAlign w:val="bottom"/>
              </w:tcPr>
              <w:p w14:paraId="6D8BA7AC" w14:textId="0092FE86" w:rsidR="00901A58" w:rsidRPr="00B80257" w:rsidRDefault="000236C9" w:rsidP="000236C9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 xml:space="preserve">       </w:t>
                </w:r>
                <w:r w:rsidR="00901A58" w:rsidRPr="00B80257">
                  <w:rPr>
                    <w:rFonts w:cstheme="minorHAnsi"/>
                    <w:sz w:val="20"/>
                    <w:szCs w:val="20"/>
                  </w:rPr>
                  <w:t>Gmina Leżajsk</w:t>
                </w:r>
              </w:p>
            </w:tc>
            <w:tc>
              <w:tcPr>
                <w:tcW w:w="1794" w:type="dxa"/>
                <w:vAlign w:val="bottom"/>
              </w:tcPr>
              <w:p w14:paraId="21AC51B2" w14:textId="77777777" w:rsidR="00901A58" w:rsidRPr="00B80257" w:rsidRDefault="00901A58" w:rsidP="001A723F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Miasto Leżajsk</w:t>
                </w:r>
              </w:p>
            </w:tc>
            <w:tc>
              <w:tcPr>
                <w:tcW w:w="236" w:type="dxa"/>
              </w:tcPr>
              <w:p w14:paraId="6AC6D5D4" w14:textId="77777777" w:rsidR="00901A58" w:rsidRPr="00B80257" w:rsidRDefault="00901A58" w:rsidP="001A723F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</w:p>
            </w:tc>
          </w:tr>
          <w:tr w:rsidR="00901A58" w:rsidRPr="00B80257" w14:paraId="4DBA6824" w14:textId="77777777" w:rsidTr="00E941CA">
            <w:tc>
              <w:tcPr>
                <w:tcW w:w="2552" w:type="dxa"/>
                <w:vAlign w:val="center"/>
              </w:tcPr>
              <w:p w14:paraId="2B232D9C" w14:textId="5B916FDC" w:rsidR="00901A58" w:rsidRPr="00B80257" w:rsidRDefault="00301FBF" w:rsidP="00301FBF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B80257">
                  <w:rPr>
                    <w:rFonts w:cstheme="minorHAnsi"/>
                    <w:noProof/>
                    <w:lang w:eastAsia="pl-PL"/>
                  </w:rPr>
                  <w:drawing>
                    <wp:inline distT="0" distB="0" distL="0" distR="0" wp14:anchorId="54329DD8" wp14:editId="1056A6E3">
                      <wp:extent cx="1533378" cy="1533378"/>
                      <wp:effectExtent l="0" t="0" r="0" b="0"/>
                      <wp:docPr id="50" name="Obraz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6685" cy="15366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43" w:type="dxa"/>
                <w:vAlign w:val="center"/>
              </w:tcPr>
              <w:p w14:paraId="7F997490" w14:textId="77777777" w:rsidR="00901A58" w:rsidRPr="00B80257" w:rsidRDefault="00901A58" w:rsidP="001A723F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B80257">
                  <w:rPr>
                    <w:rFonts w:cstheme="minorHAnsi"/>
                    <w:noProof/>
                    <w:lang w:eastAsia="pl-PL"/>
                  </w:rPr>
                  <w:drawing>
                    <wp:inline distT="0" distB="0" distL="0" distR="0" wp14:anchorId="22AAFDD2" wp14:editId="14D82E78">
                      <wp:extent cx="1158609" cy="1120140"/>
                      <wp:effectExtent l="0" t="0" r="3810" b="3810"/>
                      <wp:docPr id="41" name="Obraz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3489" cy="11345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63" w:type="dxa"/>
                <w:gridSpan w:val="2"/>
                <w:vAlign w:val="center"/>
              </w:tcPr>
              <w:p w14:paraId="3D19AFAC" w14:textId="0FA4EED7" w:rsidR="00901A58" w:rsidRPr="00B80257" w:rsidRDefault="00EF3C3E" w:rsidP="001A723F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B80257">
                  <w:rPr>
                    <w:rFonts w:cstheme="minorHAnsi"/>
                  </w:rPr>
                  <w:object w:dxaOrig="2364" w:dyaOrig="2160" w14:anchorId="2989856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6.95pt;height:97.95pt" o:ole="">
                      <v:imagedata r:id="rId11" o:title=""/>
                    </v:shape>
                    <o:OLEObject Type="Embed" ProgID="PBrush" ShapeID="_x0000_i1025" DrawAspect="Content" ObjectID="_1812786146" r:id="rId12"/>
                  </w:object>
                </w:r>
              </w:p>
            </w:tc>
            <w:tc>
              <w:tcPr>
                <w:tcW w:w="1794" w:type="dxa"/>
                <w:vAlign w:val="center"/>
              </w:tcPr>
              <w:p w14:paraId="1D7540F6" w14:textId="77777777" w:rsidR="00901A58" w:rsidRPr="00B80257" w:rsidRDefault="00901A58" w:rsidP="001A723F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B80257">
                  <w:rPr>
                    <w:rFonts w:cstheme="minorHAnsi"/>
                    <w:noProof/>
                    <w:lang w:eastAsia="pl-PL"/>
                  </w:rPr>
                  <w:drawing>
                    <wp:inline distT="0" distB="0" distL="0" distR="0" wp14:anchorId="447B6884" wp14:editId="4D656F43">
                      <wp:extent cx="914400" cy="1059873"/>
                      <wp:effectExtent l="0" t="0" r="0" b="6985"/>
                      <wp:docPr id="47" name="Obraz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2224" cy="108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6" w:type="dxa"/>
                <w:vAlign w:val="center"/>
              </w:tcPr>
              <w:p w14:paraId="3649F14A" w14:textId="77777777" w:rsidR="00901A58" w:rsidRPr="00B80257" w:rsidRDefault="00901A58" w:rsidP="001A723F">
                <w:pPr>
                  <w:jc w:val="center"/>
                  <w:rPr>
                    <w:rFonts w:cstheme="minorHAnsi"/>
                    <w:noProof/>
                    <w:sz w:val="18"/>
                    <w:szCs w:val="18"/>
                    <w:lang w:eastAsia="pl-PL"/>
                  </w:rPr>
                </w:pPr>
                <w:r w:rsidRPr="00B80257">
                  <w:rPr>
                    <w:rFonts w:cstheme="minorHAnsi"/>
                  </w:rPr>
                  <w:t xml:space="preserve">      </w:t>
                </w:r>
              </w:p>
            </w:tc>
          </w:tr>
        </w:tbl>
        <w:p w14:paraId="033A1921" w14:textId="31044EFD" w:rsidR="00901A58" w:rsidRPr="00B80257" w:rsidRDefault="00EF3C3E" w:rsidP="00AE122D">
          <w:pPr>
            <w:pStyle w:val="aaardo"/>
            <w:rPr>
              <w:rFonts w:asciiTheme="minorHAnsi" w:hAnsiTheme="minorHAnsi" w:cstheme="minorHAnsi"/>
            </w:rPr>
          </w:pPr>
          <w:bookmarkStart w:id="4" w:name="_Hlk89895156"/>
          <w:bookmarkEnd w:id="2"/>
          <w:bookmarkEnd w:id="3"/>
          <w:r w:rsidRPr="00B80257">
            <w:rPr>
              <w:rFonts w:asciiTheme="minorHAnsi" w:hAnsiTheme="minorHAnsi" w:cstheme="minorHAnsi"/>
            </w:rPr>
            <w:t xml:space="preserve"> </w:t>
          </w:r>
          <w:r w:rsidR="002A05B3" w:rsidRPr="00B80257">
            <w:rPr>
              <w:rFonts w:asciiTheme="minorHAnsi" w:hAnsiTheme="minorHAnsi" w:cstheme="minorHAnsi"/>
            </w:rPr>
            <w:t xml:space="preserve">                            </w:t>
          </w:r>
          <w:r w:rsidR="00901A58" w:rsidRPr="00B80257">
            <w:rPr>
              <w:rFonts w:asciiTheme="minorHAnsi" w:hAnsiTheme="minorHAnsi" w:cstheme="minorHAnsi"/>
            </w:rPr>
            <w:t xml:space="preserve">     </w:t>
          </w:r>
          <w:bookmarkStart w:id="5" w:name="_Hlk89084998"/>
          <w:r w:rsidR="00901A58" w:rsidRPr="00B80257">
            <w:rPr>
              <w:rFonts w:asciiTheme="minorHAnsi" w:hAnsiTheme="minorHAnsi" w:cstheme="minorHAnsi"/>
            </w:rPr>
            <w:t xml:space="preserve">Gmina </w:t>
          </w:r>
          <w:r w:rsidR="00301FBF" w:rsidRPr="00B80257">
            <w:rPr>
              <w:rFonts w:asciiTheme="minorHAnsi" w:hAnsiTheme="minorHAnsi" w:cstheme="minorHAnsi"/>
            </w:rPr>
            <w:t xml:space="preserve">Nowa Sarzyna </w:t>
          </w:r>
          <w:r w:rsidRPr="00B80257">
            <w:rPr>
              <w:rFonts w:asciiTheme="minorHAnsi" w:hAnsiTheme="minorHAnsi" w:cstheme="minorHAnsi"/>
            </w:rPr>
            <w:t xml:space="preserve">  </w:t>
          </w:r>
          <w:r w:rsidR="00901A58" w:rsidRPr="00B80257">
            <w:rPr>
              <w:rFonts w:asciiTheme="minorHAnsi" w:hAnsiTheme="minorHAnsi" w:cstheme="minorHAnsi"/>
            </w:rPr>
            <w:t xml:space="preserve">  </w:t>
          </w:r>
          <w:r w:rsidRPr="00B80257">
            <w:rPr>
              <w:rFonts w:asciiTheme="minorHAnsi" w:hAnsiTheme="minorHAnsi" w:cstheme="minorHAnsi"/>
            </w:rPr>
            <w:t xml:space="preserve">    </w:t>
          </w:r>
          <w:r w:rsidR="00301FBF" w:rsidRPr="00B80257">
            <w:rPr>
              <w:rFonts w:asciiTheme="minorHAnsi" w:hAnsiTheme="minorHAnsi" w:cstheme="minorHAnsi"/>
            </w:rPr>
            <w:t xml:space="preserve"> </w:t>
          </w:r>
          <w:r w:rsidR="00901A58" w:rsidRPr="00B80257">
            <w:rPr>
              <w:rFonts w:asciiTheme="minorHAnsi" w:hAnsiTheme="minorHAnsi" w:cstheme="minorHAnsi"/>
            </w:rPr>
            <w:t xml:space="preserve"> Gmina Kuryłówka            </w:t>
          </w:r>
          <w:r w:rsidR="00301FBF" w:rsidRPr="00B80257">
            <w:rPr>
              <w:rFonts w:asciiTheme="minorHAnsi" w:hAnsiTheme="minorHAnsi" w:cstheme="minorHAnsi"/>
            </w:rPr>
            <w:t xml:space="preserve"> </w:t>
          </w:r>
          <w:r w:rsidRPr="00B80257">
            <w:rPr>
              <w:rFonts w:asciiTheme="minorHAnsi" w:hAnsiTheme="minorHAnsi" w:cstheme="minorHAnsi"/>
            </w:rPr>
            <w:t xml:space="preserve"> </w:t>
          </w:r>
          <w:r w:rsidR="00301FBF" w:rsidRPr="00B80257">
            <w:rPr>
              <w:rFonts w:asciiTheme="minorHAnsi" w:hAnsiTheme="minorHAnsi" w:cstheme="minorHAnsi"/>
            </w:rPr>
            <w:t xml:space="preserve">  </w:t>
          </w:r>
          <w:r w:rsidR="00301FBF" w:rsidRPr="00B80257">
            <w:rPr>
              <w:rFonts w:asciiTheme="minorHAnsi" w:hAnsiTheme="minorHAnsi" w:cstheme="minorHAnsi"/>
              <w:szCs w:val="20"/>
            </w:rPr>
            <w:t>Gmina Tryńcza</w:t>
          </w:r>
        </w:p>
        <w:p w14:paraId="0DF08DB4" w14:textId="77777777" w:rsidR="00EF3C3E" w:rsidRPr="00B80257" w:rsidRDefault="00EF3C3E" w:rsidP="00EF3C3E">
          <w:pPr>
            <w:jc w:val="center"/>
            <w:rPr>
              <w:rFonts w:eastAsia="Times New Roman" w:cstheme="minorHAnsi"/>
            </w:rPr>
          </w:pPr>
          <w:r w:rsidRPr="00B80257">
            <w:rPr>
              <w:rFonts w:cstheme="minorHAnsi"/>
              <w:noProof/>
            </w:rPr>
            <w:drawing>
              <wp:inline distT="0" distB="0" distL="0" distR="0" wp14:anchorId="6078DDC6" wp14:editId="17E0D54A">
                <wp:extent cx="949325" cy="1104265"/>
                <wp:effectExtent l="0" t="0" r="3175" b="635"/>
                <wp:docPr id="24" name="Obraz 24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80257">
            <w:rPr>
              <w:rFonts w:cstheme="minorHAnsi"/>
              <w:noProof/>
            </w:rPr>
            <w:t xml:space="preserve">       </w:t>
          </w:r>
          <w:r w:rsidRPr="00B80257">
            <w:rPr>
              <w:rFonts w:cstheme="minorHAnsi"/>
              <w:noProof/>
            </w:rPr>
            <w:drawing>
              <wp:inline distT="0" distB="0" distL="0" distR="0" wp14:anchorId="276341FD" wp14:editId="25E7530A">
                <wp:extent cx="1252024" cy="1252024"/>
                <wp:effectExtent l="0" t="0" r="5715" b="5715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299" cy="1271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80257">
            <w:rPr>
              <w:rFonts w:cstheme="minorHAnsi"/>
              <w:noProof/>
            </w:rPr>
            <w:t xml:space="preserve">       </w:t>
          </w:r>
          <w:r w:rsidRPr="00B80257">
            <w:rPr>
              <w:rFonts w:cstheme="minorHAnsi"/>
            </w:rPr>
            <w:t xml:space="preserve"> </w:t>
          </w:r>
          <w:r w:rsidRPr="00B80257">
            <w:rPr>
              <w:rFonts w:cstheme="minorHAnsi"/>
              <w:noProof/>
            </w:rPr>
            <w:drawing>
              <wp:inline distT="0" distB="0" distL="0" distR="0" wp14:anchorId="36696F17" wp14:editId="05D791A3">
                <wp:extent cx="980548" cy="1104510"/>
                <wp:effectExtent l="0" t="0" r="0" b="635"/>
                <wp:docPr id="32" name="Obraz 32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201" cy="110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4"/>
        <w:p w14:paraId="40A9B570" w14:textId="77777777" w:rsidR="00EF3C3E" w:rsidRPr="00B80257" w:rsidRDefault="00EF3C3E">
          <w:pPr>
            <w:spacing w:after="160" w:line="259" w:lineRule="auto"/>
            <w:contextualSpacing w:val="0"/>
            <w:jc w:val="left"/>
            <w:rPr>
              <w:rFonts w:cstheme="minorHAnsi"/>
              <w:b/>
              <w:color w:val="418AB3" w:themeColor="accent1"/>
              <w:sz w:val="28"/>
              <w:szCs w:val="24"/>
            </w:rPr>
          </w:pPr>
        </w:p>
        <w:p w14:paraId="1F206013" w14:textId="77777777" w:rsidR="00A60FBD" w:rsidRPr="00B80257" w:rsidRDefault="00A60FBD" w:rsidP="00E941CA">
          <w:pPr>
            <w:spacing w:after="160" w:line="259" w:lineRule="auto"/>
            <w:contextualSpacing w:val="0"/>
            <w:jc w:val="center"/>
            <w:rPr>
              <w:rFonts w:eastAsia="Times New Roman" w:cstheme="minorHAnsi"/>
              <w:caps/>
              <w:color w:val="306785" w:themeColor="accent1" w:themeShade="BF"/>
              <w:sz w:val="40"/>
              <w:szCs w:val="40"/>
            </w:rPr>
          </w:pPr>
          <w:bookmarkStart w:id="6" w:name="_Hlk89895515"/>
          <w:r w:rsidRPr="00B80257">
            <w:rPr>
              <w:rFonts w:eastAsia="Times New Roman" w:cstheme="minorHAnsi"/>
              <w:caps/>
              <w:color w:val="306785" w:themeColor="accent1" w:themeShade="BF"/>
              <w:sz w:val="40"/>
              <w:szCs w:val="40"/>
            </w:rPr>
            <w:t>listA projektów planowanych do ubiegania się o dofinansowania w sposób konkurencyjny w ramach Instrumentu IIT w CS 5(ii) w FEP 2021-2027</w:t>
          </w:r>
        </w:p>
        <w:p w14:paraId="4724CA1D" w14:textId="77777777" w:rsidR="005D7CF0" w:rsidRDefault="009E2B0D" w:rsidP="00EF1421">
          <w:pPr>
            <w:spacing w:after="160" w:line="259" w:lineRule="auto"/>
            <w:contextualSpacing w:val="0"/>
            <w:jc w:val="center"/>
            <w:rPr>
              <w:rFonts w:cstheme="minorHAnsi"/>
              <w:b/>
              <w:color w:val="418AB3" w:themeColor="accent1"/>
              <w:szCs w:val="20"/>
            </w:rPr>
          </w:pPr>
          <w:r w:rsidRPr="00EB0440">
            <w:rPr>
              <w:rFonts w:cstheme="minorHAnsi"/>
              <w:b/>
              <w:color w:val="418AB3" w:themeColor="accent1"/>
              <w:szCs w:val="20"/>
            </w:rPr>
            <w:lastRenderedPageBreak/>
            <w:t xml:space="preserve">Działanie 6.2 FEP 2021-2027 </w:t>
          </w:r>
          <w:r w:rsidR="00983108">
            <w:rPr>
              <w:rFonts w:cstheme="minorHAnsi"/>
              <w:b/>
              <w:color w:val="418AB3" w:themeColor="accent1"/>
              <w:szCs w:val="20"/>
            </w:rPr>
            <w:t>–</w:t>
          </w:r>
          <w:r w:rsidRPr="00EB0440">
            <w:rPr>
              <w:rFonts w:cstheme="minorHAnsi"/>
              <w:b/>
              <w:color w:val="418AB3" w:themeColor="accent1"/>
              <w:szCs w:val="20"/>
            </w:rPr>
            <w:t xml:space="preserve"> </w:t>
          </w:r>
          <w:r w:rsidR="00983108">
            <w:rPr>
              <w:rFonts w:cstheme="minorHAnsi"/>
              <w:b/>
              <w:color w:val="418AB3" w:themeColor="accent1"/>
              <w:szCs w:val="20"/>
            </w:rPr>
            <w:br/>
            <w:t xml:space="preserve">Typ I - </w:t>
          </w:r>
          <w:r w:rsidR="00B80257" w:rsidRPr="00EB0440">
            <w:rPr>
              <w:rFonts w:cstheme="minorHAnsi"/>
              <w:b/>
              <w:color w:val="418AB3" w:themeColor="accent1"/>
              <w:szCs w:val="20"/>
            </w:rPr>
            <w:t>Ochrona, rozwój i promowanie publicznych walorów turystycznych i usług turystycznych</w:t>
          </w:r>
        </w:p>
        <w:tbl>
          <w:tblPr>
            <w:tblStyle w:val="Tabela-Siatka"/>
            <w:tblW w:w="9498" w:type="dxa"/>
            <w:tblInd w:w="-147" w:type="dxa"/>
            <w:tblLook w:val="04A0" w:firstRow="1" w:lastRow="0" w:firstColumn="1" w:lastColumn="0" w:noHBand="0" w:noVBand="1"/>
          </w:tblPr>
          <w:tblGrid>
            <w:gridCol w:w="426"/>
            <w:gridCol w:w="2268"/>
            <w:gridCol w:w="6804"/>
          </w:tblGrid>
          <w:tr w:rsidR="005D7CF0" w:rsidRPr="00B80257" w14:paraId="7F47CE8B" w14:textId="77777777" w:rsidTr="00C47C86">
            <w:tc>
              <w:tcPr>
                <w:tcW w:w="9498" w:type="dxa"/>
                <w:gridSpan w:val="3"/>
                <w:tcBorders>
                  <w:top w:val="single" w:sz="4" w:space="0" w:color="auto"/>
                </w:tcBorders>
                <w:shd w:val="clear" w:color="auto" w:fill="007BB8"/>
              </w:tcPr>
              <w:p w14:paraId="50238F93" w14:textId="77777777" w:rsidR="005D7CF0" w:rsidRPr="00B80257" w:rsidRDefault="005D7CF0" w:rsidP="00C47C86">
                <w:pPr>
                  <w:jc w:val="center"/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</w:pP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>Projekt 1</w:t>
                </w:r>
              </w:p>
            </w:tc>
          </w:tr>
          <w:tr w:rsidR="005D7CF0" w:rsidRPr="00B80257" w14:paraId="7CD2FA1A" w14:textId="77777777" w:rsidTr="00C47C86"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00CBAA07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1.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20468804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Tytuł projektu</w:t>
                </w:r>
              </w:p>
              <w:p w14:paraId="4CDCC125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4BEA768E" w14:textId="77777777" w:rsidR="005D7CF0" w:rsidRPr="00EF1421" w:rsidRDefault="005D7CF0" w:rsidP="00C47C86">
                <w:pPr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</w:pP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Utworzenie </w:t>
                </w:r>
                <w:r w:rsidRPr="00B80257">
                  <w:rPr>
                    <w:rFonts w:cstheme="minorHAnsi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ZIELONEJ ŚIECI SZLAKÓW i ŚCIEŻEK ROWEROWYCH </w:t>
                </w: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>na terenie Leżajskiego Obszaru Funkcjonalnego</w:t>
                </w:r>
                <w:r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– </w:t>
                </w:r>
                <w:r w:rsidRPr="00B80257">
                  <w:rPr>
                    <w:rFonts w:cstheme="minorHAnsi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pętla nr 1</w:t>
                </w: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</w:p>
            </w:tc>
          </w:tr>
          <w:tr w:rsidR="005D7CF0" w:rsidRPr="00B80257" w14:paraId="184C3AC3" w14:textId="77777777" w:rsidTr="00C47C86"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44D1B374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2.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3BDE344B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Lider/partner projektu</w:t>
                </w: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56890234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Lider: Powiat Leżajski</w:t>
                </w:r>
              </w:p>
              <w:p w14:paraId="6126606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Partnerzy: Gmina Leżajsk,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B80257">
                  <w:rPr>
                    <w:rFonts w:cstheme="minorHAnsi"/>
                    <w:sz w:val="20"/>
                    <w:szCs w:val="20"/>
                  </w:rPr>
                  <w:t xml:space="preserve">Miasto i Gmina Nowa Sarzyna, Gmina Kuryłówka, </w:t>
                </w:r>
                <w:r w:rsidRPr="003F4212">
                  <w:rPr>
                    <w:rFonts w:cstheme="minorHAnsi"/>
                    <w:sz w:val="20"/>
                    <w:szCs w:val="20"/>
                  </w:rPr>
                  <w:t>Lasy Państwowe</w:t>
                </w:r>
                <w:r w:rsidRPr="00B80257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  <w:tr w:rsidR="005D7CF0" w:rsidRPr="00B80257" w14:paraId="2479BBE8" w14:textId="77777777" w:rsidTr="00C47C86"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3F77164B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3.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569F11B6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Priorytet FEP 2021-2027</w:t>
                </w: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2F77647C" w14:textId="77777777" w:rsidR="005D7CF0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PRIORYTET 6 – ROZWÓJ ZRÓWNOWAŻONY TERYTORIALNIE</w:t>
                </w:r>
              </w:p>
              <w:p w14:paraId="1256BC12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3036F4">
                  <w:rPr>
                    <w:rFonts w:asciiTheme="majorHAnsi" w:hAnsiTheme="majorHAnsi" w:cstheme="majorHAnsi"/>
                    <w:sz w:val="20"/>
                    <w:szCs w:val="20"/>
                  </w:rPr>
                  <w:t>Działanie FEPK.06.02 Zrównoważony rozwój obszarów wiejskich i małych miast</w:t>
                </w:r>
              </w:p>
            </w:tc>
          </w:tr>
          <w:tr w:rsidR="005D7CF0" w:rsidRPr="00B80257" w14:paraId="426C0F4D" w14:textId="77777777" w:rsidTr="00C47C86">
            <w:tc>
              <w:tcPr>
                <w:tcW w:w="426" w:type="dxa"/>
              </w:tcPr>
              <w:p w14:paraId="6D2A840D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4.</w:t>
                </w:r>
              </w:p>
            </w:tc>
            <w:tc>
              <w:tcPr>
                <w:tcW w:w="2268" w:type="dxa"/>
              </w:tcPr>
              <w:p w14:paraId="1318DF96" w14:textId="77777777" w:rsidR="005D7CF0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 xml:space="preserve">Cel szczegółowy </w:t>
                </w:r>
              </w:p>
              <w:p w14:paraId="3C463085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FEP 2021-2027</w:t>
                </w:r>
              </w:p>
            </w:tc>
            <w:tc>
              <w:tcPr>
                <w:tcW w:w="6804" w:type="dxa"/>
              </w:tcPr>
              <w:p w14:paraId="6BC02C8A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Cel szczegółowy 5(ii) wspieranie zintegrowanego i sprzyjającego włączeniu społecznemu rozwoju społecznego, gospodarczego i środowiskowego, na</w:t>
                </w:r>
              </w:p>
              <w:p w14:paraId="46799C4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poziomie lokalnym, kultury, dziedzictwa naturalnego, zrównoważonej turystyki i bezpieczeństwa na obszarach innych niż miejskie</w:t>
                </w:r>
              </w:p>
            </w:tc>
          </w:tr>
          <w:tr w:rsidR="005D7CF0" w:rsidRPr="00B80257" w14:paraId="615C1BFB" w14:textId="77777777" w:rsidTr="00C47C86">
            <w:tc>
              <w:tcPr>
                <w:tcW w:w="426" w:type="dxa"/>
              </w:tcPr>
              <w:p w14:paraId="4693E4D3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5.</w:t>
                </w:r>
              </w:p>
            </w:tc>
            <w:tc>
              <w:tcPr>
                <w:tcW w:w="2268" w:type="dxa"/>
              </w:tcPr>
              <w:p w14:paraId="32BE430D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Zakres rzeczowy – typ projektu zgodny z FEP 2021-2027</w:t>
                </w:r>
              </w:p>
              <w:p w14:paraId="481F1FBD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6804" w:type="dxa"/>
              </w:tcPr>
              <w:p w14:paraId="6D118394" w14:textId="77777777" w:rsidR="005D7CF0" w:rsidRPr="008C7040" w:rsidRDefault="005D7CF0" w:rsidP="00C47C86">
                <w:pPr>
                  <w:pStyle w:val="Defaul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Typ wsparcia z SZOP: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I. ochrona, rozwój i promowanie publicznych walorów turystycznych i usług  turystycznych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53F1B083" w14:textId="77777777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7A0D7338" w14:textId="77777777" w:rsidR="005D7CF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  <w14:ligatures w14:val="standardContextual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Cel Projektu: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Projekt ma na celu u</w:t>
                </w:r>
                <w:bookmarkStart w:id="7" w:name="_Hlk200401722"/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tworzenie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produktu turystycznego w postaci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bookmarkEnd w:id="7"/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pętli nr 1 w ramach </w:t>
                </w:r>
                <w:r w:rsidRPr="005423A3">
                  <w:rPr>
                    <w:rFonts w:ascii="Times New Roman" w:hAnsi="Times New Roman" w:cs="Times New Roman"/>
                    <w:sz w:val="20"/>
                    <w:szCs w:val="20"/>
                  </w:rPr>
                  <w:t>sieci szlaków i ścieżek rowerowych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na terenie Powiatu Leżajskiego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 P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rzyczyni się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to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do podniesienia atrakcyjności turystycznej i kulturalnej regionu oraz promocji unikalnych zasobów przyrodniczych i dziedzictwa kulturowego.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23A3">
                  <w:rPr>
                    <w:rFonts w:ascii="Times New Roman" w:hAnsi="Times New Roman" w:cs="Times New Roman"/>
                    <w:sz w:val="20"/>
                    <w:szCs w:val="20"/>
                    <w14:ligatures w14:val="standardContextual"/>
                  </w:rPr>
                  <w:t>Orientacyjny przebieg pętli nr 1: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  <w14:ligatures w14:val="standardContextual"/>
                  </w:rPr>
                  <w:t xml:space="preserve"> Leżajsk/Lipy - Tarnawiec - Rzuchów - Kuryłówka - Ożanna - Stare Miasto - Przychojec - Nowa Sarzyna - Hucisko - Brzóza Królewska - Wola </w:t>
                </w:r>
                <w:proofErr w:type="spellStart"/>
                <w:r w:rsidRPr="008C7040">
                  <w:rPr>
                    <w:rFonts w:ascii="Times New Roman" w:hAnsi="Times New Roman" w:cs="Times New Roman"/>
                    <w:sz w:val="20"/>
                    <w:szCs w:val="20"/>
                    <w14:ligatures w14:val="standardContextual"/>
                  </w:rPr>
                  <w:t>Zarczycka</w:t>
                </w:r>
                <w:proofErr w:type="spellEnd"/>
                <w:r w:rsidRPr="008C7040">
                  <w:rPr>
                    <w:rFonts w:ascii="Times New Roman" w:hAnsi="Times New Roman" w:cs="Times New Roman"/>
                    <w:sz w:val="20"/>
                    <w:szCs w:val="20"/>
                    <w14:ligatures w14:val="standardContextual"/>
                  </w:rPr>
                  <w:t xml:space="preserve"> - Leżajsk   </w:t>
                </w:r>
              </w:p>
              <w:p w14:paraId="710A1F2E" w14:textId="77777777" w:rsidR="005D7CF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2C5B2105" w14:textId="77777777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W ramach projektu, każdy Partner będzie odpowiadał za realizację zadań inwestycyjnych na swoim terenie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zgodnie ze standardami tworzenia ścieżek rowerowych określonymi w Regionalnej Polityce Rowerowej Województwa Podkarpackiego. W ramach projektów przewiduje się m.in. budowę infrastruktury rowerowej, która uzupełniając istniejący system ścieżek rowerowych oraz poprzez odpowiednie oznakowanie całości stworzy szlak. mający na celu podniesienie atrakcyjności turystycznej i pokazanie walorów LOF. Nastąpi uzupełnienie istniejących szlaków rowerowych w taki sposób, aby możliwe było połączenie rowerowe między gminami. Dlatego też, na różnych odcinkach szlaku planuje się m.in. budowę dróg dla rowerów (ścieżek rowerowych) o różnym o charakterze i nawierzchni: utwardzonej ulepszonej, utwardzonej nieulepszonej i gruntowej wraz z urządzeniami budowlami lub obiektami inżynierskimi przeznaczonymi do ruchu lub postoju rowerzystów oraz oznaczeń poziomych i pionowych jezdni jako element tras i szlaków rowerowych, wykonanie nasypów i nawierzchni szutrowej, oznakowanie wzdłuż dróg powiatowych i gminnych. Na trasie powstaną również infrastruktury wykorzystujące odnawialne źródła energii (przy miejscach obsługi rowerzystów).</w:t>
                </w:r>
              </w:p>
              <w:p w14:paraId="3F0E99A7" w14:textId="77777777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2E297788" w14:textId="41E0DA61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Zakres rzeczowy 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L</w:t>
                </w: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ider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a</w:t>
                </w: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:</w:t>
                </w:r>
                <w:r>
                  <w:t xml:space="preserve">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Powiat 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żajski będzie realizował zadania inwestycyjne w postaci budowy ścieżek rowerowych przy drogach powiatowych, </w:t>
                </w:r>
                <w:r w:rsidRPr="00F168AB">
                  <w:rPr>
                    <w:rFonts w:ascii="Times New Roman" w:hAnsi="Times New Roman" w:cs="Times New Roman"/>
                    <w:sz w:val="20"/>
                    <w:szCs w:val="20"/>
                  </w:rPr>
                  <w:t>budowę parkingów B&amp;R, stworzenie Miejsca Obsługi Rowerzystów (MOR) oraz montaż tablic informacyjnych i przyrodniczych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 Lider będzie odpowiadał również za realizację e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lement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ów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spajający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ch cały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projekt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w tym: stworzenie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stron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internetow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ej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, aplikacj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i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mobiln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ej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prezentujące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j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szlak i jego walory turystyczne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, a także jednolite oznakowanie szlaku.</w:t>
                </w:r>
              </w:p>
              <w:p w14:paraId="07DB6A69" w14:textId="77777777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5DFE3D95" w14:textId="77777777" w:rsidR="00987564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Zakres rzeczowy Partnerzy: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  <w:p w14:paraId="7D8D5EE8" w14:textId="77777777" w:rsidR="00987564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337EEC0F" w14:textId="77777777" w:rsidR="00987564" w:rsidRPr="00C47C86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47C86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Zakres rzeczowy Gmina Leżajsk:</w:t>
                </w:r>
              </w:p>
              <w:p w14:paraId="2732C601" w14:textId="12A82D30" w:rsidR="00987564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B&amp;R, stworzenie Miejsca Obsługi Rowerzystów (MOR)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46DC734F" w14:textId="77777777" w:rsidR="00EE388B" w:rsidRPr="008C7040" w:rsidRDefault="00EE388B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61E2E3EF" w14:textId="77777777" w:rsidR="00987564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584F4447" w14:textId="77777777" w:rsidR="00987564" w:rsidRPr="00C47C86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47C86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lastRenderedPageBreak/>
                  <w:t>Zakres rzeczowy Gmina Nowa Sarzyna:</w:t>
                </w:r>
              </w:p>
              <w:p w14:paraId="73FB4CAE" w14:textId="703AEAFB" w:rsidR="00987564" w:rsidRPr="008C7040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B&amp;R, stworzenie Miejsca Obsługi Rowerzystów (MOR)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</w:p>
              <w:p w14:paraId="0AB996D7" w14:textId="77777777" w:rsidR="00987564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0CDC71AD" w14:textId="77777777" w:rsidR="00987564" w:rsidRPr="00C47C86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47C86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Zakres rzeczowy Gmina Kuryłówka:</w:t>
                </w:r>
              </w:p>
              <w:p w14:paraId="0001BCD6" w14:textId="439C37D5" w:rsidR="00987564" w:rsidRPr="008C7040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B&amp;R, stworzenie Miejsca Obsługi Rowerzystów (MOR)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5DB6200D" w14:textId="77777777" w:rsidR="00987564" w:rsidRPr="00C47C86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</w:p>
              <w:p w14:paraId="2EF88969" w14:textId="77777777" w:rsidR="00987564" w:rsidRPr="00C47C86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47C86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Zakres rzeczowy Lasy Państwowe:</w:t>
                </w:r>
              </w:p>
              <w:p w14:paraId="0FBC5E0F" w14:textId="40DB1C27" w:rsidR="00987564" w:rsidRPr="008C7040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stworzenie Miejsca Obsługi Rowerzystów (MOR), powstanie wieży widokowej, 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3E668106" w14:textId="77777777" w:rsidR="005D7CF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7D70899C" w14:textId="77777777" w:rsidR="005D7CF0" w:rsidRPr="005B5B7D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Powstała w ramach projektu infrastruktura będzie spełniać standardy zawarte w Wytycznych projektowania i wykonania infrastruktury rowerowej województwa podkarpackiego stanowiących załącznik nr 1 do Regionalnej Polityki Rowerowej Województwa Podkarpackiego przyjętej Uchwałą Nr 487/10171/23 Zarządu Województwa Podkarpackiego w Rzeszowie z dnia 16 maja 2023 r.</w:t>
                </w:r>
              </w:p>
            </w:tc>
          </w:tr>
          <w:tr w:rsidR="005D7CF0" w:rsidRPr="00B80257" w14:paraId="0BABE9B8" w14:textId="77777777" w:rsidTr="00C47C86">
            <w:tc>
              <w:tcPr>
                <w:tcW w:w="426" w:type="dxa"/>
              </w:tcPr>
              <w:p w14:paraId="25AA6532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lastRenderedPageBreak/>
                  <w:t>6.</w:t>
                </w:r>
              </w:p>
            </w:tc>
            <w:tc>
              <w:tcPr>
                <w:tcW w:w="2268" w:type="dxa"/>
              </w:tcPr>
              <w:p w14:paraId="14F8F00E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Budżet projektu PLN</w:t>
                </w:r>
              </w:p>
              <w:p w14:paraId="2D1E081A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6804" w:type="dxa"/>
              </w:tcPr>
              <w:p w14:paraId="74299E11" w14:textId="77777777" w:rsidR="005D7CF0" w:rsidRPr="005B5B7D" w:rsidRDefault="005D7CF0" w:rsidP="00C47C86">
                <w:pPr>
                  <w:pStyle w:val="Defaul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B5B7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Wydatki kwalifikowalne: 15 mln zł </w:t>
                </w:r>
              </w:p>
              <w:p w14:paraId="7BA1DD18" w14:textId="77777777" w:rsidR="005D7CF0" w:rsidRPr="00B80257" w:rsidRDefault="005D7CF0" w:rsidP="00C47C86">
                <w:pPr>
                  <w:pStyle w:val="Default"/>
                  <w:rPr>
                    <w:rFonts w:cstheme="minorHAnsi"/>
                    <w:sz w:val="20"/>
                    <w:szCs w:val="20"/>
                  </w:rPr>
                </w:pPr>
                <w:r w:rsidRPr="005B5B7D">
                  <w:rPr>
                    <w:rFonts w:ascii="Times New Roman" w:hAnsi="Times New Roman" w:cs="Times New Roman"/>
                    <w:sz w:val="20"/>
                    <w:szCs w:val="20"/>
                  </w:rPr>
                  <w:t>Dofinansowanie UE – dotacja: 13,5 mln zł</w:t>
                </w:r>
              </w:p>
            </w:tc>
          </w:tr>
          <w:tr w:rsidR="005D7CF0" w:rsidRPr="00B80257" w14:paraId="57B182F2" w14:textId="77777777" w:rsidTr="00C47C86">
            <w:trPr>
              <w:trHeight w:val="230"/>
            </w:trPr>
            <w:tc>
              <w:tcPr>
                <w:tcW w:w="426" w:type="dxa"/>
              </w:tcPr>
              <w:p w14:paraId="5D31DF08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7.</w:t>
                </w:r>
              </w:p>
            </w:tc>
            <w:tc>
              <w:tcPr>
                <w:tcW w:w="2268" w:type="dxa"/>
              </w:tcPr>
              <w:p w14:paraId="5D460FAB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 xml:space="preserve">Okres realizacji projektu </w:t>
                </w:r>
              </w:p>
            </w:tc>
            <w:tc>
              <w:tcPr>
                <w:tcW w:w="6804" w:type="dxa"/>
              </w:tcPr>
              <w:p w14:paraId="63D4043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 xml:space="preserve">2026 - 2027 </w:t>
                </w:r>
              </w:p>
            </w:tc>
          </w:tr>
        </w:tbl>
        <w:p w14:paraId="3A6EA5AA" w14:textId="77777777" w:rsidR="005D7CF0" w:rsidRDefault="005D7CF0" w:rsidP="00EF1421">
          <w:pPr>
            <w:spacing w:after="160" w:line="259" w:lineRule="auto"/>
            <w:contextualSpacing w:val="0"/>
            <w:jc w:val="center"/>
            <w:rPr>
              <w:rFonts w:cstheme="minorHAnsi"/>
              <w:b/>
              <w:color w:val="418AB3" w:themeColor="accent1"/>
              <w:szCs w:val="20"/>
            </w:rPr>
          </w:pPr>
        </w:p>
        <w:tbl>
          <w:tblPr>
            <w:tblStyle w:val="Tabela-Siatka"/>
            <w:tblW w:w="9498" w:type="dxa"/>
            <w:tblInd w:w="-147" w:type="dxa"/>
            <w:tblLook w:val="04A0" w:firstRow="1" w:lastRow="0" w:firstColumn="1" w:lastColumn="0" w:noHBand="0" w:noVBand="1"/>
          </w:tblPr>
          <w:tblGrid>
            <w:gridCol w:w="426"/>
            <w:gridCol w:w="2268"/>
            <w:gridCol w:w="6804"/>
          </w:tblGrid>
          <w:tr w:rsidR="005D7CF0" w:rsidRPr="00B80257" w14:paraId="05CD649C" w14:textId="77777777" w:rsidTr="00C47C86">
            <w:tc>
              <w:tcPr>
                <w:tcW w:w="9498" w:type="dxa"/>
                <w:gridSpan w:val="3"/>
                <w:tcBorders>
                  <w:top w:val="single" w:sz="4" w:space="0" w:color="auto"/>
                </w:tcBorders>
                <w:shd w:val="clear" w:color="auto" w:fill="007BB8"/>
              </w:tcPr>
              <w:p w14:paraId="208768D5" w14:textId="77777777" w:rsidR="005D7CF0" w:rsidRPr="00B80257" w:rsidRDefault="005D7CF0" w:rsidP="00C47C86">
                <w:pPr>
                  <w:jc w:val="center"/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</w:pP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Projekt </w:t>
                </w:r>
                <w:r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>2</w:t>
                </w:r>
              </w:p>
            </w:tc>
          </w:tr>
          <w:tr w:rsidR="005D7CF0" w:rsidRPr="007A2CFB" w14:paraId="1BEB2A8F" w14:textId="77777777" w:rsidTr="00C47C86"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3399751C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1.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212E951B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Tytuł projektu</w:t>
                </w:r>
              </w:p>
              <w:p w14:paraId="131AEFCC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0B6E276D" w14:textId="77777777" w:rsidR="005D7CF0" w:rsidRPr="007A2CFB" w:rsidRDefault="005D7CF0" w:rsidP="00C47C86">
                <w:pPr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</w:pP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Utworzenie </w:t>
                </w:r>
                <w:r w:rsidRPr="00B80257">
                  <w:rPr>
                    <w:rFonts w:cstheme="minorHAnsi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ZIELONEJ ŚIECI SZLAKÓW I ŚCIEŻEK ROWEROWYCH </w:t>
                </w: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>na terenie Leżajskiego Obszaru Funkcjonalnego</w:t>
                </w:r>
                <w:r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– </w:t>
                </w:r>
                <w:r w:rsidRPr="00B80257">
                  <w:rPr>
                    <w:rFonts w:cstheme="minorHAnsi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pętla nr 2</w:t>
                </w:r>
                <w:r w:rsidRPr="00B80257">
                  <w:rPr>
                    <w:rFonts w:cstheme="minorHAnsi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</w:p>
            </w:tc>
          </w:tr>
          <w:tr w:rsidR="005D7CF0" w:rsidRPr="00B80257" w14:paraId="3D8ACD59" w14:textId="77777777" w:rsidTr="00C47C86"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27CC7F0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2.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6B30EEAD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Lider/partner projektu</w:t>
                </w: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4F414E38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Lider: Powiat Leżajski</w:t>
                </w:r>
              </w:p>
              <w:p w14:paraId="17629F6D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FE72AD">
                  <w:rPr>
                    <w:rFonts w:cstheme="minorHAnsi"/>
                    <w:sz w:val="20"/>
                    <w:szCs w:val="20"/>
                  </w:rPr>
                  <w:t xml:space="preserve">Partnerzy: Miasto Leżajsk, </w:t>
                </w:r>
                <w:r w:rsidRPr="00B80257">
                  <w:rPr>
                    <w:rFonts w:cstheme="minorHAnsi"/>
                    <w:sz w:val="20"/>
                    <w:szCs w:val="20"/>
                  </w:rPr>
                  <w:t>Gmina Grodzisko Dolne, Gmina Tryńcza</w:t>
                </w:r>
              </w:p>
            </w:tc>
          </w:tr>
          <w:tr w:rsidR="005D7CF0" w:rsidRPr="00B80257" w14:paraId="1B6D4802" w14:textId="77777777" w:rsidTr="00C47C86"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10F4A461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3.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1452D6F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Priorytet FEP 2021-2027</w:t>
                </w: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490C636B" w14:textId="77777777" w:rsidR="005D7CF0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PRIORYTET 6 – ROZWÓJ ZRÓWNOWAŻONY TERYTORIALNIE</w:t>
                </w:r>
              </w:p>
              <w:p w14:paraId="7B4EDC7B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3036F4">
                  <w:rPr>
                    <w:rFonts w:asciiTheme="majorHAnsi" w:hAnsiTheme="majorHAnsi" w:cstheme="majorHAnsi"/>
                    <w:sz w:val="20"/>
                    <w:szCs w:val="20"/>
                  </w:rPr>
                  <w:t>Działanie FEPK.06.02 Zrównoważony rozwój obszarów wiejskich i małych miast</w:t>
                </w:r>
              </w:p>
            </w:tc>
          </w:tr>
          <w:tr w:rsidR="005D7CF0" w:rsidRPr="00B80257" w14:paraId="6F417465" w14:textId="77777777" w:rsidTr="00C47C86">
            <w:tc>
              <w:tcPr>
                <w:tcW w:w="426" w:type="dxa"/>
              </w:tcPr>
              <w:p w14:paraId="4A7028CD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4.</w:t>
                </w:r>
              </w:p>
            </w:tc>
            <w:tc>
              <w:tcPr>
                <w:tcW w:w="2268" w:type="dxa"/>
              </w:tcPr>
              <w:p w14:paraId="4BDA2387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Cel szczegółowy FEP 2021-2027</w:t>
                </w:r>
              </w:p>
            </w:tc>
            <w:tc>
              <w:tcPr>
                <w:tcW w:w="6804" w:type="dxa"/>
              </w:tcPr>
              <w:p w14:paraId="0A91D0D5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Cel szczegółowy 5(ii) wspieranie zintegrowanego i sprzyjającego włączeniu społecznemu rozwoju społecznego, gospodarczego i środowiskowego, na</w:t>
                </w:r>
              </w:p>
              <w:p w14:paraId="1705263E" w14:textId="77777777" w:rsidR="005D7CF0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poziomie lokalnym, kultury, dziedzictwa naturalnego, zrównoważonej turystyki i bezpieczeństwa na obszarach innych niż miejskie</w:t>
                </w:r>
              </w:p>
              <w:p w14:paraId="3B98C81A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</w:tr>
          <w:tr w:rsidR="005D7CF0" w:rsidRPr="00C47C86" w14:paraId="21CCC968" w14:textId="77777777" w:rsidTr="00C47C86">
            <w:tc>
              <w:tcPr>
                <w:tcW w:w="426" w:type="dxa"/>
              </w:tcPr>
              <w:p w14:paraId="3D1B368F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5.</w:t>
                </w:r>
              </w:p>
            </w:tc>
            <w:tc>
              <w:tcPr>
                <w:tcW w:w="2268" w:type="dxa"/>
              </w:tcPr>
              <w:p w14:paraId="5808ED21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Zakres rzeczowy – typ projektu zgodny z FEP 2021-2027</w:t>
                </w:r>
              </w:p>
              <w:p w14:paraId="697DFB61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6804" w:type="dxa"/>
              </w:tcPr>
              <w:p w14:paraId="2121A3C3" w14:textId="77777777" w:rsidR="005D7CF0" w:rsidRPr="008C7040" w:rsidRDefault="005D7CF0" w:rsidP="00C47C86">
                <w:pPr>
                  <w:pStyle w:val="Defaul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Typ wsparcia z SZOP: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I. ochrona, rozwój i promowanie publicznych walorów turystycznych i usług  turystycznych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22943C6B" w14:textId="77777777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2BDEA0C6" w14:textId="77777777" w:rsidR="005D7CF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168AB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Cel Projektu:</w:t>
                </w:r>
                <w:r w:rsidRPr="00C47C86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Projekt ma na celu utworzenie pętli nr 2 w ramach sieci szlaków i ścieżek rowerowych na terenie Powiatu Leżajskiego co przyczyni się do podniesienia atrakcyjności turystycznej i kulturalnej regionu oraz promocji unikalnych zasobów przyrodniczych i dziedzictwa kulturowego. Orientacyjny przebieg pętli 2: Leżajsk (okolice i wzdłuż rzeki San) - Giedlarowa - Grodzisko Dolne – Tryńcza (wzdłuż rzeki Wisłok).</w:t>
                </w:r>
              </w:p>
              <w:p w14:paraId="16CAA5D9" w14:textId="77777777" w:rsidR="005D7CF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7749281B" w14:textId="77777777" w:rsidR="005D7CF0" w:rsidRPr="00C47C86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168AB">
                  <w:rPr>
                    <w:rFonts w:ascii="Times New Roman" w:hAnsi="Times New Roman" w:cs="Times New Roman"/>
                    <w:sz w:val="20"/>
                    <w:szCs w:val="20"/>
                  </w:rPr>
                  <w:t>W ramach projektu, każda JST będzie odpowiadała za realizację zadań inwestycyjnych na swoim terenie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</w:t>
                </w:r>
                <w:r w:rsidRPr="00F168AB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zgodnie ze standardami tworzenia ścieżek rowerowych określonymi w Regionalnej Polityce Rowerowej Województwa Podkarpackiego. W ramach projektów przewiduje się m.in. budowę infrastruktury rowerowej, która uzupełniając istniejący system ścieżek rowerowych oraz poprzez odpowiednie oznakowanie całości stworzy szlak. mający na celu podniesienie atrakcyjności turystycznej i pokazanie walorów LOF. Nastąpi uzupełnienie istniejących szlaków rowerowych w taki sposób, aby możliwe było połączenie rowerowe między gminami. Dlatego też, na różnych odcinkach szlaku planuje się m.in. budowę dróg dla rowerów (ścieżek rowerowych) o różnym o charakterze i </w:t>
                </w:r>
                <w:r w:rsidRPr="00F168AB">
                  <w:rPr>
                    <w:rFonts w:ascii="Times New Roman" w:hAnsi="Times New Roman" w:cs="Times New Roman"/>
                    <w:sz w:val="20"/>
                    <w:szCs w:val="20"/>
                  </w:rPr>
                  <w:lastRenderedPageBreak/>
                  <w:t xml:space="preserve">nawierzchni: utwardzonej ulepszonej, utwardzonej nieulepszonej i gruntowej wraz z urządzeniami, budowlami lub obiektami inżynierskimi przeznaczonymi do ruchu lub postoju rowerzystów oraz oznaczeń poziomych i pionowych jezdni jako element tras i szlaków rowerowych, wykonanie nasypów i nawierzchni szutrowej, oznakowanie wzdłuż dróg powiatowych i gminnych. Powstaną również na trasie elementy infrastruktury wykorzystujące odnawialne źródła energii (przy MOR).  </w:t>
                </w:r>
              </w:p>
              <w:p w14:paraId="4C948F71" w14:textId="77777777" w:rsidR="005D7CF0" w:rsidRPr="008C7040" w:rsidRDefault="005D7CF0" w:rsidP="00C47C86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7A4FB0CC" w14:textId="6616F9C4" w:rsidR="005D7CF0" w:rsidRDefault="005D7CF0" w:rsidP="00C47C8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Zakres rzeczowy 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L</w:t>
                </w: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ider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a</w:t>
                </w: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:</w:t>
                </w:r>
                <w:r>
                  <w:t xml:space="preserve">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Powiat 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żajski będzie realizował zadania inwestycyjne w postaci budowy ścieżek rowerowych przy drogach powiatowych, </w:t>
                </w:r>
                <w:r w:rsidRPr="00F168AB">
                  <w:rPr>
                    <w:rFonts w:ascii="Times New Roman" w:hAnsi="Times New Roman" w:cs="Times New Roman"/>
                    <w:sz w:val="20"/>
                    <w:szCs w:val="20"/>
                  </w:rPr>
                  <w:t>budowę parkingów B&amp;R, stworzenie Miejsca Obsługi Rowerzystów (MOR) oraz montaż tablic informacyjnych i przyrodniczych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 Lider będzie odpowiadał również za realizację e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lement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ów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spajający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ch cały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projekt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w tym: stworzenie 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stron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internetow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ej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>, aplikacj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i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mobiln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ej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prezentujące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j</w:t>
                </w:r>
                <w:r w:rsidRPr="008C704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szlak i jego walory turystyczne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, a także jednolite oznakowanie szlaku.</w:t>
                </w:r>
              </w:p>
              <w:p w14:paraId="5E3E7EA4" w14:textId="77777777" w:rsidR="005D7CF0" w:rsidRDefault="005D7CF0" w:rsidP="00C47C8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75F9533D" w14:textId="77777777" w:rsidR="00987564" w:rsidRDefault="00987564" w:rsidP="00987564">
                <w:pPr>
                  <w:rPr>
                    <w:rFonts w:cstheme="minorHAnsi"/>
                    <w:sz w:val="20"/>
                    <w:szCs w:val="20"/>
                  </w:rPr>
                </w:pPr>
                <w:r w:rsidRPr="008C704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Zakres rzeczowy Partnerzy: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  <w:p w14:paraId="78FB3063" w14:textId="77777777" w:rsidR="00987564" w:rsidRPr="001F4392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F4392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Zakres rzeczowy </w:t>
                </w:r>
                <w:r w:rsidRPr="00F168AB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Miasto Leżajsk</w:t>
                </w:r>
                <w:r w:rsidRPr="001F4392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:</w:t>
                </w:r>
              </w:p>
              <w:p w14:paraId="577C2F17" w14:textId="67AF7C63" w:rsidR="00987564" w:rsidRPr="008C7040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B&amp;R, stworzenie Miejsca Obsługi Rowerzystów (MOR)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52275933" w14:textId="77777777" w:rsidR="00987564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4A95DD2F" w14:textId="77777777" w:rsidR="00987564" w:rsidRPr="001F4392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F4392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Zakres rzeczowy </w:t>
                </w:r>
                <w:r w:rsidRPr="00F168AB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Gmina Grodzisko Dolne</w:t>
                </w:r>
                <w:r w:rsidRPr="001F4392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:</w:t>
                </w:r>
              </w:p>
              <w:p w14:paraId="72531DE0" w14:textId="327049AC" w:rsidR="00987564" w:rsidRPr="008C7040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B&amp;R, stworzenie Miejsca Obsługi Rowerzystów (MOR), powstanie wieży widokowej 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79AE175A" w14:textId="77777777" w:rsidR="00987564" w:rsidRPr="001F4392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</w:p>
              <w:p w14:paraId="26C2D700" w14:textId="77777777" w:rsidR="00987564" w:rsidRPr="001F4392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F4392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Zakres rzeczowy </w:t>
                </w:r>
                <w:r w:rsidRPr="00F168AB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Gmina Tryńcza</w:t>
                </w:r>
                <w:r w:rsidRPr="001F4392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:</w:t>
                </w:r>
              </w:p>
              <w:p w14:paraId="1BBEE5DB" w14:textId="50FFC8BC" w:rsidR="00987564" w:rsidRPr="008C7040" w:rsidRDefault="00987564" w:rsidP="00987564">
                <w:pPr>
                  <w:pStyle w:val="Default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Zakres rzeczowy Gminy Leżajsk obejmuje: roboty budowlane w zakresie stworzenia ścieżek/szlaków rowerowych, budowę parkingów B&amp;R, stworzenie Miejsca Obsługi Rowerzystów (MOR) oraz montaż t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>ablic informacyjn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Pr="003F421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 przyrodnicz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ych</w:t>
                </w:r>
                <w:r w:rsidR="00EE388B"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  <w:p w14:paraId="36FFF48A" w14:textId="77777777" w:rsidR="005D7CF0" w:rsidRPr="00EB0440" w:rsidRDefault="005D7CF0" w:rsidP="00C47C86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theme="minorHAnsi"/>
                    <w:color w:val="000000"/>
                    <w:sz w:val="20"/>
                    <w:szCs w:val="20"/>
                    <w14:ligatures w14:val="standardContextual"/>
                  </w:rPr>
                </w:pPr>
              </w:p>
              <w:p w14:paraId="1455272E" w14:textId="77777777" w:rsidR="005D7CF0" w:rsidRPr="00C47C86" w:rsidRDefault="005D7CF0" w:rsidP="00C47C86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14:ligatures w14:val="standardContextual"/>
                  </w:rPr>
                </w:pPr>
                <w:r w:rsidRPr="00C47C8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14:ligatures w14:val="standardContextual"/>
                  </w:rPr>
                  <w:t>Powstała w ramach projektu infrastruktura będzie spełniać standardy zawarte w Wytycznych projektowania i wykonania infrastruktury rowerowej województwa podkarpackiego stanowiących załącznik nr 1 do Regionalnej Polityki Rowerowej Województwa Podkarpackiego przyjętej Uchwałą Nr 487/10171/23 Zarządu Województwa Podkarpackiego w Rzeszowie z dnia 16 maja 2023 r.</w:t>
                </w:r>
              </w:p>
            </w:tc>
          </w:tr>
          <w:tr w:rsidR="005D7CF0" w:rsidRPr="00B80257" w14:paraId="5B0B99AD" w14:textId="77777777" w:rsidTr="00C47C86">
            <w:tc>
              <w:tcPr>
                <w:tcW w:w="426" w:type="dxa"/>
              </w:tcPr>
              <w:p w14:paraId="48576F6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lastRenderedPageBreak/>
                  <w:t>6.</w:t>
                </w:r>
              </w:p>
            </w:tc>
            <w:tc>
              <w:tcPr>
                <w:tcW w:w="2268" w:type="dxa"/>
              </w:tcPr>
              <w:p w14:paraId="5D58927C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Budżet projektu PLN</w:t>
                </w:r>
              </w:p>
            </w:tc>
            <w:tc>
              <w:tcPr>
                <w:tcW w:w="6804" w:type="dxa"/>
              </w:tcPr>
              <w:p w14:paraId="29F88C5E" w14:textId="77777777" w:rsidR="005D7CF0" w:rsidRPr="005B5B7D" w:rsidRDefault="005D7CF0" w:rsidP="00C47C86">
                <w:pPr>
                  <w:pStyle w:val="Defaul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B5B7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Wydatki kwalifikowalne: 15 mln zł </w:t>
                </w:r>
              </w:p>
              <w:p w14:paraId="3F2DCC83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5B5B7D">
                  <w:rPr>
                    <w:rFonts w:ascii="Times New Roman" w:hAnsi="Times New Roman" w:cs="Times New Roman"/>
                    <w:sz w:val="20"/>
                    <w:szCs w:val="20"/>
                  </w:rPr>
                  <w:t>Dofinansowanie UE – dotacja: 13,5 mln zł</w:t>
                </w:r>
              </w:p>
            </w:tc>
          </w:tr>
          <w:tr w:rsidR="005D7CF0" w:rsidRPr="00B80257" w14:paraId="5A516EB9" w14:textId="77777777" w:rsidTr="00C47C86">
            <w:trPr>
              <w:trHeight w:val="230"/>
            </w:trPr>
            <w:tc>
              <w:tcPr>
                <w:tcW w:w="426" w:type="dxa"/>
              </w:tcPr>
              <w:p w14:paraId="671364C0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>7.</w:t>
                </w:r>
              </w:p>
            </w:tc>
            <w:tc>
              <w:tcPr>
                <w:tcW w:w="2268" w:type="dxa"/>
              </w:tcPr>
              <w:p w14:paraId="6E0D10F5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 xml:space="preserve">Okres realizacji projektu </w:t>
                </w:r>
              </w:p>
            </w:tc>
            <w:tc>
              <w:tcPr>
                <w:tcW w:w="6804" w:type="dxa"/>
              </w:tcPr>
              <w:p w14:paraId="065086D6" w14:textId="77777777" w:rsidR="005D7CF0" w:rsidRPr="00B80257" w:rsidRDefault="005D7CF0" w:rsidP="00C47C86">
                <w:pPr>
                  <w:rPr>
                    <w:rFonts w:cstheme="minorHAnsi"/>
                    <w:sz w:val="20"/>
                    <w:szCs w:val="20"/>
                  </w:rPr>
                </w:pPr>
                <w:r w:rsidRPr="00B80257">
                  <w:rPr>
                    <w:rFonts w:cstheme="minorHAnsi"/>
                    <w:sz w:val="20"/>
                    <w:szCs w:val="20"/>
                  </w:rPr>
                  <w:t xml:space="preserve">2026 - 2027 </w:t>
                </w:r>
              </w:p>
            </w:tc>
          </w:tr>
        </w:tbl>
        <w:p w14:paraId="7AFA3D73" w14:textId="696A9F50" w:rsidR="00901A58" w:rsidRPr="00EB0440" w:rsidRDefault="00000000" w:rsidP="005D7CF0">
          <w:pPr>
            <w:spacing w:after="160" w:line="259" w:lineRule="auto"/>
            <w:contextualSpacing w:val="0"/>
            <w:rPr>
              <w:rFonts w:cstheme="minorHAnsi"/>
              <w:b/>
              <w:color w:val="418AB3" w:themeColor="accent1"/>
              <w:szCs w:val="20"/>
            </w:rPr>
          </w:pPr>
        </w:p>
      </w:sdtContent>
    </w:sdt>
    <w:bookmarkEnd w:id="5" w:displacedByCustomXml="prev"/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804"/>
      </w:tblGrid>
      <w:tr w:rsidR="0001229F" w:rsidRPr="0001229F" w14:paraId="22521363" w14:textId="77777777" w:rsidTr="006954E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</w:tcPr>
          <w:bookmarkEnd w:id="0"/>
          <w:p w14:paraId="505685A6" w14:textId="06FAD5A0" w:rsidR="00B80257" w:rsidRPr="0001229F" w:rsidRDefault="0001229F" w:rsidP="005D7CF0">
            <w:pPr>
              <w:spacing w:after="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 xml:space="preserve">Projekt </w:t>
            </w:r>
            <w:r w:rsidR="003C6FE2">
              <w:rPr>
                <w:rFonts w:cstheme="minorHAnsi"/>
                <w:bCs/>
                <w:sz w:val="20"/>
                <w:szCs w:val="18"/>
              </w:rPr>
              <w:t>3</w:t>
            </w:r>
          </w:p>
        </w:tc>
      </w:tr>
      <w:tr w:rsidR="0001229F" w:rsidRPr="0001229F" w14:paraId="7796320A" w14:textId="77777777" w:rsidTr="000122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DE3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1A0" w14:textId="3137C537" w:rsidR="00B80257" w:rsidRPr="0001229F" w:rsidRDefault="00B80257" w:rsidP="0001229F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Tytuł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57E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Zagospodarowanie terenu przy zbiorniku „Czyste” w Grodzisku Dolnym</w:t>
            </w:r>
          </w:p>
        </w:tc>
      </w:tr>
      <w:tr w:rsidR="0001229F" w:rsidRPr="0001229F" w14:paraId="1AC82B81" w14:textId="77777777" w:rsidTr="000122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9FCB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19D2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Lider/partner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566C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Gmina Grodzisko Dolne</w:t>
            </w:r>
          </w:p>
        </w:tc>
      </w:tr>
      <w:tr w:rsidR="0001229F" w:rsidRPr="0001229F" w14:paraId="5E51E0A2" w14:textId="77777777" w:rsidTr="000122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A52C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3588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Priorytet FEP 2021-2027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8E62" w14:textId="77777777" w:rsidR="00B80257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PRIORYTET 6 – ROZWÓJ ZRÓWNOWAŻONY TERYTORIALNIE</w:t>
            </w:r>
          </w:p>
          <w:p w14:paraId="104C6881" w14:textId="0DBD0C43" w:rsidR="00A20EDA" w:rsidRPr="0001229F" w:rsidRDefault="00A20EDA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Działanie FEPK.06.02 Zrównoważony rozwój obszarów wiejskich i małych miast</w:t>
            </w:r>
          </w:p>
        </w:tc>
      </w:tr>
      <w:tr w:rsidR="0001229F" w:rsidRPr="0001229F" w14:paraId="37776999" w14:textId="77777777" w:rsidTr="000122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9F27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535E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Cel szczegółowy FEP 2021-2027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2C89" w14:textId="18792A07" w:rsidR="00B80257" w:rsidRPr="0001229F" w:rsidRDefault="00B80257" w:rsidP="00FA0C26">
            <w:pPr>
              <w:spacing w:after="160" w:line="259" w:lineRule="auto"/>
              <w:contextualSpacing w:val="0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Cel szczegółowy 5(ii) wspieranie zintegrowanego i sprzyjającego włączeniu społecznemu rozwoju społecznego, gospodarczego i środowiskowego, na</w:t>
            </w:r>
            <w:r w:rsidR="00FA0C26"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1229F">
              <w:rPr>
                <w:rFonts w:cstheme="minorHAnsi"/>
                <w:bCs/>
                <w:sz w:val="20"/>
                <w:szCs w:val="18"/>
              </w:rPr>
              <w:t>poziomie lokalnym, kultury, dziedzictwa naturalnego, zrównoważonej turystyki i bezpieczeństwa na obszarach innych niż miejskie</w:t>
            </w:r>
          </w:p>
        </w:tc>
      </w:tr>
      <w:tr w:rsidR="0001229F" w:rsidRPr="0001229F" w14:paraId="35EEF7F1" w14:textId="77777777" w:rsidTr="0001229F">
        <w:trPr>
          <w:trHeight w:val="5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E6A6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6DD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Zakres rzeczowy – typ projektu zgodny z FEP 2021-2027</w:t>
            </w:r>
          </w:p>
          <w:p w14:paraId="33EA102A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8359" w14:textId="635BFF8C" w:rsidR="00494269" w:rsidRDefault="00494269" w:rsidP="004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wsparcia z SZOP:</w:t>
            </w:r>
            <w:r w:rsidRPr="008C7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269">
              <w:rPr>
                <w:rFonts w:ascii="Times New Roman" w:hAnsi="Times New Roman" w:cs="Times New Roman"/>
                <w:sz w:val="20"/>
                <w:szCs w:val="20"/>
              </w:rPr>
              <w:t>I. ochrona, rozwój i promowanie publicznych walorów turystycznych i usług  turystycznych.</w:t>
            </w:r>
          </w:p>
          <w:p w14:paraId="24C4BC4F" w14:textId="77777777" w:rsidR="00494269" w:rsidRDefault="00494269" w:rsidP="00494269"/>
          <w:p w14:paraId="2B39E1C5" w14:textId="77777777" w:rsidR="00494269" w:rsidRPr="000D6FD1" w:rsidRDefault="00494269" w:rsidP="00494269">
            <w:pPr>
              <w:spacing w:after="16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Projektu:</w:t>
            </w:r>
            <w:r w:rsidRPr="00B80257">
              <w:rPr>
                <w:rFonts w:cstheme="minorHAnsi"/>
                <w:sz w:val="20"/>
                <w:szCs w:val="20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Celem projektu jest podniesienie atrakcyjności turystycznej regionu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poprzez wykorzystanie walorów przyrodniczych i stworzenie infrastruktury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do uprawiania szeroko pojętej turystyki: wypoczynkowej, krajoznawczej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oraz sportowej.</w:t>
            </w:r>
          </w:p>
          <w:p w14:paraId="76A35C20" w14:textId="7B88B73B" w:rsidR="000D6FD1" w:rsidRPr="000D6FD1" w:rsidRDefault="00494269" w:rsidP="00494269">
            <w:pPr>
              <w:rPr>
                <w:rFonts w:cstheme="minorHAnsi"/>
                <w:bCs/>
                <w:sz w:val="20"/>
                <w:szCs w:val="18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rzeczowy:</w:t>
            </w:r>
            <w:r>
              <w:t xml:space="preserve"> </w:t>
            </w:r>
            <w:r w:rsidR="000D6FD1" w:rsidRPr="000D6FD1">
              <w:rPr>
                <w:rFonts w:cstheme="minorHAnsi"/>
                <w:bCs/>
                <w:sz w:val="20"/>
                <w:szCs w:val="18"/>
              </w:rPr>
              <w:t>W ramach zadania zostanie zagospodarowany teren wokół zbiornika</w:t>
            </w:r>
            <w:r w:rsidR="000D6FD1"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="000D6FD1" w:rsidRPr="000D6FD1">
              <w:rPr>
                <w:rFonts w:cstheme="minorHAnsi"/>
                <w:bCs/>
                <w:sz w:val="20"/>
                <w:szCs w:val="18"/>
              </w:rPr>
              <w:t>wodnego „Czyste” poprzez:</w:t>
            </w:r>
          </w:p>
          <w:p w14:paraId="79DD92CB" w14:textId="26D395F7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stworzenie strefy funkcjonalnej kempingowej/ obsługi kamperów i pola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namiotowego poszerzających bazę noclegową</w:t>
            </w:r>
          </w:p>
          <w:p w14:paraId="44557726" w14:textId="77777777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budowę sanitariatów</w:t>
            </w:r>
          </w:p>
          <w:p w14:paraId="1DC8BAF5" w14:textId="77777777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budowę placu zabaw i boiska</w:t>
            </w:r>
          </w:p>
          <w:p w14:paraId="38B90DCA" w14:textId="77777777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budowę mola</w:t>
            </w:r>
          </w:p>
          <w:p w14:paraId="39C82531" w14:textId="644FD07C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budowę ciągów komunikacyjnych, tj. deptaka i utwardzeń niezbędnych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do zachowania odpowiedniej komunikacji</w:t>
            </w:r>
          </w:p>
          <w:p w14:paraId="2CF2425B" w14:textId="39A5D878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budowę oświetlenia wokół zbiornika i przy drodze gminnej otaczającej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zbiornik</w:t>
            </w:r>
          </w:p>
          <w:p w14:paraId="42A803F0" w14:textId="0444014C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urządzenia małej architektury, m.in. ławki, kosze na śmieci, miejsce na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ognisko itp.</w:t>
            </w:r>
          </w:p>
          <w:p w14:paraId="42ABE1BC" w14:textId="77777777" w:rsidR="000D6FD1" w:rsidRPr="000D6FD1" w:rsidRDefault="000D6FD1" w:rsidP="000D6FD1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nasadzenia zieleni urządzonej</w:t>
            </w:r>
          </w:p>
          <w:p w14:paraId="2A025120" w14:textId="024F4190" w:rsidR="0001229F" w:rsidRPr="0001229F" w:rsidRDefault="000D6FD1" w:rsidP="00494269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0D6FD1">
              <w:rPr>
                <w:rFonts w:cstheme="minorHAnsi"/>
                <w:bCs/>
                <w:sz w:val="20"/>
                <w:szCs w:val="18"/>
              </w:rPr>
              <w:t>- budowę ścieżki rowerowej przy drodze gminnej otaczającej zalew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„Czyste” od wjazdu z drogi powiatowej w Grodzisku Dolnym oraz drodze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wewnętrznej aż do ponownego wyjazdu na drogę powiatową w m-ci</w:t>
            </w:r>
            <w:r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0D6FD1">
              <w:rPr>
                <w:rFonts w:cstheme="minorHAnsi"/>
                <w:bCs/>
                <w:sz w:val="20"/>
                <w:szCs w:val="18"/>
              </w:rPr>
              <w:t>Laszczyny.</w:t>
            </w:r>
            <w:r w:rsidR="00B522E5">
              <w:rPr>
                <w:rFonts w:cstheme="minorHAnsi"/>
                <w:bCs/>
                <w:sz w:val="20"/>
                <w:szCs w:val="18"/>
              </w:rPr>
              <w:t xml:space="preserve"> Ścieżka rowerowa będzie miała charakter stricte turystyczny. Jej zadaniem jest poprawa dostępności terenów wokół zalewu „Czyste” dla turystów w celu uwydatnienia jego atrakcyjności turystycznej. </w:t>
            </w:r>
          </w:p>
        </w:tc>
      </w:tr>
      <w:tr w:rsidR="0001229F" w:rsidRPr="0001229F" w14:paraId="03B8EC4C" w14:textId="77777777" w:rsidTr="000122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9EAF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825" w14:textId="06A716E2" w:rsidR="00B80257" w:rsidRPr="0001229F" w:rsidRDefault="00B80257" w:rsidP="0001229F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Budżet projektu 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0B9F" w14:textId="7C86EDA9" w:rsidR="00FA0C26" w:rsidRPr="005B5B7D" w:rsidRDefault="00FA0C26" w:rsidP="00FA0C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>Wydatki kwalifikowalne: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 </w:t>
            </w:r>
          </w:p>
          <w:p w14:paraId="617E966F" w14:textId="70B85B02" w:rsidR="00FA0C26" w:rsidRPr="0001229F" w:rsidRDefault="00FA0C26" w:rsidP="00FA0C26">
            <w:pPr>
              <w:spacing w:after="0" w:line="259" w:lineRule="auto"/>
              <w:contextualSpacing w:val="0"/>
              <w:rPr>
                <w:rFonts w:cstheme="minorHAnsi"/>
                <w:bCs/>
                <w:sz w:val="20"/>
                <w:szCs w:val="18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Dofinansowanie UE – dotacja: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</w:t>
            </w:r>
          </w:p>
          <w:p w14:paraId="60E67239" w14:textId="69DE9C37" w:rsidR="00B80257" w:rsidRPr="0001229F" w:rsidRDefault="00B80257" w:rsidP="00E86CC3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01229F" w:rsidRPr="0001229F" w14:paraId="3CDFBE79" w14:textId="77777777" w:rsidTr="0001229F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CF30" w14:textId="77777777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4D5" w14:textId="53259499" w:rsidR="00B80257" w:rsidRPr="0001229F" w:rsidRDefault="00B80257" w:rsidP="0001229F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 xml:space="preserve">Okres realizacji projektu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407D" w14:textId="16C45209" w:rsidR="00B80257" w:rsidRPr="0001229F" w:rsidRDefault="00B80257" w:rsidP="00B80257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01229F">
              <w:rPr>
                <w:rFonts w:cstheme="minorHAnsi"/>
                <w:bCs/>
                <w:sz w:val="20"/>
                <w:szCs w:val="18"/>
              </w:rPr>
              <w:t>2026-2028</w:t>
            </w:r>
            <w:r w:rsidR="00682494">
              <w:rPr>
                <w:rFonts w:cstheme="minorHAnsi"/>
                <w:bCs/>
                <w:sz w:val="20"/>
                <w:szCs w:val="18"/>
              </w:rPr>
              <w:t xml:space="preserve"> (I kw.)</w:t>
            </w:r>
          </w:p>
        </w:tc>
      </w:tr>
    </w:tbl>
    <w:p w14:paraId="7EAE4844" w14:textId="77777777" w:rsidR="00E02760" w:rsidRDefault="00E02760" w:rsidP="00E941CA">
      <w:pPr>
        <w:spacing w:after="160" w:line="259" w:lineRule="auto"/>
        <w:contextualSpacing w:val="0"/>
        <w:jc w:val="center"/>
        <w:rPr>
          <w:rFonts w:cstheme="minorHAnsi"/>
          <w:b/>
          <w:color w:val="418AB3" w:themeColor="accent1"/>
          <w:sz w:val="18"/>
          <w:szCs w:val="16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804"/>
      </w:tblGrid>
      <w:tr w:rsidR="003C6FE2" w:rsidRPr="001D7A03" w14:paraId="27994B38" w14:textId="77777777" w:rsidTr="006954E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007BB8"/>
          </w:tcPr>
          <w:p w14:paraId="785D1FC9" w14:textId="678D081A" w:rsidR="003C6FE2" w:rsidRPr="00150E58" w:rsidRDefault="003C6FE2" w:rsidP="003C6FE2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Projekt 4</w:t>
            </w:r>
          </w:p>
        </w:tc>
      </w:tr>
      <w:tr w:rsidR="003C6FE2" w:rsidRPr="001D7A03" w14:paraId="683BB646" w14:textId="77777777" w:rsidTr="00592EBA">
        <w:tc>
          <w:tcPr>
            <w:tcW w:w="426" w:type="dxa"/>
            <w:tcBorders>
              <w:top w:val="single" w:sz="4" w:space="0" w:color="auto"/>
            </w:tcBorders>
          </w:tcPr>
          <w:p w14:paraId="27BE1C4C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504D20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Tytuł projektu</w:t>
            </w:r>
          </w:p>
          <w:p w14:paraId="7AABA355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5A5E480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50E5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Rozbudowa infrastruk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tury turystycznej</w:t>
            </w:r>
            <w:r w:rsidRPr="00150E5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wokół zalew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u</w:t>
            </w:r>
            <w:r w:rsidRPr="00150E5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w </w:t>
            </w:r>
            <w:proofErr w:type="spellStart"/>
            <w:r w:rsidRPr="00150E5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Ożannie</w:t>
            </w:r>
            <w:proofErr w:type="spellEnd"/>
            <w:r w:rsidRPr="00150E5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i zalewu Floryda w Leżajsku.</w:t>
            </w:r>
          </w:p>
        </w:tc>
      </w:tr>
      <w:tr w:rsidR="003C6FE2" w:rsidRPr="001D7A03" w14:paraId="073CF49D" w14:textId="77777777" w:rsidTr="00592EBA">
        <w:tc>
          <w:tcPr>
            <w:tcW w:w="426" w:type="dxa"/>
            <w:tcBorders>
              <w:top w:val="single" w:sz="4" w:space="0" w:color="auto"/>
            </w:tcBorders>
          </w:tcPr>
          <w:p w14:paraId="55CC88F9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AFA7BA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Lider/partner projektu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60ED347" w14:textId="5AD867E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 xml:space="preserve">Lider: </w:t>
            </w:r>
            <w:r>
              <w:rPr>
                <w:rFonts w:cstheme="minorHAnsi"/>
                <w:sz w:val="20"/>
                <w:szCs w:val="20"/>
              </w:rPr>
              <w:t>Gmina Kuryłówka</w:t>
            </w:r>
          </w:p>
          <w:p w14:paraId="0CB7EE48" w14:textId="74DCEF62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 xml:space="preserve">Partnerzy: </w:t>
            </w:r>
            <w:r>
              <w:rPr>
                <w:rFonts w:cstheme="minorHAnsi"/>
                <w:sz w:val="20"/>
                <w:szCs w:val="20"/>
              </w:rPr>
              <w:t>Miasto Leżajsk</w:t>
            </w:r>
            <w:r w:rsidRPr="004B2644">
              <w:rPr>
                <w:rFonts w:cstheme="minorHAnsi"/>
                <w:sz w:val="20"/>
                <w:szCs w:val="20"/>
              </w:rPr>
              <w:t xml:space="preserve">, GOK w Kuryłówce </w:t>
            </w:r>
          </w:p>
        </w:tc>
      </w:tr>
      <w:tr w:rsidR="003C6FE2" w:rsidRPr="001D7A03" w14:paraId="7EA353F5" w14:textId="77777777" w:rsidTr="00592EBA">
        <w:tc>
          <w:tcPr>
            <w:tcW w:w="426" w:type="dxa"/>
            <w:tcBorders>
              <w:top w:val="single" w:sz="4" w:space="0" w:color="auto"/>
            </w:tcBorders>
          </w:tcPr>
          <w:p w14:paraId="4880D4D6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71EDF7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Priorytet FEP 2021-2027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B391899" w14:textId="77777777" w:rsidR="003C6FE2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PRIORYTET 6 – ROZWÓJ ZRÓWNOWAŻONY TERYTORIALNIE</w:t>
            </w:r>
          </w:p>
          <w:p w14:paraId="5AC2CF9B" w14:textId="48717C6C" w:rsidR="00A20EDA" w:rsidRPr="001D7A03" w:rsidRDefault="00A20EDA" w:rsidP="001003F2">
            <w:pPr>
              <w:rPr>
                <w:rFonts w:cstheme="min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Działanie FEPK.06.02 Zrównoważony rozwój obszarów wiejskich i małych miast</w:t>
            </w:r>
          </w:p>
        </w:tc>
      </w:tr>
      <w:tr w:rsidR="003C6FE2" w:rsidRPr="001D7A03" w14:paraId="7167231B" w14:textId="77777777" w:rsidTr="00592EBA">
        <w:tc>
          <w:tcPr>
            <w:tcW w:w="426" w:type="dxa"/>
          </w:tcPr>
          <w:p w14:paraId="5AD8D85C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4BF13316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Cel szczegółowy FEP 2021-2027</w:t>
            </w:r>
          </w:p>
        </w:tc>
        <w:tc>
          <w:tcPr>
            <w:tcW w:w="6804" w:type="dxa"/>
          </w:tcPr>
          <w:p w14:paraId="236EEC2C" w14:textId="613FCCF8" w:rsidR="003C6FE2" w:rsidRPr="001D7A03" w:rsidRDefault="003C6FE2" w:rsidP="007A5FC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Cel szczegółowy 5(ii) wspieranie zintegrowanego i sprzyjającego włączeniu społecznemu rozwoju społecznego, gospodarczego i środowiskowego, na</w:t>
            </w:r>
            <w:r w:rsidR="007A5FC2">
              <w:rPr>
                <w:rFonts w:cstheme="minorHAnsi"/>
                <w:sz w:val="20"/>
                <w:szCs w:val="20"/>
              </w:rPr>
              <w:t xml:space="preserve"> </w:t>
            </w:r>
            <w:r w:rsidRPr="001D7A03">
              <w:rPr>
                <w:rFonts w:cstheme="minorHAnsi"/>
                <w:sz w:val="20"/>
                <w:szCs w:val="20"/>
              </w:rPr>
              <w:t>poziomie lokalnym, kultury, dziedzictwa naturalnego, zrównoważonej turystyki i bezpieczeństwa na obszarach innych niż miejskie</w:t>
            </w:r>
          </w:p>
        </w:tc>
      </w:tr>
      <w:tr w:rsidR="003C6FE2" w:rsidRPr="001D7A03" w14:paraId="15234ECA" w14:textId="77777777" w:rsidTr="00592EBA">
        <w:tc>
          <w:tcPr>
            <w:tcW w:w="426" w:type="dxa"/>
          </w:tcPr>
          <w:p w14:paraId="1CBABBD2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42C42841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Zakres rzeczowy – typ projektu zgodny z FEP 2021-2027</w:t>
            </w:r>
          </w:p>
          <w:p w14:paraId="7A490B98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7A736C9" w14:textId="77777777" w:rsidR="007A5FC2" w:rsidRPr="008C7040" w:rsidRDefault="007A5FC2" w:rsidP="007A5FC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wsparcia z SZOP:</w:t>
            </w:r>
            <w:r w:rsidRPr="008C7040">
              <w:rPr>
                <w:rFonts w:ascii="Times New Roman" w:hAnsi="Times New Roman" w:cs="Times New Roman"/>
                <w:sz w:val="20"/>
                <w:szCs w:val="20"/>
              </w:rPr>
              <w:t xml:space="preserve"> I. ochrona, rozwój i promowanie publicznych walorów turystycznych i usług  turystycznych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ED9E0E" w14:textId="77777777" w:rsidR="007A5FC2" w:rsidRPr="008C7040" w:rsidRDefault="007A5FC2" w:rsidP="007A5FC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E9C4F" w14:textId="77777777" w:rsidR="007A5FC2" w:rsidRDefault="007A5FC2" w:rsidP="007A5FC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Projektu:</w:t>
            </w:r>
            <w:r w:rsidRPr="00B802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7A03">
              <w:rPr>
                <w:rFonts w:asciiTheme="minorHAnsi" w:hAnsiTheme="minorHAnsi" w:cstheme="minorHAnsi"/>
                <w:sz w:val="20"/>
                <w:szCs w:val="20"/>
              </w:rPr>
              <w:t xml:space="preserve">Projekt ma na celu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zwiększenie atrakcyjności turystycznej Leżajskiego Obszaru Funkcjonalnego poprzez rozbudowę infrastruktury turystycznej nad zalewem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nad zalewem Floryda w Leżajsku, </w:t>
            </w:r>
            <w:r w:rsidRPr="00AC2807">
              <w:rPr>
                <w:rFonts w:asciiTheme="minorHAnsi" w:hAnsiTheme="minorHAnsi" w:cstheme="minorHAnsi"/>
                <w:sz w:val="20"/>
                <w:szCs w:val="20"/>
              </w:rPr>
              <w:t>co przyczyni się do podniesienia atrakcyjności turystycznej regionu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C2807">
              <w:rPr>
                <w:rFonts w:asciiTheme="minorHAnsi" w:hAnsiTheme="minorHAnsi" w:cstheme="minorHAnsi"/>
                <w:sz w:val="20"/>
                <w:szCs w:val="20"/>
              </w:rPr>
              <w:t xml:space="preserve">promocji </w:t>
            </w:r>
            <w:r w:rsidRPr="007A5FC2">
              <w:rPr>
                <w:rFonts w:ascii="Times New Roman" w:hAnsi="Times New Roman" w:cs="Times New Roman"/>
                <w:sz w:val="20"/>
                <w:szCs w:val="20"/>
              </w:rPr>
              <w:t>unikalnych zasobów przyrodniczych i dziedzictwa kulturowego, a także zwiększenia ruchu turystycznego, oraz stworzenie trwałych fundamentów rozwoju turystyki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7A5FC2">
              <w:rPr>
                <w:rFonts w:ascii="Times New Roman" w:hAnsi="Times New Roman" w:cs="Times New Roman"/>
                <w:sz w:val="20"/>
                <w:szCs w:val="20"/>
              </w:rPr>
              <w:t>LOF.</w:t>
            </w:r>
          </w:p>
          <w:p w14:paraId="3202DA0C" w14:textId="77777777" w:rsidR="007A5FC2" w:rsidRDefault="007A5FC2" w:rsidP="007A5FC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3D760" w14:textId="5FDF009F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celu powstania kompleksowego produktu turystycznego zaplanowano m.in. rozbudowę infrastruktury turystycznej wokół istniejących </w:t>
            </w:r>
            <w:r w:rsidRPr="001D7A03">
              <w:rPr>
                <w:rFonts w:asciiTheme="minorHAnsi" w:hAnsiTheme="minorHAnsi" w:cstheme="minorHAnsi"/>
                <w:sz w:val="20"/>
                <w:szCs w:val="20"/>
              </w:rPr>
              <w:t xml:space="preserve">zbiorników wodnych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tym</w:t>
            </w:r>
            <w:r w:rsidRPr="001D7A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D7A03">
              <w:rPr>
                <w:rFonts w:asciiTheme="minorHAnsi" w:hAnsiTheme="minorHAnsi" w:cstheme="minorHAnsi"/>
                <w:sz w:val="20"/>
                <w:szCs w:val="20"/>
              </w:rPr>
              <w:t>alew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w </w:t>
            </w:r>
            <w:proofErr w:type="spellStart"/>
            <w:r w:rsidRPr="001D7A03">
              <w:rPr>
                <w:rFonts w:asciiTheme="minorHAnsi" w:hAnsiTheme="minorHAnsi" w:cstheme="minorHAnsi"/>
                <w:sz w:val="20"/>
                <w:szCs w:val="20"/>
              </w:rPr>
              <w:t>Ożann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proofErr w:type="spellEnd"/>
            <w:r w:rsidRPr="001D7A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zalewu</w:t>
            </w:r>
            <w:r w:rsidRPr="001D7A03">
              <w:rPr>
                <w:rFonts w:asciiTheme="minorHAnsi" w:hAnsiTheme="minorHAnsi" w:cstheme="minorHAnsi"/>
                <w:sz w:val="20"/>
                <w:szCs w:val="20"/>
              </w:rPr>
              <w:t xml:space="preserve"> Floryda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Leżajsku, które docelowo połączone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592EBA">
              <w:rPr>
                <w:rFonts w:asciiTheme="minorHAnsi" w:hAnsiTheme="minorHAnsi" w:cstheme="minorHAnsi"/>
                <w:sz w:val="20"/>
                <w:szCs w:val="20"/>
              </w:rPr>
              <w:t>ędą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planowanym do utworzenia na terenie LOF szlakiem rowerowym łączącym największe atrakcje turystyczne tego obszaru.</w:t>
            </w:r>
          </w:p>
          <w:p w14:paraId="01A90BE5" w14:textId="576BC2DE" w:rsidR="007A5FC2" w:rsidRPr="00AC2807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C211C" w14:textId="0D87DE02" w:rsidR="007A5FC2" w:rsidRDefault="007A5FC2" w:rsidP="007A5F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ider</w:t>
            </w:r>
            <w:r w:rsid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F4C1443" w14:textId="200D89AB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ramach rozbudowy</w:t>
            </w:r>
            <w:r w:rsidRPr="0095688A">
              <w:rPr>
                <w:rFonts w:asciiTheme="minorHAnsi" w:hAnsiTheme="minorHAnsi" w:cstheme="minorHAnsi"/>
                <w:sz w:val="20"/>
                <w:szCs w:val="20"/>
              </w:rPr>
              <w:t xml:space="preserve"> infrastruktury turystycznej nad Zalewem w </w:t>
            </w:r>
            <w:proofErr w:type="spellStart"/>
            <w:r w:rsidRPr="0095688A"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zaplanowano realizację poniższych zadań:</w:t>
            </w:r>
          </w:p>
          <w:p w14:paraId="14B2270F" w14:textId="77777777" w:rsidR="007A5FC2" w:rsidRPr="00495553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</w:t>
            </w: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 xml:space="preserve">udowa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pomostów</w:t>
            </w: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Zalewie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w tym jeden z altanką i oświetleniem.</w:t>
            </w:r>
          </w:p>
          <w:p w14:paraId="11912053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>Pomost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 przeznaczone</w:t>
            </w: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 xml:space="preserve"> na cele wypoczynk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owe</w:t>
            </w: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</w:t>
            </w: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 xml:space="preserve"> stanowiska wędkarskie, przystań dla małych łódek, kajaków,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495553">
              <w:rPr>
                <w:rFonts w:asciiTheme="minorHAnsi" w:hAnsiTheme="minorHAnsi" w:cstheme="minorHAnsi"/>
                <w:sz w:val="20"/>
                <w:szCs w:val="20"/>
              </w:rPr>
              <w:t>rowerków wodnych dla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turystów;</w:t>
            </w:r>
          </w:p>
          <w:p w14:paraId="0791DAA3" w14:textId="77777777" w:rsidR="007A5FC2" w:rsidRPr="008F5D6C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udowa ciągu pieszego/deptaka o długości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 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370 m i szerokości 3m po wale Zalewu w </w:t>
            </w:r>
            <w:proofErr w:type="spellStart"/>
            <w:r w:rsidRPr="008F5D6C"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 (brakujący odcinek od północy) spinającego ciąg komunikacyjny wokół Zalewu wraz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oświetleniem;</w:t>
            </w:r>
          </w:p>
          <w:p w14:paraId="017D4176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rzebudowa i rozbudowa ciągu pieszego/deptaka o długości ok. 440 m po południowej stronie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alewu w </w:t>
            </w:r>
            <w:proofErr w:type="spellStart"/>
            <w:r w:rsidRPr="008F5D6C"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(wąski, zniszczony odcinek deptaka wokół zalewu);</w:t>
            </w:r>
          </w:p>
          <w:p w14:paraId="3D44FFB8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budowa pomostu spacerowego na palach łączącego miejsca postojowe z deptakiem wokół zalewu wraz z wykonaniem dodatkowych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nasadzeń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rodzimych gatunków drzew;</w:t>
            </w:r>
          </w:p>
          <w:p w14:paraId="1B1303FF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montaż elementów małej architektury na terenach wypoczynkowych wokół zalewu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w tym m.in. ławki, stoły, kosze na śmieci, przebieralnie plażowe, otwarte prysznice plażowe, stojaki na rowery;</w:t>
            </w:r>
          </w:p>
          <w:p w14:paraId="438D1DE3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budowa nowych miejsc postojowych dla turystów przy terenach wypoczynkowych wokół zalewu;</w:t>
            </w:r>
          </w:p>
          <w:p w14:paraId="17C0558C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budowa schodów terenowych łączących deptak z miejscami wypoczynku nad zalewem;</w:t>
            </w:r>
          </w:p>
          <w:p w14:paraId="489EABA8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budowa punktu widokowego przy deptaku nad zalewem;</w:t>
            </w:r>
          </w:p>
          <w:p w14:paraId="0A2C3708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budowa boiska do piłki plażowej na plaży przy zalewie;</w:t>
            </w:r>
          </w:p>
          <w:p w14:paraId="5D47F011" w14:textId="77777777" w:rsidR="007A5FC2" w:rsidRPr="008F5D6C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budowa 3 sanitariatów wokół zalewu przy miejscach wypoczynkowych- sanitariaty wyposażone w toalety, w tym toaletę dla osób z niepełnosprawnościami, umywalki. W sanitariatach zamontowane zostaną instalacje do gromadzenia i wykorzystania wody deszczowej oraz instalacja OZE;</w:t>
            </w:r>
          </w:p>
          <w:p w14:paraId="2BD1A4ED" w14:textId="77777777" w:rsidR="007A5FC2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budowa tężni solankowej przy zalewie;</w:t>
            </w:r>
          </w:p>
          <w:p w14:paraId="02A81EA7" w14:textId="77777777" w:rsidR="007A5FC2" w:rsidRDefault="007A5FC2" w:rsidP="007A5FC2"/>
          <w:p w14:paraId="409F2170" w14:textId="31CBB4AD" w:rsidR="007A5FC2" w:rsidRDefault="007A5FC2" w:rsidP="007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rzeczowy Partner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-</w:t>
            </w:r>
            <w:r>
              <w:t xml:space="preserve"> </w:t>
            </w:r>
            <w:r w:rsidRPr="007A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GOK w Kuryłówce</w:t>
            </w: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BE9E46" w14:textId="07CA9D6E" w:rsidR="007A5FC2" w:rsidRPr="008F5D6C" w:rsidRDefault="007A5FC2" w:rsidP="007A5FC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udowa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 xml:space="preserve">ltany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F5D6C">
              <w:rPr>
                <w:rFonts w:asciiTheme="minorHAnsi" w:hAnsiTheme="minorHAnsi" w:cstheme="minorHAnsi"/>
                <w:sz w:val="20"/>
                <w:szCs w:val="20"/>
              </w:rPr>
              <w:t>urystycznej wraz z infrastrukt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urą i wyposażeniem przy zalewie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Ożannie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AC4C918" w14:textId="77777777" w:rsidR="007A5FC2" w:rsidRDefault="007A5FC2" w:rsidP="007A5FC2"/>
          <w:p w14:paraId="5416A207" w14:textId="3C1C7CC8" w:rsidR="007A5FC2" w:rsidRDefault="007A5FC2" w:rsidP="007A5FC2"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rzeczowy Partner</w:t>
            </w:r>
            <w:r w:rsidR="002A38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592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Miasto Leżajsk</w:t>
            </w: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1297E6" w14:textId="31CA6629" w:rsidR="003C6FE2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W ramach rozbudowy infrastruktury turystycznej nad zalewem Floryda w Leżajsku zaplanowano realizację poniższych zadań:</w:t>
            </w:r>
          </w:p>
          <w:p w14:paraId="015A202F" w14:textId="77777777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budowę sanitariatów,</w:t>
            </w:r>
          </w:p>
          <w:p w14:paraId="79916571" w14:textId="77777777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budowę placu zabaw i boiska do siatkówki plażowej,</w:t>
            </w:r>
          </w:p>
          <w:p w14:paraId="59ED8CFF" w14:textId="77777777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budowę mola ok. 50 m długości i 4 m szerokości,</w:t>
            </w:r>
          </w:p>
          <w:p w14:paraId="0946FC11" w14:textId="77777777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budowę ciągów komunikacyjnych, tj. deptaka i utwardzeń niezbędnych do zachowania odpowiedniej komunikacji,</w:t>
            </w:r>
          </w:p>
          <w:p w14:paraId="0340BB19" w14:textId="77777777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budowę oświetlenia wokół zbiornika ,</w:t>
            </w:r>
          </w:p>
          <w:p w14:paraId="655653EB" w14:textId="6546B3E1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urządzenia małej architektury, ławki, kosze na śmieci, miejsce na ognisko itp.,</w:t>
            </w:r>
          </w:p>
          <w:p w14:paraId="3BDE5429" w14:textId="77777777" w:rsidR="003C6FE2" w:rsidRPr="004B2644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44">
              <w:rPr>
                <w:rFonts w:asciiTheme="minorHAnsi" w:hAnsiTheme="minorHAnsi" w:cstheme="minorHAnsi"/>
                <w:sz w:val="20"/>
                <w:szCs w:val="20"/>
              </w:rPr>
              <w:t>- nasadzenia zieleni niskiej,</w:t>
            </w:r>
          </w:p>
          <w:p w14:paraId="5B4F880D" w14:textId="58B9DD5D" w:rsidR="003C6FE2" w:rsidRPr="001D7A03" w:rsidRDefault="003C6FE2" w:rsidP="001003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6F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budowę ścieżki rowerowej wokół Zalewu Floryda wraz z miejscem obsługi rowerów – ok 980 m</w:t>
            </w:r>
            <w:r w:rsidR="006C6F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6C6F38" w:rsidRPr="006C6F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Ścieżka rowerowa będzie miała charakter stricte turystyczny. Jej zadaniem jest poprawa dostępności terenów wokół </w:t>
            </w:r>
            <w:r w:rsidR="006C6F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="006C6F38" w:rsidRPr="006C6F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alewu</w:t>
            </w:r>
            <w:r w:rsidR="006C6F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Floryda</w:t>
            </w:r>
            <w:r w:rsidR="006C6F38" w:rsidRPr="006C6F3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dla turystów w celu uwydatnienia jego atrakcyjności turystycznej.</w:t>
            </w:r>
          </w:p>
        </w:tc>
      </w:tr>
      <w:tr w:rsidR="003C6FE2" w:rsidRPr="001D7A03" w14:paraId="6A7A584D" w14:textId="77777777" w:rsidTr="00592EBA">
        <w:tc>
          <w:tcPr>
            <w:tcW w:w="426" w:type="dxa"/>
          </w:tcPr>
          <w:p w14:paraId="06925CB9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Pr="001D7A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5F36961" w14:textId="68933945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>Budżet projektu PLN</w:t>
            </w:r>
          </w:p>
        </w:tc>
        <w:tc>
          <w:tcPr>
            <w:tcW w:w="6804" w:type="dxa"/>
          </w:tcPr>
          <w:p w14:paraId="0E61E4E4" w14:textId="77777777" w:rsidR="00FA0C26" w:rsidRPr="005B5B7D" w:rsidRDefault="00FA0C26" w:rsidP="00FA0C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Wydatki kwalifikowalne: 15 mln zł </w:t>
            </w:r>
          </w:p>
          <w:p w14:paraId="2C26E05F" w14:textId="5C96BFCA" w:rsidR="003C6FE2" w:rsidRPr="001D7A03" w:rsidRDefault="00FA0C26" w:rsidP="00FA0C26">
            <w:pPr>
              <w:rPr>
                <w:rFonts w:cstheme="minorHAnsi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>Dofinansowanie UE – dotacja: 13,5 mln zł</w:t>
            </w:r>
          </w:p>
        </w:tc>
      </w:tr>
      <w:tr w:rsidR="003C6FE2" w:rsidRPr="001D7A03" w14:paraId="42A2D0D8" w14:textId="77777777" w:rsidTr="00592EBA">
        <w:trPr>
          <w:trHeight w:val="230"/>
        </w:trPr>
        <w:tc>
          <w:tcPr>
            <w:tcW w:w="426" w:type="dxa"/>
          </w:tcPr>
          <w:p w14:paraId="729A8039" w14:textId="77777777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1D7A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0AC3A0D" w14:textId="5DDF4D1A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 w:rsidRPr="001D7A03">
              <w:rPr>
                <w:rFonts w:cstheme="minorHAnsi"/>
                <w:sz w:val="20"/>
                <w:szCs w:val="20"/>
              </w:rPr>
              <w:t xml:space="preserve">Okres realizacji projektu </w:t>
            </w:r>
          </w:p>
        </w:tc>
        <w:tc>
          <w:tcPr>
            <w:tcW w:w="6804" w:type="dxa"/>
          </w:tcPr>
          <w:p w14:paraId="5A3BC935" w14:textId="558F8B5E" w:rsidR="003C6FE2" w:rsidRPr="001D7A03" w:rsidRDefault="003C6FE2" w:rsidP="001003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2026 - </w:t>
            </w:r>
            <w:r w:rsidRPr="0001229F">
              <w:rPr>
                <w:rFonts w:cstheme="minorHAnsi"/>
                <w:bCs/>
                <w:sz w:val="20"/>
                <w:szCs w:val="18"/>
              </w:rPr>
              <w:t>2028</w:t>
            </w:r>
            <w:r>
              <w:rPr>
                <w:rFonts w:cstheme="minorHAnsi"/>
                <w:bCs/>
                <w:sz w:val="20"/>
                <w:szCs w:val="18"/>
              </w:rPr>
              <w:t xml:space="preserve"> (I kw.)</w:t>
            </w:r>
          </w:p>
        </w:tc>
      </w:tr>
    </w:tbl>
    <w:p w14:paraId="13B57187" w14:textId="77777777" w:rsidR="005D7CF0" w:rsidRDefault="005D7CF0" w:rsidP="003036F4">
      <w:pPr>
        <w:spacing w:after="160" w:line="259" w:lineRule="auto"/>
        <w:contextualSpacing w:val="0"/>
        <w:jc w:val="center"/>
        <w:rPr>
          <w:rFonts w:cstheme="minorHAnsi"/>
          <w:b/>
          <w:color w:val="418AB3" w:themeColor="accent1"/>
          <w:szCs w:val="20"/>
        </w:rPr>
      </w:pPr>
    </w:p>
    <w:p w14:paraId="19110F2D" w14:textId="77777777" w:rsidR="005D7CF0" w:rsidRDefault="005D7CF0" w:rsidP="003036F4">
      <w:pPr>
        <w:spacing w:after="160" w:line="259" w:lineRule="auto"/>
        <w:contextualSpacing w:val="0"/>
        <w:jc w:val="center"/>
        <w:rPr>
          <w:rFonts w:cstheme="minorHAnsi"/>
          <w:b/>
          <w:color w:val="418AB3" w:themeColor="accent1"/>
          <w:szCs w:val="20"/>
        </w:rPr>
      </w:pPr>
    </w:p>
    <w:p w14:paraId="121F0548" w14:textId="32D10DF4" w:rsidR="00B80257" w:rsidRPr="00491000" w:rsidRDefault="003036F4" w:rsidP="003036F4">
      <w:pPr>
        <w:spacing w:after="160" w:line="259" w:lineRule="auto"/>
        <w:contextualSpacing w:val="0"/>
        <w:jc w:val="center"/>
        <w:rPr>
          <w:rFonts w:ascii="Arial" w:hAnsi="Arial" w:cs="Arial"/>
        </w:rPr>
      </w:pPr>
      <w:r w:rsidRPr="00EB0440">
        <w:rPr>
          <w:rFonts w:cstheme="minorHAnsi"/>
          <w:b/>
          <w:color w:val="418AB3" w:themeColor="accent1"/>
          <w:szCs w:val="20"/>
        </w:rPr>
        <w:lastRenderedPageBreak/>
        <w:t xml:space="preserve">Działanie 6.2 FEP 2021-2027 - </w:t>
      </w:r>
      <w:r>
        <w:rPr>
          <w:rFonts w:cstheme="minorHAnsi"/>
          <w:b/>
          <w:color w:val="418AB3" w:themeColor="accent1"/>
          <w:szCs w:val="20"/>
        </w:rPr>
        <w:t>O</w:t>
      </w:r>
      <w:r w:rsidRPr="003036F4">
        <w:rPr>
          <w:rFonts w:cstheme="minorHAnsi"/>
          <w:b/>
          <w:color w:val="418AB3" w:themeColor="accent1"/>
          <w:szCs w:val="20"/>
        </w:rPr>
        <w:t>chron</w:t>
      </w:r>
      <w:r>
        <w:rPr>
          <w:rFonts w:cstheme="minorHAnsi"/>
          <w:b/>
          <w:color w:val="418AB3" w:themeColor="accent1"/>
          <w:szCs w:val="20"/>
        </w:rPr>
        <w:t>a</w:t>
      </w:r>
      <w:r w:rsidRPr="003036F4">
        <w:rPr>
          <w:rFonts w:cstheme="minorHAnsi"/>
          <w:b/>
          <w:color w:val="418AB3" w:themeColor="accent1"/>
          <w:szCs w:val="20"/>
        </w:rPr>
        <w:t>, rozwój i promowanie dziedzictwa kulturowego i usług w dziedzinie kultur</w:t>
      </w:r>
      <w:r>
        <w:rPr>
          <w:rFonts w:cstheme="minorHAnsi"/>
          <w:b/>
          <w:color w:val="418AB3" w:themeColor="accent1"/>
          <w:szCs w:val="20"/>
        </w:rPr>
        <w:t>y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1984"/>
        <w:gridCol w:w="7088"/>
      </w:tblGrid>
      <w:tr w:rsidR="00B80257" w:rsidRPr="001E686C" w14:paraId="49A6A9E9" w14:textId="77777777" w:rsidTr="006954E8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007BB8"/>
          </w:tcPr>
          <w:p w14:paraId="4A44BA2A" w14:textId="1064A454" w:rsidR="00B80257" w:rsidRPr="003036F4" w:rsidRDefault="003036F4" w:rsidP="003036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Projekt </w:t>
            </w:r>
            <w:r w:rsidR="00A95A2C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B80257" w:rsidRPr="001E686C" w14:paraId="3F981E81" w14:textId="77777777" w:rsidTr="00282C37">
        <w:tc>
          <w:tcPr>
            <w:tcW w:w="426" w:type="dxa"/>
            <w:tcBorders>
              <w:top w:val="single" w:sz="4" w:space="0" w:color="auto"/>
            </w:tcBorders>
          </w:tcPr>
          <w:p w14:paraId="19D12285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E3367" w14:textId="2D32E34E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Tytuł projektu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00D9D39F" w14:textId="3D012B26" w:rsidR="00B80257" w:rsidRPr="003036F4" w:rsidRDefault="00B80257" w:rsidP="001A72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Przestrzenie Kultury</w:t>
            </w:r>
          </w:p>
        </w:tc>
      </w:tr>
      <w:tr w:rsidR="00B80257" w:rsidRPr="001E686C" w14:paraId="5C713748" w14:textId="77777777" w:rsidTr="00282C37">
        <w:tc>
          <w:tcPr>
            <w:tcW w:w="426" w:type="dxa"/>
            <w:tcBorders>
              <w:top w:val="single" w:sz="4" w:space="0" w:color="auto"/>
            </w:tcBorders>
          </w:tcPr>
          <w:p w14:paraId="49D706FE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341231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Lider/partner projektu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3DAACC6D" w14:textId="77777777" w:rsidR="00B80257" w:rsidRPr="003036F4" w:rsidRDefault="00B80257" w:rsidP="0021093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Lider: Gminny Ośrodek Kultury Gminy Leżajsk (GOK)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br/>
              <w:t>Partner: Muzeum Ziemi Leżajskiej (Muzeum)</w:t>
            </w:r>
          </w:p>
        </w:tc>
      </w:tr>
      <w:tr w:rsidR="00B80257" w:rsidRPr="001E686C" w14:paraId="4850BDDC" w14:textId="77777777" w:rsidTr="00282C37">
        <w:tc>
          <w:tcPr>
            <w:tcW w:w="426" w:type="dxa"/>
            <w:tcBorders>
              <w:top w:val="single" w:sz="4" w:space="0" w:color="auto"/>
            </w:tcBorders>
          </w:tcPr>
          <w:p w14:paraId="7E629C25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0D333A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Priorytet FEP 2021-2027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1D72EE3F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PRIORYTET 6 – ROZWÓJ ZRÓWNOWAŻONY TERYTORIALNIE</w:t>
            </w:r>
          </w:p>
          <w:p w14:paraId="5D2AA6E0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Działanie FEPK.06.02 Zrównoważony rozwój obszarów wiejskich i małych miast</w:t>
            </w:r>
          </w:p>
        </w:tc>
      </w:tr>
      <w:tr w:rsidR="00B80257" w:rsidRPr="001E686C" w14:paraId="7B42051E" w14:textId="77777777" w:rsidTr="00282C37">
        <w:tc>
          <w:tcPr>
            <w:tcW w:w="426" w:type="dxa"/>
          </w:tcPr>
          <w:p w14:paraId="5C907CA2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14:paraId="2E0A3948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Cel szczegółowy FEP 2021-2027</w:t>
            </w:r>
          </w:p>
        </w:tc>
        <w:tc>
          <w:tcPr>
            <w:tcW w:w="7088" w:type="dxa"/>
          </w:tcPr>
          <w:p w14:paraId="59443E3F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Cel szczegółowy 5(ii) wspieranie zintegrowanego i sprzyjającego włączeniu społecznemu rozwoju społecznego, gospodarczego i środowiskowego, na</w:t>
            </w:r>
          </w:p>
          <w:p w14:paraId="2A14CE7B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poziomie lokalnym, kultury, dziedzictwa naturalnego, zrównoważonej turystyki i bezpieczeństwa na obszarach innych niż miejskie</w:t>
            </w:r>
          </w:p>
        </w:tc>
      </w:tr>
      <w:tr w:rsidR="00B80257" w:rsidRPr="001E686C" w14:paraId="6754844F" w14:textId="77777777" w:rsidTr="00282C37">
        <w:tc>
          <w:tcPr>
            <w:tcW w:w="426" w:type="dxa"/>
          </w:tcPr>
          <w:p w14:paraId="2ECB5832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14:paraId="4A033939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Zakres rzeczowy – typ projektu zgodny z FEP 2021-2027</w:t>
            </w:r>
          </w:p>
          <w:p w14:paraId="78B72F59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782824C" w14:textId="77777777" w:rsidR="008105B1" w:rsidRDefault="008105B1" w:rsidP="008105B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4286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Typ wsparcia z SZOP: II. Ochrona, rozwój i promowanie dziedzictwa kulturowego i usług w dziedzinie kultury.</w:t>
            </w:r>
          </w:p>
          <w:p w14:paraId="54CD65C4" w14:textId="77777777" w:rsidR="008105B1" w:rsidRDefault="008105B1" w:rsidP="008105B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6C5E6F8" w14:textId="77777777" w:rsidR="008105B1" w:rsidRDefault="008105B1" w:rsidP="008105B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Cel projektu: </w:t>
            </w:r>
          </w:p>
          <w:p w14:paraId="513A9EF8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„Przestrzenie Kultury”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 to projekt partnerski samorządowych instytucji kultury: </w:t>
            </w:r>
            <w:r w:rsidRPr="003036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Gminnego Ośrodka Kultury Gminy Leżajsk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 oraz </w:t>
            </w:r>
            <w:r w:rsidRPr="003036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Muzeum Ziemi Leżajskiej,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 mający na celu stworzenie nowoczesnej infrastruktury kulturalnej oraz promocję wielokulturowego dziedzictwa regionu poprzez multimedialne i interaktywne formy przekazu.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0F178FE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BB8D80" w14:textId="77777777" w:rsidR="008105B1" w:rsidRPr="008356E1" w:rsidRDefault="008105B1" w:rsidP="008105B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356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Zakres rzeczowy Lidera:</w:t>
            </w:r>
          </w:p>
          <w:p w14:paraId="6830508C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3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Gminny Ośrodek Kultury Gminy Leżajsk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p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lanowana inwestycja zakłada stworzenie nowej, ekonomicznie uzasadnionej infrastruktury, która da instytucji dodatkowe możliwości oraz usprawni jej codzienne funkcjonowanie.</w:t>
            </w:r>
          </w:p>
          <w:p w14:paraId="208EFE07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W ramach projektu przewidziana jest </w:t>
            </w:r>
            <w:r w:rsidRPr="00E33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kompleksowa rozbudowa istniejącego budynku Gminnego Ośrodka Kultury w Giedlarowej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, obejmująca budowę m.in.:</w:t>
            </w:r>
          </w:p>
          <w:p w14:paraId="28B40CFD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- sali koncertowo-widowiskowej dla około 300 widzów z nowoczesnym wyposażeniem technicznym sceny,</w:t>
            </w:r>
          </w:p>
          <w:p w14:paraId="1E631377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- reprezentacyjnego </w:t>
            </w:r>
            <w:proofErr w:type="spellStart"/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Foyer</w:t>
            </w:r>
            <w:proofErr w:type="spellEnd"/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59EE6FA1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- przestrzeni ekspozycyjnych, </w:t>
            </w:r>
          </w:p>
          <w:p w14:paraId="2B3D648F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- przestrzeni warsztatowo - edukacyjnych, </w:t>
            </w:r>
          </w:p>
          <w:p w14:paraId="6D477918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sal</w:t>
            </w:r>
            <w:proofErr w:type="spellEnd"/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 prób,</w:t>
            </w:r>
          </w:p>
          <w:p w14:paraId="69FD81EE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- pracowni,</w:t>
            </w:r>
          </w:p>
          <w:p w14:paraId="3D6E7D2C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- zakup wyposażenia na potrzeby działalności kulturalnej,</w:t>
            </w:r>
          </w:p>
          <w:p w14:paraId="52C4E889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- przestrzeni magazynowych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719AAA8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Zachowane zostaną standardy dostępności dla osób z niepełnosprawnościami.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Planowane są także rozwiązania ekologiczne, jak wykorzystanie odnawialnych źródeł energii, systemy zagospodarowania wody deszczowej oraz dodatkowe nasadzenia zieleni.</w:t>
            </w:r>
          </w:p>
          <w:p w14:paraId="5EB4D588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70AED4" w14:textId="77777777" w:rsidR="008105B1" w:rsidRPr="008356E1" w:rsidRDefault="008105B1" w:rsidP="008105B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356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Partnera</w:t>
            </w:r>
            <w:r w:rsidRPr="008356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FEFCE7D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56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Muzeum Ziemi Leżajskiej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 zrealizuje </w:t>
            </w:r>
            <w:r w:rsidRPr="008356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interaktywną ekspozycję multimedialną „Podziemne miasto”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, prezentującą Dwór Starościński w systemie obronnym, gospodarczym i społecznym dawnego kompleksu zamkowego.</w:t>
            </w:r>
          </w:p>
          <w:p w14:paraId="1DD1523A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W projekcie zastosowane zostaną nowoczesne technologie, w tym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024C331F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 urządzenia multimedialne, interaktywne, </w:t>
            </w:r>
          </w:p>
          <w:p w14:paraId="4051DAA5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profesjonalne nagłośnienie i oświetlenie. </w:t>
            </w:r>
          </w:p>
          <w:p w14:paraId="1F3DB021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9AB7B5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Rezultaty inwestycji:</w:t>
            </w:r>
          </w:p>
          <w:p w14:paraId="76866CCC" w14:textId="77777777" w:rsidR="008105B1" w:rsidRPr="003036F4" w:rsidRDefault="008105B1" w:rsidP="008105B1">
            <w:pPr>
              <w:numPr>
                <w:ilvl w:val="0"/>
                <w:numId w:val="113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Powstanie nowoczesnej infrastruktury kulturalnej odpowiadającej oczekiwaniom współczesnych twórców i odbiorców.</w:t>
            </w:r>
          </w:p>
          <w:p w14:paraId="1E08CA58" w14:textId="77777777" w:rsidR="008105B1" w:rsidRPr="003036F4" w:rsidRDefault="008105B1" w:rsidP="008105B1">
            <w:pPr>
              <w:numPr>
                <w:ilvl w:val="0"/>
                <w:numId w:val="113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Zwiększenie liczby mieszkańców aktywnie uczestniczących w kulturze oraz rozwijających swoje kompetencje kulturalne.</w:t>
            </w:r>
          </w:p>
          <w:p w14:paraId="52474BBD" w14:textId="77777777" w:rsidR="008105B1" w:rsidRPr="003036F4" w:rsidRDefault="008105B1" w:rsidP="008105B1">
            <w:pPr>
              <w:numPr>
                <w:ilvl w:val="0"/>
                <w:numId w:val="113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Wzrost liczby wydarzeń kulturalnych, edukacyjnych oraz społecznych.</w:t>
            </w:r>
          </w:p>
          <w:p w14:paraId="14316D3A" w14:textId="77777777" w:rsidR="008105B1" w:rsidRDefault="008105B1" w:rsidP="008105B1">
            <w:pPr>
              <w:numPr>
                <w:ilvl w:val="0"/>
                <w:numId w:val="113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Zwiększenie świadomości ekologicznej i promocja zrównoważonego rozwoju poprzez zastosowanie ekologicznych rozwiązań.</w:t>
            </w:r>
          </w:p>
          <w:p w14:paraId="4737FC32" w14:textId="77777777" w:rsidR="008105B1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D2F7DC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Rezultatem projektu będzie powstanie nowoczesnej infrastruktury „Przestrzeni Kultury”, odpowiadającej oczekiwaniom współczesnego twórcy i odbiorcy kultury.</w:t>
            </w:r>
          </w:p>
          <w:p w14:paraId="3D7B89C4" w14:textId="77777777" w:rsidR="008105B1" w:rsidRPr="003036F4" w:rsidRDefault="008105B1" w:rsidP="008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Realizacja projektu znacząco wpłynie na zwiększenie atrakcyjności kulturalnej i turystycznej regionu, przyciągając zarówno lokalnych odbiorców, jak i turystów. Nowoczesna infrastruktura umożliwi rozwój profesjonalnej i amatorskiej działalności artystycznej, edukacji kulturalnej.</w:t>
            </w:r>
          </w:p>
          <w:p w14:paraId="4760EBAF" w14:textId="77777777" w:rsidR="008105B1" w:rsidRPr="003036F4" w:rsidRDefault="008105B1" w:rsidP="008105B1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3E7D5A" w14:textId="77777777" w:rsidR="008105B1" w:rsidRPr="003036F4" w:rsidRDefault="008105B1" w:rsidP="008105B1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Informacje o miejscu realizacji inwestycji:</w:t>
            </w:r>
            <w:r w:rsidRPr="003036F4">
              <w:rPr>
                <w:rFonts w:asciiTheme="majorHAnsi" w:hAnsiTheme="majorHAnsi" w:cstheme="majorHAnsi"/>
                <w:sz w:val="20"/>
                <w:szCs w:val="20"/>
              </w:rPr>
              <w:br/>
              <w:t>Projekt będzie realizowany:</w:t>
            </w:r>
          </w:p>
          <w:p w14:paraId="345BCB4D" w14:textId="77777777" w:rsidR="008105B1" w:rsidRPr="003036F4" w:rsidRDefault="008105B1" w:rsidP="008105B1">
            <w:pPr>
              <w:pStyle w:val="Akapitzlist"/>
              <w:numPr>
                <w:ilvl w:val="0"/>
                <w:numId w:val="114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Giedlarowa 285, 37-300 Leżajsk na terenie Gminnego Ośrodka Kultury </w:t>
            </w:r>
          </w:p>
          <w:p w14:paraId="1A0906BF" w14:textId="40930823" w:rsidR="00443B16" w:rsidRPr="00A20EDA" w:rsidRDefault="008105B1" w:rsidP="008105B1">
            <w:pPr>
              <w:pStyle w:val="Akapitzlist"/>
              <w:tabs>
                <w:tab w:val="left" w:pos="241"/>
              </w:tabs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Ul. Mickiewicza 20A, 37-300 Leżajsk w budynku Muzeum Ziemi Leżajskiej w Leżajsku.</w:t>
            </w:r>
          </w:p>
        </w:tc>
      </w:tr>
      <w:tr w:rsidR="00B80257" w:rsidRPr="001E686C" w14:paraId="2770921D" w14:textId="77777777" w:rsidTr="00282C37">
        <w:tc>
          <w:tcPr>
            <w:tcW w:w="426" w:type="dxa"/>
          </w:tcPr>
          <w:p w14:paraId="3064AA02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4" w:type="dxa"/>
          </w:tcPr>
          <w:p w14:paraId="20DAEA5E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Budżet projektu PLN</w:t>
            </w:r>
          </w:p>
          <w:p w14:paraId="095DD13F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80802D0" w14:textId="3A705689" w:rsidR="00DA3EE5" w:rsidRPr="005B5B7D" w:rsidRDefault="00DA3EE5" w:rsidP="00DA3E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>Wydatki kwalifikowalne: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7,65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 </w:t>
            </w:r>
          </w:p>
          <w:p w14:paraId="37F40500" w14:textId="2569A12C" w:rsidR="00B80257" w:rsidRPr="003036F4" w:rsidRDefault="00DA3EE5" w:rsidP="00DA3EE5">
            <w:pPr>
              <w:spacing w:after="0" w:line="240" w:lineRule="auto"/>
              <w:contextualSpacing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>Dofinansowanie UE – dotacja: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</w:t>
            </w:r>
          </w:p>
        </w:tc>
      </w:tr>
      <w:tr w:rsidR="00B80257" w:rsidRPr="001E686C" w14:paraId="7F7582A9" w14:textId="77777777" w:rsidTr="00282C37">
        <w:trPr>
          <w:trHeight w:val="230"/>
        </w:trPr>
        <w:tc>
          <w:tcPr>
            <w:tcW w:w="426" w:type="dxa"/>
          </w:tcPr>
          <w:p w14:paraId="24A23675" w14:textId="77777777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1984" w:type="dxa"/>
          </w:tcPr>
          <w:p w14:paraId="43AE26E3" w14:textId="6261FADF" w:rsidR="00B80257" w:rsidRPr="003036F4" w:rsidRDefault="00B80257" w:rsidP="00A20EDA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 xml:space="preserve">Okres realizacji projektu </w:t>
            </w:r>
          </w:p>
        </w:tc>
        <w:tc>
          <w:tcPr>
            <w:tcW w:w="7088" w:type="dxa"/>
          </w:tcPr>
          <w:p w14:paraId="0B16A99C" w14:textId="06D21B6F" w:rsidR="00B80257" w:rsidRPr="003036F4" w:rsidRDefault="00B80257" w:rsidP="001A723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IV kwartał 2025 – I kwartał 2028</w:t>
            </w:r>
          </w:p>
        </w:tc>
      </w:tr>
    </w:tbl>
    <w:p w14:paraId="34A9C10E" w14:textId="77777777" w:rsidR="003036F4" w:rsidRPr="00491000" w:rsidRDefault="003036F4" w:rsidP="00B80257">
      <w:pPr>
        <w:rPr>
          <w:rFonts w:ascii="Arial" w:hAnsi="Arial" w:cs="Arial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1984"/>
        <w:gridCol w:w="7088"/>
      </w:tblGrid>
      <w:tr w:rsidR="009A0FA8" w:rsidRPr="008F237D" w14:paraId="4C902486" w14:textId="77777777" w:rsidTr="006954E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007BB8"/>
          </w:tcPr>
          <w:p w14:paraId="4EE89B06" w14:textId="77777777" w:rsidR="009A0FA8" w:rsidRPr="005743AA" w:rsidRDefault="009A0FA8" w:rsidP="00C01A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bookmarkStart w:id="8" w:name="_Hlk201571330"/>
            <w:bookmarkEnd w:id="6"/>
            <w:r w:rsidRPr="00DA3EE5">
              <w:rPr>
                <w:rFonts w:ascii="Times New Roman" w:hAnsi="Times New Roman" w:cs="Times New Roman"/>
                <w:sz w:val="20"/>
              </w:rPr>
              <w:t>Projekt 6</w:t>
            </w:r>
          </w:p>
        </w:tc>
      </w:tr>
      <w:tr w:rsidR="009A0FA8" w:rsidRPr="008F237D" w14:paraId="2ECC8AC9" w14:textId="77777777" w:rsidTr="00DA3EE5">
        <w:tc>
          <w:tcPr>
            <w:tcW w:w="426" w:type="dxa"/>
            <w:tcBorders>
              <w:top w:val="single" w:sz="4" w:space="0" w:color="auto"/>
            </w:tcBorders>
          </w:tcPr>
          <w:p w14:paraId="50D5FF5F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CB2BF6C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Tytuł projektu</w:t>
            </w:r>
          </w:p>
          <w:p w14:paraId="306658E5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616D07AE" w14:textId="77777777" w:rsidR="009A0FA8" w:rsidRPr="005743AA" w:rsidRDefault="009A0FA8" w:rsidP="00C01AB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E7C05">
              <w:rPr>
                <w:rFonts w:ascii="Times New Roman" w:hAnsi="Times New Roman" w:cs="Times New Roman"/>
                <w:b/>
                <w:bCs/>
                <w:sz w:val="20"/>
              </w:rPr>
              <w:t>Modernizacje Domów Kultury na terenie Gminy Nowa Sarzyna</w:t>
            </w:r>
          </w:p>
        </w:tc>
      </w:tr>
      <w:tr w:rsidR="009A0FA8" w:rsidRPr="008F237D" w14:paraId="52C4BE6E" w14:textId="77777777" w:rsidTr="00DA3EE5">
        <w:tc>
          <w:tcPr>
            <w:tcW w:w="426" w:type="dxa"/>
            <w:tcBorders>
              <w:top w:val="single" w:sz="4" w:space="0" w:color="auto"/>
            </w:tcBorders>
          </w:tcPr>
          <w:p w14:paraId="77F4FC0F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C76D0C0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Lider/partner projektu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5330E9F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Centrum Kultury i Biblioteka w Nowej Sarzynie/ </w:t>
            </w:r>
            <w:r w:rsidRPr="006700E5">
              <w:rPr>
                <w:rFonts w:ascii="Times New Roman" w:hAnsi="Times New Roman" w:cs="Times New Roman"/>
                <w:sz w:val="20"/>
              </w:rPr>
              <w:t>Muzeum Ziemi Leżajskiej</w:t>
            </w:r>
          </w:p>
        </w:tc>
      </w:tr>
      <w:tr w:rsidR="009A0FA8" w:rsidRPr="008F237D" w14:paraId="4490E8F7" w14:textId="77777777" w:rsidTr="00DA3EE5">
        <w:tc>
          <w:tcPr>
            <w:tcW w:w="426" w:type="dxa"/>
            <w:tcBorders>
              <w:top w:val="single" w:sz="4" w:space="0" w:color="auto"/>
            </w:tcBorders>
          </w:tcPr>
          <w:p w14:paraId="60CA658A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A64855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Priorytet FEP 2021-2027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6EAF82F9" w14:textId="77777777" w:rsidR="009A0FA8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PRIORYTET 6 – ROZWÓJ ZRÓWNOWAŻONY TERYTORIALNIE</w:t>
            </w:r>
          </w:p>
          <w:p w14:paraId="3931BF9E" w14:textId="5E406A84" w:rsidR="00A20EDA" w:rsidRPr="008F237D" w:rsidRDefault="00A20EDA" w:rsidP="00C01AB2">
            <w:pPr>
              <w:rPr>
                <w:rFonts w:ascii="Times New Roman" w:hAnsi="Times New Roman" w:cs="Times New Roman"/>
                <w:sz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Działanie FEPK.06.02 Zrównoważony rozwój obszarów wiejskich i małych miast</w:t>
            </w:r>
          </w:p>
        </w:tc>
      </w:tr>
      <w:tr w:rsidR="009A0FA8" w:rsidRPr="008F237D" w14:paraId="27352A12" w14:textId="77777777" w:rsidTr="00DA3EE5">
        <w:tc>
          <w:tcPr>
            <w:tcW w:w="426" w:type="dxa"/>
          </w:tcPr>
          <w:p w14:paraId="06461A09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984" w:type="dxa"/>
          </w:tcPr>
          <w:p w14:paraId="4A6177A0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Cel szczegółowy FEP 2021-2027</w:t>
            </w:r>
          </w:p>
        </w:tc>
        <w:tc>
          <w:tcPr>
            <w:tcW w:w="7088" w:type="dxa"/>
          </w:tcPr>
          <w:p w14:paraId="18372359" w14:textId="77777777" w:rsidR="009A0FA8" w:rsidRPr="005743AA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5743AA">
              <w:rPr>
                <w:rFonts w:ascii="Times New Roman" w:hAnsi="Times New Roman" w:cs="Times New Roman"/>
                <w:sz w:val="20"/>
              </w:rPr>
              <w:t>Cel szczegółowy 5(ii) wspieranie zintegrowanego i sprzyjającego włączeniu</w:t>
            </w:r>
          </w:p>
          <w:p w14:paraId="1653C83B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5743AA">
              <w:rPr>
                <w:rFonts w:ascii="Times New Roman" w:hAnsi="Times New Roman" w:cs="Times New Roman"/>
                <w:sz w:val="20"/>
              </w:rPr>
              <w:t xml:space="preserve">społecznemu </w:t>
            </w:r>
            <w:r>
              <w:rPr>
                <w:rFonts w:ascii="Times New Roman" w:hAnsi="Times New Roman" w:cs="Times New Roman"/>
                <w:sz w:val="20"/>
              </w:rPr>
              <w:t xml:space="preserve">roli kultury w rozwoju społecznym gospodarczym </w:t>
            </w:r>
            <w:r>
              <w:rPr>
                <w:rFonts w:ascii="Times New Roman" w:hAnsi="Times New Roman" w:cs="Times New Roman"/>
                <w:sz w:val="20"/>
              </w:rPr>
              <w:br/>
              <w:t>i środowiskowym</w:t>
            </w:r>
            <w:r w:rsidRPr="005743AA">
              <w:rPr>
                <w:rFonts w:ascii="Times New Roman" w:hAnsi="Times New Roman" w:cs="Times New Roman"/>
                <w:sz w:val="20"/>
              </w:rPr>
              <w:t>, na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743AA">
              <w:rPr>
                <w:rFonts w:ascii="Times New Roman" w:hAnsi="Times New Roman" w:cs="Times New Roman"/>
                <w:sz w:val="20"/>
              </w:rPr>
              <w:t>poziomie lokalnym, kultury, dziedzictwa naturalnego, zrównoważonej turystyki 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743AA">
              <w:rPr>
                <w:rFonts w:ascii="Times New Roman" w:hAnsi="Times New Roman" w:cs="Times New Roman"/>
                <w:sz w:val="20"/>
              </w:rPr>
              <w:t>bezpieczeństwa na obszarach innych niż miejskie</w:t>
            </w:r>
          </w:p>
        </w:tc>
      </w:tr>
      <w:tr w:rsidR="009A0FA8" w:rsidRPr="008F237D" w14:paraId="7B3E5BD3" w14:textId="77777777" w:rsidTr="00DA3EE5">
        <w:tc>
          <w:tcPr>
            <w:tcW w:w="426" w:type="dxa"/>
          </w:tcPr>
          <w:p w14:paraId="3D9BB594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984" w:type="dxa"/>
          </w:tcPr>
          <w:p w14:paraId="1991BBB8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Zakres rzeczowy – typ projektu zgodny z FEP 2021-2027</w:t>
            </w:r>
          </w:p>
          <w:p w14:paraId="06DB4A3A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8" w:type="dxa"/>
          </w:tcPr>
          <w:p w14:paraId="4BCA4CE9" w14:textId="25AEDE36" w:rsidR="00DA3EE5" w:rsidRDefault="00DA3EE5" w:rsidP="00DA3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wsparcia z SZOP:</w:t>
            </w:r>
            <w:r w:rsidRPr="008C7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4E8">
              <w:rPr>
                <w:rFonts w:ascii="Times New Roman" w:hAnsi="Times New Roman" w:cs="Times New Roman"/>
                <w:sz w:val="20"/>
                <w:szCs w:val="20"/>
              </w:rPr>
              <w:t xml:space="preserve">II. 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>Ochrona, rozwój i promowanie dziedzictwa kulturowego i usług w dziedzinie kultury.</w:t>
            </w:r>
          </w:p>
          <w:p w14:paraId="3E42BDA6" w14:textId="77777777" w:rsidR="00DA3EE5" w:rsidRDefault="00DA3EE5" w:rsidP="00DA3EE5"/>
          <w:p w14:paraId="2AF56ECC" w14:textId="036F6FDC" w:rsidR="00DA3EE5" w:rsidRDefault="00DA3EE5" w:rsidP="00DA3E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Projektu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>Projekt obejmuje przebudowę, nadbudowę i rozbudowę budynków Domów Kultury na terenie Gminy Nowa Sarzyna w 4 lokalizacjach tj. Tarnogóra, Judaszówka, Łętownia – Gościniec oraz Wólka Łętowska wraz ze zmianą sposobu użytkowania jego części. Realizacja inwestycji pozwoli na poprawę funkcjonalności obiektu oraz dostosowanie go do nowoczesnych standardów użytkowych i bezpieczeństwa.</w:t>
            </w:r>
          </w:p>
          <w:p w14:paraId="0924D0A3" w14:textId="77777777" w:rsidR="00DA3EE5" w:rsidRDefault="00DA3EE5" w:rsidP="00DA3EE5"/>
          <w:p w14:paraId="28498C98" w14:textId="7C550D2D" w:rsidR="009A0FA8" w:rsidRPr="005743AA" w:rsidRDefault="00DA3EE5" w:rsidP="00DA3EE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rzeczowy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Lidera</w:t>
            </w:r>
            <w:r>
              <w:t>:</w:t>
            </w:r>
            <w:r w:rsidR="009A0FA8" w:rsidRPr="005743A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28A374D1" w14:textId="7A91DD2C" w:rsidR="009A0FA8" w:rsidRPr="00DA3EE5" w:rsidRDefault="009A0FA8" w:rsidP="00DA3EE5">
            <w:pPr>
              <w:tabs>
                <w:tab w:val="left" w:pos="314"/>
              </w:tabs>
              <w:ind w:left="3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Roboty budowlane:</w:t>
            </w:r>
          </w:p>
          <w:p w14:paraId="21C54859" w14:textId="77777777" w:rsidR="009A0FA8" w:rsidRPr="00DA3EE5" w:rsidRDefault="009A0FA8" w:rsidP="00DA3EE5">
            <w:pPr>
              <w:numPr>
                <w:ilvl w:val="0"/>
                <w:numId w:val="115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Roboty rozbiórkowe – usunięcie istniejących elementów konstrukcyjnych, w tym ścian, stropów, pokrycia dachowego, wyburzenie i demontaż, ściany parteru, oraz obróbek blacharskich.</w:t>
            </w:r>
          </w:p>
          <w:p w14:paraId="287550AE" w14:textId="77777777" w:rsidR="009A0FA8" w:rsidRPr="00DA3EE5" w:rsidRDefault="009A0FA8" w:rsidP="00DA3EE5">
            <w:pPr>
              <w:numPr>
                <w:ilvl w:val="0"/>
                <w:numId w:val="115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Fundamenty i izolacje – wykonanie nowych fundamentów, ściany fundamentowe, stropy oraz izolacji przeciwwilgociowych pionowych i poziomych.</w:t>
            </w:r>
          </w:p>
          <w:p w14:paraId="37A4EE97" w14:textId="77777777" w:rsidR="009A0FA8" w:rsidRPr="00DA3EE5" w:rsidRDefault="009A0FA8" w:rsidP="00DA3EE5">
            <w:pPr>
              <w:numPr>
                <w:ilvl w:val="0"/>
                <w:numId w:val="115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Prace murarskie – wzniesienie nowych ścian z bloczków z betonu komórkowego oraz pustaków ceramicznych, a także wykonanie ścian działowych z płyt gipsowo-kartonowych.</w:t>
            </w:r>
          </w:p>
          <w:p w14:paraId="4D61E65B" w14:textId="77777777" w:rsidR="009A0FA8" w:rsidRPr="00DA3EE5" w:rsidRDefault="009A0FA8" w:rsidP="00DA3EE5">
            <w:pPr>
              <w:numPr>
                <w:ilvl w:val="0"/>
                <w:numId w:val="115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Elementy żelbetowe – wykonanie wieńców, belek, rdzeni oraz podciągów żelbetowych.</w:t>
            </w:r>
          </w:p>
          <w:p w14:paraId="3FCF002F" w14:textId="77777777" w:rsidR="009A0FA8" w:rsidRPr="00DA3EE5" w:rsidRDefault="009A0FA8" w:rsidP="00DA3EE5">
            <w:pPr>
              <w:numPr>
                <w:ilvl w:val="0"/>
                <w:numId w:val="115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lastRenderedPageBreak/>
              <w:t>Dach – montaż nowej więźby dachowej, pokrycia dachowego oraz obróbek blacharskich, przewody kominowe, rynny i rury spustowe.</w:t>
            </w:r>
          </w:p>
          <w:p w14:paraId="0346DDB9" w14:textId="77777777" w:rsidR="009A0FA8" w:rsidRPr="00DA3EE5" w:rsidRDefault="009A0FA8" w:rsidP="00DA3EE5">
            <w:pPr>
              <w:numPr>
                <w:ilvl w:val="0"/>
                <w:numId w:val="115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Wykończenie wnętrz – wykonanie tynków wewnętrznych, sufitów podwieszanych, nowych posadzek i podłóg, schody, scena oraz malowanie.</w:t>
            </w:r>
          </w:p>
          <w:p w14:paraId="50B4C318" w14:textId="77777777" w:rsidR="009A0FA8" w:rsidRPr="00DA3EE5" w:rsidRDefault="009A0FA8" w:rsidP="00DA3EE5">
            <w:pPr>
              <w:tabs>
                <w:tab w:val="left" w:pos="314"/>
              </w:tabs>
              <w:ind w:left="3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Instalacje elektryczne</w:t>
            </w:r>
          </w:p>
          <w:p w14:paraId="41AD5519" w14:textId="77777777" w:rsidR="009A0FA8" w:rsidRPr="00DA3EE5" w:rsidRDefault="009A0FA8" w:rsidP="00DA3EE5">
            <w:pPr>
              <w:numPr>
                <w:ilvl w:val="0"/>
                <w:numId w:val="116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Montaż nowego układu zasilania – instalacja zestawu pomiarowego i wewnętrznej linii zasilającej.</w:t>
            </w:r>
          </w:p>
          <w:p w14:paraId="31A687B6" w14:textId="77777777" w:rsidR="009A0FA8" w:rsidRPr="00DA3EE5" w:rsidRDefault="009A0FA8" w:rsidP="00DA3EE5">
            <w:pPr>
              <w:numPr>
                <w:ilvl w:val="0"/>
                <w:numId w:val="116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Instalacja oświetleniowa – montaż energooszczędnych opraw LED, w tym oświetlenia awaryjnego oraz ewakuacyjnego.</w:t>
            </w:r>
          </w:p>
          <w:p w14:paraId="5CB10C9C" w14:textId="77777777" w:rsidR="009A0FA8" w:rsidRPr="00DA3EE5" w:rsidRDefault="009A0FA8" w:rsidP="00DA3EE5">
            <w:pPr>
              <w:numPr>
                <w:ilvl w:val="0"/>
                <w:numId w:val="116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Instalacja gniazd i osprzętu – montaż gniazd wtyczkowych, puszek instalacyjnych oraz wyłączników.</w:t>
            </w:r>
          </w:p>
          <w:p w14:paraId="0F3D9F0E" w14:textId="77777777" w:rsidR="009A0FA8" w:rsidRPr="00DA3EE5" w:rsidRDefault="009A0FA8" w:rsidP="00DA3EE5">
            <w:pPr>
              <w:numPr>
                <w:ilvl w:val="0"/>
                <w:numId w:val="116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 xml:space="preserve">Systemy bezpieczeństwa – instalacja ochrony odgromowej, systemu sygnalizacji w toalecie dla niepełnosprawnych oraz </w:t>
            </w:r>
            <w:proofErr w:type="spellStart"/>
            <w:r w:rsidRPr="00DA3EE5">
              <w:rPr>
                <w:rFonts w:ascii="Times New Roman" w:hAnsi="Times New Roman" w:cs="Times New Roman"/>
                <w:sz w:val="20"/>
              </w:rPr>
              <w:t>wideodomofonu</w:t>
            </w:r>
            <w:proofErr w:type="spellEnd"/>
            <w:r w:rsidRPr="00DA3EE5">
              <w:rPr>
                <w:rFonts w:ascii="Times New Roman" w:hAnsi="Times New Roman" w:cs="Times New Roman"/>
                <w:sz w:val="20"/>
              </w:rPr>
              <w:t>.</w:t>
            </w:r>
          </w:p>
          <w:p w14:paraId="4A0BA285" w14:textId="77777777" w:rsidR="009A0FA8" w:rsidRPr="00DA3EE5" w:rsidRDefault="009A0FA8" w:rsidP="00DA3EE5">
            <w:pPr>
              <w:tabs>
                <w:tab w:val="left" w:pos="314"/>
              </w:tabs>
              <w:ind w:left="3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Instalacje sanitarne</w:t>
            </w:r>
          </w:p>
          <w:p w14:paraId="3B669844" w14:textId="77777777" w:rsidR="009A0FA8" w:rsidRPr="00DA3EE5" w:rsidRDefault="009A0FA8" w:rsidP="00DA3EE5">
            <w:pPr>
              <w:numPr>
                <w:ilvl w:val="0"/>
                <w:numId w:val="117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Instalacja wodno-kanalizacyjna – montaż nowych rurociągów, baterii umywalkowych, natryskowych oraz armatury sanitarnej.</w:t>
            </w:r>
          </w:p>
          <w:p w14:paraId="69EC3B46" w14:textId="77777777" w:rsidR="009A0FA8" w:rsidRPr="00DA3EE5" w:rsidRDefault="009A0FA8" w:rsidP="00DA3EE5">
            <w:pPr>
              <w:numPr>
                <w:ilvl w:val="0"/>
                <w:numId w:val="117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Instalacja centralnego ogrzewania – montaż nowych grzejników stalowych oraz rozdzielaczy systemowych.</w:t>
            </w:r>
          </w:p>
          <w:p w14:paraId="26AACCB7" w14:textId="77777777" w:rsidR="009A0FA8" w:rsidRPr="00DA3EE5" w:rsidRDefault="009A0FA8" w:rsidP="00DA3EE5">
            <w:pPr>
              <w:numPr>
                <w:ilvl w:val="0"/>
                <w:numId w:val="117"/>
              </w:numPr>
              <w:tabs>
                <w:tab w:val="left" w:pos="314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DA3EE5">
              <w:rPr>
                <w:rFonts w:ascii="Times New Roman" w:hAnsi="Times New Roman" w:cs="Times New Roman"/>
                <w:sz w:val="20"/>
              </w:rPr>
              <w:t>Instalacja wentylacyjna – montaż wentylatorów ściennych z czujnikami ruchu.</w:t>
            </w:r>
          </w:p>
          <w:p w14:paraId="2B84B10B" w14:textId="77777777" w:rsidR="00DA3EE5" w:rsidRDefault="00DA3EE5" w:rsidP="00C01AB2">
            <w:pPr>
              <w:ind w:left="40" w:firstLine="244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729DF49" w14:textId="05ED73CE" w:rsidR="00DA3EE5" w:rsidRPr="005743AA" w:rsidRDefault="00DA3EE5" w:rsidP="00DA3EE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rzeczowy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F7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Partnera</w:t>
            </w:r>
            <w:r>
              <w:t>:</w:t>
            </w:r>
            <w:r w:rsidRPr="005743A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671F4859" w14:textId="77777777" w:rsidR="00556505" w:rsidRPr="00556505" w:rsidRDefault="00556505" w:rsidP="00556505">
            <w:pPr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 xml:space="preserve">Muzeum Ziemi Leżajskiej, </w:t>
            </w:r>
            <w:r>
              <w:rPr>
                <w:rFonts w:ascii="Times New Roman" w:hAnsi="Times New Roman" w:cs="Times New Roman"/>
                <w:sz w:val="20"/>
              </w:rPr>
              <w:t>nie będzie realizować zadania inwestycyjnego w projekcie. Z</w:t>
            </w:r>
            <w:r w:rsidRPr="00556505">
              <w:rPr>
                <w:rFonts w:ascii="Times New Roman" w:hAnsi="Times New Roman" w:cs="Times New Roman"/>
                <w:sz w:val="20"/>
              </w:rPr>
              <w:t>daniem</w:t>
            </w:r>
            <w:r>
              <w:rPr>
                <w:rFonts w:ascii="Times New Roman" w:hAnsi="Times New Roman" w:cs="Times New Roman"/>
                <w:sz w:val="20"/>
              </w:rPr>
              <w:t xml:space="preserve"> Partnera</w:t>
            </w:r>
            <w:r w:rsidRPr="00556505">
              <w:rPr>
                <w:rFonts w:ascii="Times New Roman" w:hAnsi="Times New Roman" w:cs="Times New Roman"/>
                <w:sz w:val="20"/>
              </w:rPr>
              <w:t xml:space="preserve"> będzie:</w:t>
            </w:r>
          </w:p>
          <w:p w14:paraId="36275B3E" w14:textId="77777777" w:rsidR="00556505" w:rsidRPr="00556505" w:rsidRDefault="00556505" w:rsidP="00556505">
            <w:pPr>
              <w:ind w:left="40"/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>•</w:t>
            </w:r>
            <w:r w:rsidRPr="00556505">
              <w:rPr>
                <w:rFonts w:ascii="Times New Roman" w:hAnsi="Times New Roman" w:cs="Times New Roman"/>
                <w:sz w:val="20"/>
              </w:rPr>
              <w:tab/>
              <w:t>Organizowanie imprez promocyjnych,</w:t>
            </w:r>
          </w:p>
          <w:p w14:paraId="1EE43C5B" w14:textId="77777777" w:rsidR="00556505" w:rsidRPr="00556505" w:rsidRDefault="00556505" w:rsidP="00556505">
            <w:pPr>
              <w:ind w:left="40"/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>•</w:t>
            </w:r>
            <w:r w:rsidRPr="00556505">
              <w:rPr>
                <w:rFonts w:ascii="Times New Roman" w:hAnsi="Times New Roman" w:cs="Times New Roman"/>
                <w:sz w:val="20"/>
              </w:rPr>
              <w:tab/>
              <w:t>Prowadzenie lekcji muzealnych, warsztatów,</w:t>
            </w:r>
          </w:p>
          <w:p w14:paraId="34EC38F0" w14:textId="77777777" w:rsidR="00556505" w:rsidRPr="00556505" w:rsidRDefault="00556505" w:rsidP="00556505">
            <w:pPr>
              <w:ind w:left="40"/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>•</w:t>
            </w:r>
            <w:r w:rsidRPr="00556505">
              <w:rPr>
                <w:rFonts w:ascii="Times New Roman" w:hAnsi="Times New Roman" w:cs="Times New Roman"/>
                <w:sz w:val="20"/>
              </w:rPr>
              <w:tab/>
              <w:t>Organizowanie wystaw edukacyjnych,</w:t>
            </w:r>
          </w:p>
          <w:p w14:paraId="65512CC5" w14:textId="77777777" w:rsidR="00556505" w:rsidRPr="00556505" w:rsidRDefault="00556505" w:rsidP="00556505">
            <w:pPr>
              <w:ind w:left="40"/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>•</w:t>
            </w:r>
            <w:r w:rsidRPr="00556505">
              <w:rPr>
                <w:rFonts w:ascii="Times New Roman" w:hAnsi="Times New Roman" w:cs="Times New Roman"/>
                <w:sz w:val="20"/>
              </w:rPr>
              <w:tab/>
              <w:t>Publikowanie materiałów edukacyjnych,</w:t>
            </w:r>
          </w:p>
          <w:p w14:paraId="762F7CBF" w14:textId="77777777" w:rsidR="00556505" w:rsidRPr="00556505" w:rsidRDefault="00556505" w:rsidP="00556505">
            <w:pPr>
              <w:ind w:left="40"/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>•</w:t>
            </w:r>
            <w:r w:rsidRPr="00556505">
              <w:rPr>
                <w:rFonts w:ascii="Times New Roman" w:hAnsi="Times New Roman" w:cs="Times New Roman"/>
                <w:sz w:val="20"/>
              </w:rPr>
              <w:tab/>
              <w:t>Warsztaty edukacyjne dla dzieci i młodzieży,</w:t>
            </w:r>
          </w:p>
          <w:p w14:paraId="03695714" w14:textId="16D19CE8" w:rsidR="009A0FA8" w:rsidRPr="0087660F" w:rsidRDefault="00556505" w:rsidP="00556505">
            <w:pPr>
              <w:rPr>
                <w:rFonts w:ascii="Times New Roman" w:hAnsi="Times New Roman" w:cs="Times New Roman"/>
                <w:sz w:val="20"/>
              </w:rPr>
            </w:pPr>
            <w:r w:rsidRPr="00556505">
              <w:rPr>
                <w:rFonts w:ascii="Times New Roman" w:hAnsi="Times New Roman" w:cs="Times New Roman"/>
                <w:sz w:val="20"/>
              </w:rPr>
              <w:t>•</w:t>
            </w:r>
            <w:r w:rsidRPr="00556505">
              <w:rPr>
                <w:rFonts w:ascii="Times New Roman" w:hAnsi="Times New Roman" w:cs="Times New Roman"/>
                <w:sz w:val="20"/>
              </w:rPr>
              <w:tab/>
              <w:t>Promocja dziedzictwa lokalnego.</w:t>
            </w:r>
          </w:p>
        </w:tc>
      </w:tr>
      <w:tr w:rsidR="009A0FA8" w:rsidRPr="008F237D" w14:paraId="70E435F7" w14:textId="77777777" w:rsidTr="00DA3EE5">
        <w:tc>
          <w:tcPr>
            <w:tcW w:w="426" w:type="dxa"/>
          </w:tcPr>
          <w:p w14:paraId="2255AB62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984" w:type="dxa"/>
          </w:tcPr>
          <w:p w14:paraId="4B9CA0A6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Budżet projektu PLN</w:t>
            </w:r>
          </w:p>
        </w:tc>
        <w:tc>
          <w:tcPr>
            <w:tcW w:w="7088" w:type="dxa"/>
          </w:tcPr>
          <w:p w14:paraId="5D6713AE" w14:textId="17C10F4C" w:rsidR="004F7687" w:rsidRPr="005B5B7D" w:rsidRDefault="004F7687" w:rsidP="004F768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Wydatki kwalifikowalne: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 </w:t>
            </w:r>
          </w:p>
          <w:p w14:paraId="52CBD62C" w14:textId="566C8469" w:rsidR="009A0FA8" w:rsidRPr="008F237D" w:rsidRDefault="004F7687" w:rsidP="004F7687">
            <w:pPr>
              <w:rPr>
                <w:rFonts w:ascii="Times New Roman" w:hAnsi="Times New Roman" w:cs="Times New Roman"/>
                <w:sz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Dofinansowanie UE – dotacja: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</w:t>
            </w:r>
          </w:p>
        </w:tc>
      </w:tr>
      <w:tr w:rsidR="009A0FA8" w:rsidRPr="008F237D" w14:paraId="65451B16" w14:textId="77777777" w:rsidTr="00DA3EE5">
        <w:trPr>
          <w:trHeight w:val="230"/>
        </w:trPr>
        <w:tc>
          <w:tcPr>
            <w:tcW w:w="426" w:type="dxa"/>
          </w:tcPr>
          <w:p w14:paraId="7DF738B7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984" w:type="dxa"/>
          </w:tcPr>
          <w:p w14:paraId="1047CB94" w14:textId="77777777" w:rsidR="009A0FA8" w:rsidRPr="008F237D" w:rsidRDefault="009A0FA8" w:rsidP="004F7687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 xml:space="preserve">Okres realizacji projektu </w:t>
            </w:r>
          </w:p>
        </w:tc>
        <w:tc>
          <w:tcPr>
            <w:tcW w:w="7088" w:type="dxa"/>
          </w:tcPr>
          <w:p w14:paraId="2D59B36D" w14:textId="77777777" w:rsidR="009A0FA8" w:rsidRPr="008F237D" w:rsidRDefault="009A0FA8" w:rsidP="00C01AB2">
            <w:pPr>
              <w:rPr>
                <w:rFonts w:ascii="Times New Roman" w:hAnsi="Times New Roman" w:cs="Times New Roman"/>
                <w:sz w:val="20"/>
              </w:rPr>
            </w:pPr>
            <w:r w:rsidRPr="008F237D">
              <w:rPr>
                <w:rFonts w:ascii="Times New Roman" w:hAnsi="Times New Roman" w:cs="Times New Roman"/>
                <w:sz w:val="20"/>
              </w:rPr>
              <w:t>2026-202</w:t>
            </w:r>
            <w:r>
              <w:rPr>
                <w:rFonts w:ascii="Times New Roman" w:hAnsi="Times New Roman" w:cs="Times New Roman"/>
                <w:sz w:val="20"/>
              </w:rPr>
              <w:t>8 (I kw.)</w:t>
            </w:r>
          </w:p>
        </w:tc>
      </w:tr>
      <w:bookmarkEnd w:id="8"/>
    </w:tbl>
    <w:p w14:paraId="272D0791" w14:textId="77777777" w:rsidR="009A0FA8" w:rsidRDefault="009A0FA8" w:rsidP="009A0FA8"/>
    <w:p w14:paraId="419AFC42" w14:textId="71CC476A" w:rsidR="00FD1541" w:rsidRDefault="003036F4" w:rsidP="00FD1541">
      <w:pPr>
        <w:spacing w:after="160" w:line="259" w:lineRule="auto"/>
        <w:contextualSpacing w:val="0"/>
        <w:jc w:val="center"/>
        <w:rPr>
          <w:rFonts w:cstheme="minorHAnsi"/>
          <w:b/>
          <w:color w:val="418AB3" w:themeColor="accent1"/>
          <w:szCs w:val="20"/>
        </w:rPr>
      </w:pPr>
      <w:r w:rsidRPr="00EB0440">
        <w:rPr>
          <w:rFonts w:cstheme="minorHAnsi"/>
          <w:b/>
          <w:color w:val="418AB3" w:themeColor="accent1"/>
          <w:szCs w:val="20"/>
        </w:rPr>
        <w:t xml:space="preserve">Działanie 6.2 FEP 2021-2027 - </w:t>
      </w:r>
      <w:r>
        <w:rPr>
          <w:rFonts w:cstheme="minorHAnsi"/>
          <w:b/>
          <w:color w:val="418AB3" w:themeColor="accent1"/>
          <w:szCs w:val="20"/>
        </w:rPr>
        <w:t>F</w:t>
      </w:r>
      <w:r w:rsidRPr="003036F4">
        <w:rPr>
          <w:rFonts w:cstheme="minorHAnsi"/>
          <w:b/>
          <w:color w:val="418AB3" w:themeColor="accent1"/>
          <w:szCs w:val="20"/>
        </w:rPr>
        <w:t>izyczn</w:t>
      </w:r>
      <w:r>
        <w:rPr>
          <w:rFonts w:cstheme="minorHAnsi"/>
          <w:b/>
          <w:color w:val="418AB3" w:themeColor="accent1"/>
          <w:szCs w:val="20"/>
        </w:rPr>
        <w:t>a</w:t>
      </w:r>
      <w:r w:rsidRPr="003036F4">
        <w:rPr>
          <w:rFonts w:cstheme="minorHAnsi"/>
          <w:b/>
          <w:color w:val="418AB3" w:themeColor="accent1"/>
          <w:szCs w:val="20"/>
        </w:rPr>
        <w:t xml:space="preserve"> odnow</w:t>
      </w:r>
      <w:r>
        <w:rPr>
          <w:rFonts w:cstheme="minorHAnsi"/>
          <w:b/>
          <w:color w:val="418AB3" w:themeColor="accent1"/>
          <w:szCs w:val="20"/>
        </w:rPr>
        <w:t>a</w:t>
      </w:r>
      <w:r w:rsidRPr="003036F4">
        <w:rPr>
          <w:rFonts w:cstheme="minorHAnsi"/>
          <w:b/>
          <w:color w:val="418AB3" w:themeColor="accent1"/>
          <w:szCs w:val="20"/>
        </w:rPr>
        <w:t xml:space="preserve"> i bezpieczeństwo przestrzeni publicznych.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804"/>
      </w:tblGrid>
      <w:tr w:rsidR="00682494" w:rsidRPr="00EB0440" w14:paraId="1E26BEA7" w14:textId="77777777" w:rsidTr="006954E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</w:tcPr>
          <w:p w14:paraId="0E639A65" w14:textId="194893D3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 xml:space="preserve">Projekt </w:t>
            </w:r>
            <w:r w:rsidR="009A0FA8">
              <w:rPr>
                <w:rFonts w:cstheme="minorHAnsi"/>
                <w:bCs/>
                <w:sz w:val="20"/>
                <w:szCs w:val="18"/>
              </w:rPr>
              <w:t>7</w:t>
            </w:r>
          </w:p>
        </w:tc>
      </w:tr>
      <w:tr w:rsidR="00682494" w:rsidRPr="00EB0440" w14:paraId="319C2EF1" w14:textId="77777777" w:rsidTr="001003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DBB7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D86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Tytuł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F2B1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Utworzenie nowoczesnej strefy rekreacji i wypoczynku w Leżajsku</w:t>
            </w:r>
          </w:p>
        </w:tc>
      </w:tr>
      <w:tr w:rsidR="00682494" w:rsidRPr="00EB0440" w14:paraId="532FEF24" w14:textId="77777777" w:rsidTr="001003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A7B2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30D4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Lider/partner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14B4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Gmina Miasto Leżajsk</w:t>
            </w:r>
          </w:p>
        </w:tc>
      </w:tr>
      <w:tr w:rsidR="00682494" w:rsidRPr="00EB0440" w14:paraId="16B3AC33" w14:textId="77777777" w:rsidTr="001003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294B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0DB2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Priorytet FEP 2021-2027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55F7" w14:textId="77777777" w:rsidR="00682494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PRIORYTET 6 – ROZWÓJ ZRÓWNOWAŻONY TERYTORIALNIE</w:t>
            </w:r>
          </w:p>
          <w:p w14:paraId="0D692B6D" w14:textId="012B8DF2" w:rsidR="00A20EDA" w:rsidRPr="00EB0440" w:rsidRDefault="00A20EDA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Działanie FEPK.06.02 Zrównoważony rozwój obszarów wiejskich i małych miast</w:t>
            </w:r>
          </w:p>
        </w:tc>
      </w:tr>
      <w:tr w:rsidR="00682494" w:rsidRPr="00EB0440" w14:paraId="6EFEE272" w14:textId="77777777" w:rsidTr="001003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CB77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AC7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Cel szczegółowy FEP 2021-2027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7081" w14:textId="4B66B5B9" w:rsidR="00682494" w:rsidRPr="00EB0440" w:rsidRDefault="00682494" w:rsidP="006954E8">
            <w:pPr>
              <w:spacing w:after="160" w:line="259" w:lineRule="auto"/>
              <w:contextualSpacing w:val="0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Cel szczegółowy 5(ii) wspieranie zintegrowanego i sprzyjającego włączeniu społecznemu rozwoju społecznego, gospodarczego i środowiskowego, na</w:t>
            </w:r>
            <w:r w:rsidR="006954E8"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Pr="00EB0440">
              <w:rPr>
                <w:rFonts w:cstheme="minorHAnsi"/>
                <w:bCs/>
                <w:sz w:val="20"/>
                <w:szCs w:val="18"/>
              </w:rPr>
              <w:t>poziomie lokalnym, kultury, dziedzictwa naturalnego, zrównoważonej turystyki i bezpieczeństwa na obszarach innych niż miejskie</w:t>
            </w:r>
          </w:p>
        </w:tc>
      </w:tr>
      <w:tr w:rsidR="00682494" w:rsidRPr="00EB0440" w14:paraId="42F5A0FC" w14:textId="77777777" w:rsidTr="006954E8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2A99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ABC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Zakres rzeczowy – typ projektu zgodny z FEP 2021-2027</w:t>
            </w:r>
          </w:p>
          <w:p w14:paraId="4267DF41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E3ED" w14:textId="1D2CF843" w:rsidR="006954E8" w:rsidRDefault="006954E8" w:rsidP="006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wsparcia z SZOP:</w:t>
            </w:r>
            <w:r w:rsidRPr="008C7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IV. </w:t>
            </w:r>
            <w:r w:rsidRPr="006954E8">
              <w:rPr>
                <w:rFonts w:ascii="Times New Roman" w:hAnsi="Times New Roman" w:cs="Times New Roman"/>
                <w:sz w:val="20"/>
                <w:szCs w:val="20"/>
              </w:rPr>
              <w:t>Fizyczna odnowa i bezpieczeństwo przestrzeni publicznych.</w:t>
            </w:r>
          </w:p>
          <w:p w14:paraId="7AA08E05" w14:textId="77777777" w:rsidR="006954E8" w:rsidRDefault="006954E8" w:rsidP="006954E8"/>
          <w:p w14:paraId="7F7EE1E5" w14:textId="33A62327" w:rsidR="006954E8" w:rsidRPr="006954E8" w:rsidRDefault="006954E8" w:rsidP="006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Projektu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954E8">
              <w:rPr>
                <w:rFonts w:ascii="Times New Roman" w:hAnsi="Times New Roman" w:cs="Times New Roman"/>
                <w:sz w:val="20"/>
                <w:szCs w:val="20"/>
              </w:rPr>
              <w:t>Celem projektu jest stworzenie atrakcyjnej, bezpiecznej i dającej możliwości integracji przestrzeni rekreacyjnej w Leżajsku.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77E653" w14:textId="77777777" w:rsidR="006954E8" w:rsidRDefault="006954E8" w:rsidP="006954E8"/>
          <w:p w14:paraId="41AD167C" w14:textId="249F27FC" w:rsidR="006954E8" w:rsidRPr="005743AA" w:rsidRDefault="006954E8" w:rsidP="006954E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rzeczowy</w:t>
            </w:r>
            <w:r>
              <w:t>:</w:t>
            </w:r>
            <w:r w:rsidRPr="005743A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72A1C453" w14:textId="275EDD4F" w:rsidR="00682494" w:rsidRPr="006954E8" w:rsidRDefault="00682494" w:rsidP="006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lastRenderedPageBreak/>
              <w:t>Projekt przewiduje budowę wodnego placu zabaw wraz z infrastrukturą towarzyszącą, w tym infrastrukturą zieloną.</w:t>
            </w:r>
            <w:r w:rsidR="006954E8">
              <w:rPr>
                <w:rFonts w:cstheme="minorHAnsi"/>
                <w:bCs/>
                <w:sz w:val="20"/>
                <w:szCs w:val="18"/>
              </w:rPr>
              <w:t xml:space="preserve"> </w:t>
            </w:r>
            <w:r w:rsidR="006954E8" w:rsidRPr="006954E8">
              <w:rPr>
                <w:rFonts w:ascii="Times New Roman" w:hAnsi="Times New Roman" w:cs="Times New Roman"/>
                <w:sz w:val="20"/>
                <w:szCs w:val="20"/>
              </w:rPr>
              <w:t xml:space="preserve">W efekcie realizacji projektu powstanie funkcjonalna przestrzeń publiczna, która umożliwi spędzanie wolnego czasu </w:t>
            </w:r>
            <w:r w:rsidR="006954E8">
              <w:rPr>
                <w:rFonts w:ascii="Times New Roman" w:hAnsi="Times New Roman" w:cs="Times New Roman"/>
                <w:sz w:val="20"/>
                <w:szCs w:val="20"/>
              </w:rPr>
              <w:t xml:space="preserve">i rekreacji dla </w:t>
            </w:r>
            <w:r w:rsidR="006954E8" w:rsidRPr="006954E8">
              <w:rPr>
                <w:rFonts w:ascii="Times New Roman" w:hAnsi="Times New Roman" w:cs="Times New Roman"/>
                <w:sz w:val="20"/>
                <w:szCs w:val="20"/>
              </w:rPr>
              <w:t>mieszkańc</w:t>
            </w:r>
            <w:r w:rsidR="006954E8">
              <w:rPr>
                <w:rFonts w:ascii="Times New Roman" w:hAnsi="Times New Roman" w:cs="Times New Roman"/>
                <w:sz w:val="20"/>
                <w:szCs w:val="20"/>
              </w:rPr>
              <w:t>ów LOM.</w:t>
            </w:r>
          </w:p>
        </w:tc>
      </w:tr>
      <w:tr w:rsidR="00682494" w:rsidRPr="00EB0440" w14:paraId="20C7C3FF" w14:textId="77777777" w:rsidTr="001003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AEB3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9FC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Budżet projektu 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AFBB" w14:textId="50A8608E" w:rsidR="006954E8" w:rsidRPr="005B5B7D" w:rsidRDefault="006954E8" w:rsidP="006954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Wydatki kwalifikowalne: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 </w:t>
            </w:r>
          </w:p>
          <w:p w14:paraId="742B2B3D" w14:textId="72A54630" w:rsidR="006954E8" w:rsidRPr="00EB0440" w:rsidRDefault="006954E8" w:rsidP="006954E8">
            <w:pPr>
              <w:spacing w:after="0" w:line="259" w:lineRule="auto"/>
              <w:contextualSpacing w:val="0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Dofinansowanie UE – dotacja: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</w:t>
            </w:r>
          </w:p>
          <w:p w14:paraId="6399DD32" w14:textId="668D0458" w:rsidR="00682494" w:rsidRPr="00EB0440" w:rsidRDefault="00682494" w:rsidP="001003F2">
            <w:pPr>
              <w:spacing w:after="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682494" w:rsidRPr="00EB0440" w14:paraId="051F08D7" w14:textId="77777777" w:rsidTr="001003F2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D8A4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E99" w14:textId="77777777" w:rsidR="00682494" w:rsidRPr="00EB0440" w:rsidRDefault="00682494" w:rsidP="001003F2">
            <w:pPr>
              <w:spacing w:after="160" w:line="259" w:lineRule="auto"/>
              <w:contextualSpacing w:val="0"/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 xml:space="preserve">Okres realizacji projektu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7750" w14:textId="6CBAF531" w:rsidR="00682494" w:rsidRPr="00EB0440" w:rsidRDefault="00682494" w:rsidP="006954E8">
            <w:pPr>
              <w:spacing w:after="160" w:line="259" w:lineRule="auto"/>
              <w:contextualSpacing w:val="0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EB0440">
              <w:rPr>
                <w:rFonts w:cstheme="minorHAnsi"/>
                <w:bCs/>
                <w:sz w:val="20"/>
                <w:szCs w:val="18"/>
              </w:rPr>
              <w:t>2026-2028</w:t>
            </w:r>
            <w:r>
              <w:rPr>
                <w:rFonts w:cstheme="minorHAnsi"/>
                <w:bCs/>
                <w:sz w:val="20"/>
                <w:szCs w:val="18"/>
              </w:rPr>
              <w:t xml:space="preserve"> (I kw.)</w:t>
            </w:r>
          </w:p>
        </w:tc>
      </w:tr>
    </w:tbl>
    <w:p w14:paraId="403A0F23" w14:textId="445243EC" w:rsidR="00682494" w:rsidRPr="00636F1E" w:rsidRDefault="00682494" w:rsidP="0025296D">
      <w:pPr>
        <w:pStyle w:val="Akapitzlist"/>
        <w:spacing w:after="160" w:line="259" w:lineRule="auto"/>
        <w:ind w:left="5747"/>
        <w:contextualSpacing w:val="0"/>
        <w:rPr>
          <w:rFonts w:ascii="Calibri" w:hAnsi="Calibri" w:cs="Calibri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2268"/>
        <w:gridCol w:w="6804"/>
      </w:tblGrid>
      <w:tr w:rsidR="009A0FA8" w:rsidRPr="005B6AC0" w14:paraId="3EE37240" w14:textId="77777777" w:rsidTr="001748F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007BB8"/>
          </w:tcPr>
          <w:p w14:paraId="68CDEBFF" w14:textId="78021E3F" w:rsidR="009A0FA8" w:rsidRPr="005B6AC0" w:rsidRDefault="009A0FA8" w:rsidP="00C01AB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9" w:name="_Hlk201571381"/>
            <w:r w:rsidRPr="005B6AC0">
              <w:rPr>
                <w:rFonts w:ascii="Times New Roman" w:eastAsia="Times New Roman" w:hAnsi="Times New Roman" w:cs="Times New Roman"/>
                <w:sz w:val="20"/>
              </w:rPr>
              <w:t>Projekt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8295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9A0FA8" w:rsidRPr="005B6AC0" w14:paraId="517B6C7D" w14:textId="77777777" w:rsidTr="00C01AB2">
        <w:tc>
          <w:tcPr>
            <w:tcW w:w="426" w:type="dxa"/>
            <w:tcBorders>
              <w:top w:val="single" w:sz="4" w:space="0" w:color="auto"/>
            </w:tcBorders>
          </w:tcPr>
          <w:p w14:paraId="36A2C835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E7739F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Tytuł projektu</w:t>
            </w:r>
          </w:p>
          <w:p w14:paraId="534B507C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B5B87F5" w14:textId="77777777" w:rsidR="009A0FA8" w:rsidRPr="005C253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C2530">
              <w:rPr>
                <w:rFonts w:ascii="Times New Roman" w:eastAsia="Times New Roman" w:hAnsi="Times New Roman" w:cs="Times New Roman"/>
                <w:sz w:val="20"/>
              </w:rPr>
              <w:t>Renowacja przestrzeni publicznych w Gminie Nowa Sarzyna</w:t>
            </w:r>
          </w:p>
        </w:tc>
      </w:tr>
      <w:tr w:rsidR="009A0FA8" w:rsidRPr="005B6AC0" w14:paraId="2BDEC0D6" w14:textId="77777777" w:rsidTr="00C01AB2">
        <w:tc>
          <w:tcPr>
            <w:tcW w:w="426" w:type="dxa"/>
            <w:tcBorders>
              <w:top w:val="single" w:sz="4" w:space="0" w:color="auto"/>
            </w:tcBorders>
          </w:tcPr>
          <w:p w14:paraId="06FDD0E1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42F691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Lider/partner projektu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DFA06AB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Lider: </w:t>
            </w:r>
            <w:r w:rsidRPr="005B6AC0">
              <w:rPr>
                <w:rFonts w:ascii="Times New Roman" w:eastAsia="Times New Roman" w:hAnsi="Times New Roman" w:cs="Times New Roman"/>
                <w:sz w:val="20"/>
              </w:rPr>
              <w:t>Gmina Nowa Sarzyna</w:t>
            </w:r>
            <w:r>
              <w:rPr>
                <w:rFonts w:ascii="Times New Roman" w:eastAsia="Times New Roman" w:hAnsi="Times New Roman" w:cs="Times New Roman"/>
                <w:sz w:val="20"/>
              </w:rPr>
              <w:t>. Partner:</w:t>
            </w:r>
            <w:r w:rsidRPr="005B6AC0">
              <w:rPr>
                <w:rFonts w:ascii="Times New Roman" w:eastAsia="Times New Roman" w:hAnsi="Times New Roman" w:cs="Times New Roman"/>
                <w:sz w:val="20"/>
              </w:rPr>
              <w:t xml:space="preserve"> Zakład Gospodarki Komunalnej Sp. z o.o. w Nowej Sarzynie</w:t>
            </w:r>
          </w:p>
        </w:tc>
      </w:tr>
      <w:tr w:rsidR="009A0FA8" w:rsidRPr="005B6AC0" w14:paraId="2C53073F" w14:textId="77777777" w:rsidTr="00C01AB2">
        <w:tc>
          <w:tcPr>
            <w:tcW w:w="426" w:type="dxa"/>
            <w:tcBorders>
              <w:top w:val="single" w:sz="4" w:space="0" w:color="auto"/>
            </w:tcBorders>
          </w:tcPr>
          <w:p w14:paraId="1B98AF2E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853E98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Priorytet FEP 2021-2027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50D8E6D" w14:textId="77777777" w:rsidR="009A0FA8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PRIORYTET 6 – ROZWÓJ ZRÓWNOWAŻONY TERYTORIALNIE</w:t>
            </w:r>
          </w:p>
          <w:p w14:paraId="51BF209D" w14:textId="041DDB9F" w:rsidR="00A20EDA" w:rsidRPr="005B6AC0" w:rsidRDefault="00A20EDA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036F4">
              <w:rPr>
                <w:rFonts w:asciiTheme="majorHAnsi" w:hAnsiTheme="majorHAnsi" w:cstheme="majorHAnsi"/>
                <w:sz w:val="20"/>
                <w:szCs w:val="20"/>
              </w:rPr>
              <w:t>Działanie FEPK.06.02 Zrównoważony rozwój obszarów wiejskich i małych miast</w:t>
            </w:r>
          </w:p>
        </w:tc>
      </w:tr>
      <w:tr w:rsidR="009A0FA8" w:rsidRPr="005B6AC0" w14:paraId="5D0C7B6D" w14:textId="77777777" w:rsidTr="00C01AB2">
        <w:tc>
          <w:tcPr>
            <w:tcW w:w="426" w:type="dxa"/>
          </w:tcPr>
          <w:p w14:paraId="0849B80F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2268" w:type="dxa"/>
          </w:tcPr>
          <w:p w14:paraId="0F26C575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Cel szczegółowy FEP 2021-2027</w:t>
            </w:r>
          </w:p>
        </w:tc>
        <w:tc>
          <w:tcPr>
            <w:tcW w:w="6804" w:type="dxa"/>
          </w:tcPr>
          <w:p w14:paraId="5D71E135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Cel szczegółowy 5(ii) wspieranie zintegrowanego i sprzyjającego włączeniu społecznemu rozwoju społecznego, gospodarczego i środowiskowego, na</w:t>
            </w:r>
          </w:p>
          <w:p w14:paraId="74D9A7EF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 xml:space="preserve">poziomie lokalnym, kultury, dziedzictwa naturalnego, zrównoważonej turystyki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</w:rPr>
              <w:t>i bezpieczeństwa na obszarach innych niż miejskie</w:t>
            </w:r>
          </w:p>
        </w:tc>
      </w:tr>
      <w:tr w:rsidR="00AB751F" w:rsidRPr="005B6AC0" w14:paraId="4E8FBEDB" w14:textId="77777777" w:rsidTr="00C01AB2">
        <w:tc>
          <w:tcPr>
            <w:tcW w:w="426" w:type="dxa"/>
          </w:tcPr>
          <w:p w14:paraId="42E7EB53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2268" w:type="dxa"/>
          </w:tcPr>
          <w:p w14:paraId="563BAA1D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Zakres rzeczowy – typ projektu zgodny z FEP 2021-2027</w:t>
            </w:r>
          </w:p>
          <w:p w14:paraId="49FA0801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14:paraId="586E777E" w14:textId="77777777" w:rsidR="00AB751F" w:rsidRDefault="00AB751F" w:rsidP="00AB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wsparcia z SZOP:</w:t>
            </w:r>
            <w:r w:rsidRPr="008C7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IV. </w:t>
            </w:r>
            <w:r w:rsidRPr="006954E8">
              <w:rPr>
                <w:rFonts w:ascii="Times New Roman" w:hAnsi="Times New Roman" w:cs="Times New Roman"/>
                <w:sz w:val="20"/>
                <w:szCs w:val="20"/>
              </w:rPr>
              <w:t>Fizyczna odnowa i bezpieczeństwo przestrzeni publicznych.</w:t>
            </w:r>
          </w:p>
          <w:p w14:paraId="20EB017B" w14:textId="77777777" w:rsidR="00AB751F" w:rsidRDefault="00AB751F" w:rsidP="00AB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483F4" w14:textId="77777777" w:rsidR="00AB751F" w:rsidRPr="005C2530" w:rsidRDefault="00AB751F" w:rsidP="00AB7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Projektu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Celem projektu jest p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>oprawa estetyki i funkcjonalności przestrzeni publicznej w miejscowościach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Gminy Nowa Sarzyna poprzez: z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 xml:space="preserve">większenie dostępności terenów zielonych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mieszkańców, w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>zrost integracji społecznej poprzez stworzenie atrakcyjnej przestrzeni rekreacyjnej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>odniesienie poziomu bezpieczeństwa dzięki monitoringowi i nowoczesnemu oświetleniu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>romowanie ekologicznych rozwiązań poprzez rozwój terenów zielonych.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>Zadanie wpisuje się w strategiczne cele rozwoju przestrzeni publicznych oraz poprawę jakości życia mieszkańców gminy Nowa Sarzyna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całego OF</w:t>
            </w:r>
            <w:r w:rsidRPr="005C2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7114B" w14:textId="77777777" w:rsidR="00AB751F" w:rsidRDefault="00AB751F" w:rsidP="00AB751F"/>
          <w:p w14:paraId="090F2239" w14:textId="77777777" w:rsidR="00AB751F" w:rsidRPr="005C2530" w:rsidRDefault="00AB751F" w:rsidP="00AB751F">
            <w:pP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 w:rsidRPr="005C25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Zakres rzeczowy Lidera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– Gmina Nowa Sarzyna</w:t>
            </w:r>
            <w:r w:rsidRPr="005C2530">
              <w:rPr>
                <w:u w:val="single"/>
              </w:rPr>
              <w:t>:</w:t>
            </w:r>
            <w:r w:rsidRPr="005C2530"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 xml:space="preserve"> </w:t>
            </w:r>
          </w:p>
          <w:p w14:paraId="24A08C1F" w14:textId="77777777" w:rsidR="00AB751F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Odnowa Przestrzeni Publicznej – Wykonanie Parku Kieszonkowego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realizowane będzie w lokalizacjach na terenie Gminy: Sarzyna, Wola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Zarczycka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Judaszówka, Łętownia, Majdan Łętowski, Wólka Łętowska oraz Nowa Sarzyna ( Zadanie dla Lidera)</w:t>
            </w:r>
          </w:p>
          <w:p w14:paraId="3E2C4991" w14:textId="77777777" w:rsidR="00AB751F" w:rsidRPr="00020AA9" w:rsidRDefault="00AB751F" w:rsidP="00AB751F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0A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 zadania</w:t>
            </w:r>
          </w:p>
          <w:p w14:paraId="440F2461" w14:textId="0ED47519" w:rsidR="00AB751F" w:rsidRPr="00D37477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Zadanie obejmuje utworzenie parków kieszonkowych w ww. miejscowościach mających na celu poprawę jakości przestrzeni publicznej poprzez, realizację nowych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nasadzeń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zieleni, budowę ścieżek spacerowych, utwardzenie terenu oraz stworzenie miejsc odpoczynku i integracji społecznej.</w:t>
            </w:r>
            <w:r>
              <w:t xml:space="preserve"> </w:t>
            </w:r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Zadania będą realizowane w centralnej części miejscowości Sarzyna, w miejscowości Wola </w:t>
            </w:r>
            <w:proofErr w:type="spellStart"/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>Zarczycka</w:t>
            </w:r>
            <w:proofErr w:type="spellEnd"/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(Budy), przy Szkole Podstawowej, przy Domu Kultury w Judaszówce, przy Szkole Podstawowej w Łętowni, przy Szkole w Majdanie Łętowskim, w Wólce Łętowskiej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13F37BE0" w14:textId="77777777" w:rsidR="00AB751F" w:rsidRPr="00020AA9" w:rsidRDefault="00AB751F" w:rsidP="00AB751F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A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 rzeczowy zadania</w:t>
            </w:r>
          </w:p>
          <w:p w14:paraId="7EE403A8" w14:textId="77777777" w:rsidR="00AB751F" w:rsidRPr="005B6AC0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utworzenie parku kieszonkowego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obejmującego nasadzenia drzew, krzewów oraz roślinności ozdobnej,</w:t>
            </w:r>
          </w:p>
          <w:p w14:paraId="0C6D4895" w14:textId="77777777" w:rsidR="00AB751F" w:rsidRPr="005B6AC0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wykonanie ścieżek spacerowych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alejek umożliwiających komfortowe poruszanie się po terenie parku,</w:t>
            </w:r>
          </w:p>
          <w:p w14:paraId="57863C0B" w14:textId="77777777" w:rsidR="00AB751F" w:rsidRPr="005B6AC0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elementów małej architektury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takich jak ławki, altany, pergole i kosze na śmieci,</w:t>
            </w:r>
          </w:p>
          <w:p w14:paraId="53BA4983" w14:textId="77777777" w:rsidR="00AB751F" w:rsidRPr="005B6AC0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montaż monitoringu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zwiększenia bezpieczeństwa użytkowników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ochrony infrastruktury,</w:t>
            </w:r>
          </w:p>
          <w:p w14:paraId="2CA3066D" w14:textId="77777777" w:rsidR="00AB751F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energooszczędnego oświetlenia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zapewniająceg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komfort użytkowania po zmroku,</w:t>
            </w:r>
          </w:p>
          <w:p w14:paraId="053A434A" w14:textId="77777777" w:rsidR="00AB751F" w:rsidRPr="00690E2F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budowę nowego placu zabaw </w:t>
            </w:r>
            <w:r w:rsidRPr="00690E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wyposażonego w urządzenia dostosowane do różnych grup wiekowych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734307F" w14:textId="77777777" w:rsidR="00AB751F" w:rsidRPr="00690E2F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montaż bezpiecznej nawierzchni,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która zmniejszy ryzyko urazów podczas zabawy, </w:t>
            </w:r>
          </w:p>
          <w:p w14:paraId="18353DF9" w14:textId="77777777" w:rsidR="00AB751F" w:rsidRPr="00244BE6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realizację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nasadzeń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roślinności,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obejmujących drzewa, krzewy i roślinność ozdobną w celu poprawy estetyki i ekologii terenu,</w:t>
            </w:r>
          </w:p>
          <w:p w14:paraId="4D973806" w14:textId="77777777" w:rsidR="00AB751F" w:rsidRPr="00244BE6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utwardzenie terenu,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zwiększające funkcjonalność i trwałość infrastruktury,</w:t>
            </w:r>
          </w:p>
          <w:p w14:paraId="3D4D0B5B" w14:textId="77777777" w:rsidR="00AB751F" w:rsidRPr="00244BE6" w:rsidRDefault="00AB751F" w:rsidP="00AB751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stworzenie przestrzeni rekreacyjnej,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wyposażonej w ławki i elementy małej architektury sprzyjającej odpoczynkowi.</w:t>
            </w:r>
          </w:p>
          <w:p w14:paraId="4FB97F58" w14:textId="77777777" w:rsidR="00AB751F" w:rsidRDefault="00AB751F" w:rsidP="00AB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73248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inwestycyjne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Wykonanie Placu Zabaw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 Zadanie dla Lidera)</w:t>
            </w:r>
          </w:p>
          <w:p w14:paraId="1E30A96F" w14:textId="77777777" w:rsidR="00AB751F" w:rsidRPr="005B6AC0" w:rsidRDefault="00AB751F" w:rsidP="00AB751F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4BE0C06B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obejmuje budowę nowego placu zabaw w miejscowości Jelna (Krzaki), mającego na celu stworzenie bezpiecznej i atrakcyjnej przestrzeni do zabawy dla dzieci. Inwestycja ta przyczyni się do poprawy jakości przestrzeni publicznej, zwiększenia dostępności infrastruktury rekreacyjnej oraz integracji społecznej.</w:t>
            </w:r>
          </w:p>
          <w:p w14:paraId="0842B273" w14:textId="77777777" w:rsidR="00AB751F" w:rsidRPr="005B6AC0" w:rsidRDefault="00AB751F" w:rsidP="00AB751F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01C496A2" w14:textId="77777777" w:rsidR="00AB751F" w:rsidRPr="005B6AC0" w:rsidRDefault="00AB751F" w:rsidP="00AB751F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budowę nowego placu zabaw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wyposażonego w urządzenia dostosowane do różnych grup wiekowych,</w:t>
            </w:r>
          </w:p>
          <w:p w14:paraId="6DD388CF" w14:textId="77777777" w:rsidR="00AB751F" w:rsidRPr="005B6AC0" w:rsidRDefault="00AB751F" w:rsidP="00AB751F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elementów małej architektury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takich jak ławki, kosze na śmieci oraz ogrodzenie dla zwiększenia bezpieczeństwa,</w:t>
            </w:r>
          </w:p>
          <w:p w14:paraId="673463BC" w14:textId="77777777" w:rsidR="00AB751F" w:rsidRPr="005B6AC0" w:rsidRDefault="00AB751F" w:rsidP="00AB751F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montaż bezpiecznej nawierzchni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która zmniejszy ryzyko urazów podczas zabawy,</w:t>
            </w:r>
          </w:p>
          <w:p w14:paraId="5FE321D9" w14:textId="77777777" w:rsidR="00AB751F" w:rsidRPr="005B6AC0" w:rsidRDefault="00AB751F" w:rsidP="00AB751F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oświetlenie terenu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zapewniające komfort użytkowania również po zmroku,</w:t>
            </w:r>
          </w:p>
          <w:p w14:paraId="27967A05" w14:textId="77777777" w:rsidR="00AB751F" w:rsidRPr="005B6AC0" w:rsidRDefault="00AB751F" w:rsidP="00AB751F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monitoring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zwiększający ochronę infrastruktury i bezpieczeństwo dzieci.</w:t>
            </w:r>
          </w:p>
          <w:p w14:paraId="52D3D2C7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A08A4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inwestycyjne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Rewitalizacja Przestrzeni Publicznej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(Zadanie dla Lidera)</w:t>
            </w:r>
          </w:p>
          <w:p w14:paraId="6A3A4814" w14:textId="77777777" w:rsidR="00AB751F" w:rsidRPr="005B6AC0" w:rsidRDefault="00AB751F" w:rsidP="00AB751F">
            <w:pPr>
              <w:numPr>
                <w:ilvl w:val="0"/>
                <w:numId w:val="38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58EC1290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obejmuje rewitalizację przestrzeni publicznej przy Domu Kultury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Jelnej poprzez budowę nowych ścieżek, nasadzenia zieleni oraz stworzenie parków kieszonkowych. </w:t>
            </w:r>
          </w:p>
          <w:p w14:paraId="7390FC58" w14:textId="77777777" w:rsidR="00AB751F" w:rsidRPr="005B6AC0" w:rsidRDefault="00AB751F" w:rsidP="00AB751F">
            <w:pPr>
              <w:numPr>
                <w:ilvl w:val="0"/>
                <w:numId w:val="38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1C2DBA9A" w14:textId="77777777" w:rsidR="00AB751F" w:rsidRPr="005B6AC0" w:rsidRDefault="00AB751F" w:rsidP="00AB751F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wykonanie nowych ścieżek spacerowych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umożliwiających komfortowe przemieszczanie się po terenie,</w:t>
            </w:r>
          </w:p>
          <w:p w14:paraId="215C5886" w14:textId="77777777" w:rsidR="00AB751F" w:rsidRPr="005B6AC0" w:rsidRDefault="00AB751F" w:rsidP="00AB751F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realizację </w:t>
            </w:r>
            <w:proofErr w:type="spellStart"/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nasadzeń</w:t>
            </w:r>
            <w:proofErr w:type="spellEnd"/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roślinności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obejmujących drzewa, krzewy oraz roślinność ozdobną w celu poprawy estetyki i ekologii terenu,</w:t>
            </w:r>
          </w:p>
          <w:p w14:paraId="6EBCD775" w14:textId="77777777" w:rsidR="00AB751F" w:rsidRPr="005B6AC0" w:rsidRDefault="00AB751F" w:rsidP="00AB751F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utworzenie parków kieszonkowych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które staną się miejscami odpoczynku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relaksu dla mieszkańców,</w:t>
            </w:r>
          </w:p>
          <w:p w14:paraId="5DA287FB" w14:textId="77777777" w:rsidR="00AB751F" w:rsidRPr="005B6AC0" w:rsidRDefault="00AB751F" w:rsidP="00AB751F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elementów małej architektury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takich jak ławki, pergole, altany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kosze na śmieci,</w:t>
            </w:r>
          </w:p>
          <w:p w14:paraId="3F47985A" w14:textId="77777777" w:rsidR="00AB751F" w:rsidRPr="005B6AC0" w:rsidRDefault="00AB751F" w:rsidP="00AB751F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montaż energooszczędnego oświetlenia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zapewniającego bezpieczeństwo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komfort użytkowania po zmroku,</w:t>
            </w:r>
          </w:p>
          <w:p w14:paraId="38AC8B50" w14:textId="77777777" w:rsidR="00AB751F" w:rsidRPr="00F062DD" w:rsidRDefault="00AB751F" w:rsidP="00AB751F">
            <w:pPr>
              <w:numPr>
                <w:ilvl w:val="0"/>
                <w:numId w:val="3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monitoring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zwiększający ochronę infrastruktury oraz bezpieczeństwo mieszkańców i odwiedzających.</w:t>
            </w:r>
          </w:p>
          <w:p w14:paraId="4E695500" w14:textId="77777777" w:rsidR="00AB751F" w:rsidRDefault="00AB751F" w:rsidP="00AB751F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EED224" w14:textId="77777777" w:rsidR="00AB751F" w:rsidRPr="00F062DD" w:rsidRDefault="00AB751F" w:rsidP="00AB751F">
            <w:pPr>
              <w:spacing w:after="0" w:line="240" w:lineRule="auto"/>
              <w:ind w:left="-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6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inwestycyjne: Zagospodarowanie terenu w danych lokalizacjach: przy Pomniku Pamięci Załogi </w:t>
            </w:r>
            <w:proofErr w:type="spellStart"/>
            <w:r w:rsidRPr="00F06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Halifaxa</w:t>
            </w:r>
            <w:proofErr w:type="spellEnd"/>
            <w:r w:rsidRPr="00F06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 Tarnogórze, obok budynku Domu Kultury i Biblioteki w Tarnogórze oraz przy stadionie w Łukowej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(Zadanie dla Lidera)</w:t>
            </w:r>
          </w:p>
          <w:p w14:paraId="1A00938F" w14:textId="77777777" w:rsidR="00AB751F" w:rsidRPr="005B6AC0" w:rsidRDefault="00AB751F" w:rsidP="00AB751F">
            <w:pPr>
              <w:numPr>
                <w:ilvl w:val="0"/>
                <w:numId w:val="4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23299EAE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obejmuje zagospodarowanie terenu przy Pomniku Pamięci Załogi </w:t>
            </w:r>
            <w:proofErr w:type="spellStart"/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Halifaxa</w:t>
            </w:r>
            <w:proofErr w:type="spellEnd"/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Tarnogórze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obok budynku Domu Kultury i Biblioteki w Tarnogórze oraz przy stadionie w Łukowej,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poprzez realizację nowych </w:t>
            </w:r>
            <w:proofErr w:type="spellStart"/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nasadzeń</w:t>
            </w:r>
            <w:proofErr w:type="spellEnd"/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zieleni, budowę ścież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ek, utwardzenie terenu, 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stworzenie przestrzeni rekreacyjnej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wyposażenie w urządzenia sprzyjające poprawie sprawności fizycznej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0EB948DD" w14:textId="77777777" w:rsidR="00AB751F" w:rsidRPr="005B6AC0" w:rsidRDefault="00AB751F" w:rsidP="00AB751F">
            <w:pPr>
              <w:numPr>
                <w:ilvl w:val="0"/>
                <w:numId w:val="4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752CFCFB" w14:textId="77777777" w:rsidR="00AB751F" w:rsidRPr="005B6AC0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wykonanie ścieżek spacerowych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poprawiających dostępność i estetykę miejsca,</w:t>
            </w:r>
          </w:p>
          <w:p w14:paraId="59F219F3" w14:textId="77777777" w:rsidR="00AB751F" w:rsidRPr="005B6AC0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realizację </w:t>
            </w:r>
            <w:proofErr w:type="spellStart"/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nasadzeń</w:t>
            </w:r>
            <w:proofErr w:type="spellEnd"/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roślinności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obejmujących drzewa, krzewy i roślinność ozdobną w celu poprawy estetyki i ekologii terenu,</w:t>
            </w:r>
          </w:p>
          <w:p w14:paraId="37DA675B" w14:textId="77777777" w:rsidR="00AB751F" w:rsidRPr="005B6AC0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stworzenie przestrzeni rekreacyjnej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wyposażonej w ławki i elementy małej architektury sprzyjające odpoczynkowi,</w:t>
            </w:r>
          </w:p>
          <w:p w14:paraId="50BBCCFF" w14:textId="77777777" w:rsidR="00AB751F" w:rsidRPr="005B6AC0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energooszczędnego oświetlenia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zapewniającego bezpieczeństwo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komfort użytkowania po zmroku,</w:t>
            </w:r>
          </w:p>
          <w:p w14:paraId="4FB442A7" w14:textId="77777777" w:rsidR="00AB751F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monitoring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zwiększający ochronę infrastruktury oraz bezpieczeńst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 mieszkańców i odwiedzających,</w:t>
            </w:r>
          </w:p>
          <w:p w14:paraId="516DEFB6" w14:textId="77777777" w:rsidR="00AB751F" w:rsidRPr="002227A5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utworzenie strefy relaksu,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wyposażonej w urządzenia do ćwiczeń na świeżym powietrzu,</w:t>
            </w:r>
          </w:p>
          <w:p w14:paraId="0191FA4E" w14:textId="77777777" w:rsidR="00AB751F" w:rsidRPr="00F062DD" w:rsidRDefault="00AB751F" w:rsidP="00AB751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ławek oraz elementów małej architektury,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zapewniających wygodne miejsce do odpoczynku.</w:t>
            </w:r>
          </w:p>
          <w:p w14:paraId="583C2600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AB987" w14:textId="77777777" w:rsidR="00AB751F" w:rsidRDefault="00AB751F" w:rsidP="00AB7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inwestycyjne: Renowacja wiat t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anecznych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jako element przestrzeni publicznej </w:t>
            </w:r>
          </w:p>
          <w:p w14:paraId="62FC21B8" w14:textId="77777777" w:rsidR="00AB751F" w:rsidRDefault="00AB751F" w:rsidP="00AB7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A67A17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dla Lidera:</w:t>
            </w:r>
          </w:p>
          <w:p w14:paraId="76A6B3EC" w14:textId="77777777" w:rsidR="00AB751F" w:rsidRPr="00B024F5" w:rsidRDefault="00AB751F" w:rsidP="00AB75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a) 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74515067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Celem inwestycji jest </w:t>
            </w:r>
            <w:r w:rsidRPr="00B024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przywrócenie funkcjonalności i estetyki wiat taneczn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ych</w:t>
            </w:r>
            <w:r w:rsidRPr="00B024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poprzez renowacje funkcjonalności oraz bezpieczeństwa miejsc spotkań i wydarzeń kulturalnych</w:t>
            </w:r>
            <w:r w:rsidRPr="00B02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także </w:t>
            </w:r>
            <w:r w:rsidRPr="00B024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zachowanie lokalnych tradycji związanych z organizacją imprez plenerowych</w:t>
            </w:r>
            <w:r w:rsidRPr="00B024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86805E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b) 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38F78737" w14:textId="77777777" w:rsidR="00AB751F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zakłada przeprowadzenie kompleksowych prac modernizacyjnych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konserwacyjnych istniejących wiat tanecznych, obejmujących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Gminę Nowa Sarzyna poprzez:</w:t>
            </w:r>
          </w:p>
          <w:p w14:paraId="0B0B2692" w14:textId="77777777" w:rsidR="00AB751F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Renowacja konstrukcji wiat</w:t>
            </w:r>
            <w:r w:rsidRPr="00B024F5">
              <w:rPr>
                <w:rFonts w:ascii="Times New Roman" w:eastAsia="Times New Roman" w:hAnsi="Times New Roman" w:cs="Times New Roman"/>
                <w:sz w:val="20"/>
                <w:szCs w:val="20"/>
              </w:rPr>
              <w:t>, w tym wymiana uszkodzonych elementów drewnianych i stalowych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5D35D7F" w14:textId="77777777" w:rsidR="00AB751F" w:rsidRPr="00B024F5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Malowanie i zabezpieczenie konstrukcji,</w:t>
            </w:r>
          </w:p>
          <w:p w14:paraId="58B69C4A" w14:textId="77777777" w:rsidR="00AB751F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Instalacja elementów małej architektury,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nowych ławek,</w:t>
            </w:r>
          </w:p>
          <w:p w14:paraId="7096A3D6" w14:textId="77777777" w:rsidR="00AB751F" w:rsidRPr="00663C66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Naprawa i wzmocnienie konstrukcji wiat tanecznych,</w:t>
            </w:r>
          </w:p>
          <w:p w14:paraId="5E184A97" w14:textId="77777777" w:rsidR="00AB751F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Poprawa estetyki,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poprzez malowanie i impregnację elementów drewnianych,</w:t>
            </w:r>
          </w:p>
          <w:p w14:paraId="64F27AD0" w14:textId="77777777" w:rsidR="00AB751F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Nowoczesne oświetlenie,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zapewniające bezpieczeństwo i komfort użytkowania podczas zmroku,</w:t>
            </w:r>
          </w:p>
          <w:p w14:paraId="455E7659" w14:textId="77777777" w:rsidR="00AB751F" w:rsidRPr="00B024F5" w:rsidRDefault="00AB751F" w:rsidP="00AB751F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Monitoring,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zwiększające bezpieczeństwo mieszkańców oraz ochronę infrastruktury </w:t>
            </w:r>
          </w:p>
          <w:p w14:paraId="53EF06AD" w14:textId="77777777" w:rsidR="00AB751F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dla Partnera: </w:t>
            </w:r>
          </w:p>
          <w:p w14:paraId="13E00C98" w14:textId="77777777" w:rsidR="00AB751F" w:rsidRPr="00F062DD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Partner będzie realizował zadania o charakterze nie inwestycyjnym: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>rganizowanie imprez promocyjnych,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>arsztaty dla dzieci i młodzieży,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</w:t>
            </w: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>romocja dziedzictwa lokalnego.</w:t>
            </w:r>
          </w:p>
          <w:p w14:paraId="1C280952" w14:textId="77777777" w:rsidR="00AB751F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5D4093" w14:textId="3576730A" w:rsidR="00AB751F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inwestycyjne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Odnowa Przestrzeni Publicznej – Przystań Kajakowa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370EFC2" w14:textId="77777777" w:rsidR="00AB751F" w:rsidRDefault="00AB751F" w:rsidP="00AB7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DE73B9" w14:textId="3292309D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dla Lidera:</w:t>
            </w:r>
          </w:p>
          <w:p w14:paraId="260A4119" w14:textId="77777777" w:rsidR="00AB751F" w:rsidRPr="005B6AC0" w:rsidRDefault="00AB751F" w:rsidP="00AB751F">
            <w:pPr>
              <w:numPr>
                <w:ilvl w:val="3"/>
                <w:numId w:val="2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72701B18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>Nowa infrastruktura zostanie zlokalizowana na działce w Sarzynie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obejmuje modernizację i rozbudowę przestrzeni publicznej wokół przystani kajakowej w celu poprawy jej funkcjonalności, estetyki oraz dostępności dla mieszkańców i turystów. Inwestycja ta wpisuje się w działania mające na celu 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rozwój infrastruktury rekreacyjno-sportowej oraz podniesienie atrakcyjności turystycznej regionu.</w:t>
            </w:r>
          </w:p>
          <w:p w14:paraId="51CC5EB4" w14:textId="77777777" w:rsidR="00AB751F" w:rsidRPr="005B6AC0" w:rsidRDefault="00AB751F" w:rsidP="00AB751F">
            <w:pPr>
              <w:numPr>
                <w:ilvl w:val="3"/>
                <w:numId w:val="2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285A0A51" w14:textId="77777777" w:rsidR="00AB751F" w:rsidRPr="005B6AC0" w:rsidRDefault="00AB751F" w:rsidP="00AB751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modernizację i rozbudowę przystani kajakowej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obejmującą budowę nowych pomostów oraz udogodnień dla użytkowników,</w:t>
            </w:r>
          </w:p>
          <w:p w14:paraId="214A809F" w14:textId="77777777" w:rsidR="00AB751F" w:rsidRPr="005B6AC0" w:rsidRDefault="00AB751F" w:rsidP="00AB751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zagospodarowanie przestrzeni wokół przystani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w tym utworzenie ścieżek spacerowych, terenów zielonych oraz miejsc do odpoczynku,</w:t>
            </w:r>
          </w:p>
          <w:p w14:paraId="42351A45" w14:textId="77777777" w:rsidR="00AB751F" w:rsidRPr="005B6AC0" w:rsidRDefault="00AB751F" w:rsidP="00AB751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budowę strefy relaksu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wyposażonej w ławki, altany oraz elementy małej architektury,</w:t>
            </w:r>
          </w:p>
          <w:p w14:paraId="0A3D9FFD" w14:textId="77777777" w:rsidR="00AB751F" w:rsidRPr="005B6AC0" w:rsidRDefault="00AB751F" w:rsidP="00AB751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montaż monitoringu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celu zwiększenia bezpieczeństwa użytkowników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infrastruktury,</w:t>
            </w:r>
          </w:p>
          <w:p w14:paraId="792F54FE" w14:textId="77777777" w:rsidR="00AB751F" w:rsidRPr="00F062DD" w:rsidRDefault="00AB751F" w:rsidP="00AB751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energooszczędnego oświetlenia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poprawiającego komfort użytkowania przestrzeni po zmroku.</w:t>
            </w:r>
          </w:p>
          <w:p w14:paraId="27DC9B4C" w14:textId="77777777" w:rsidR="00AB751F" w:rsidRDefault="00AB751F" w:rsidP="00AB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53E725F" w14:textId="77777777" w:rsidR="00AB751F" w:rsidRDefault="00AB751F" w:rsidP="00AB75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dla Partnera: </w:t>
            </w:r>
          </w:p>
          <w:p w14:paraId="57B69674" w14:textId="77777777" w:rsidR="00AB751F" w:rsidRPr="00F062DD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Partner będzie realizował zadania o charakterze nie inwestycyjnym: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>rganizowanie imprez promocyjnych,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zajęcia</w:t>
            </w: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dzieci i młodzieży,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</w:t>
            </w:r>
            <w:r w:rsidRPr="00F062DD">
              <w:rPr>
                <w:rFonts w:ascii="Times New Roman" w:eastAsia="Times New Roman" w:hAnsi="Times New Roman" w:cs="Times New Roman"/>
                <w:sz w:val="20"/>
                <w:szCs w:val="20"/>
              </w:rPr>
              <w:t>romocja dziedzictwa lokalnego.</w:t>
            </w:r>
          </w:p>
          <w:p w14:paraId="12B6C838" w14:textId="77777777" w:rsidR="00AB751F" w:rsidRPr="00F062DD" w:rsidRDefault="00AB751F" w:rsidP="00AB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92BCB4A" w14:textId="77777777" w:rsidR="00AB751F" w:rsidRPr="005B6AC0" w:rsidRDefault="00AB751F" w:rsidP="00AB75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022792C" w14:textId="77777777" w:rsidR="00AB751F" w:rsidRPr="00B5225F" w:rsidRDefault="00AB751F" w:rsidP="00AB75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inwestycyjne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Odnowa Przestrzeni Publicznej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(Zadanie dla Lidera)</w:t>
            </w:r>
          </w:p>
          <w:p w14:paraId="758F7C06" w14:textId="77777777" w:rsidR="00AB751F" w:rsidRPr="005B6AC0" w:rsidRDefault="00AB751F" w:rsidP="00AB751F">
            <w:pPr>
              <w:numPr>
                <w:ilvl w:val="3"/>
                <w:numId w:val="16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1C95F9E1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Zadanie będzie realizowany w miejscowości Wola </w:t>
            </w:r>
            <w:proofErr w:type="spellStart"/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>Zarczycka</w:t>
            </w:r>
            <w:proofErr w:type="spellEnd"/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(Borki), Wola </w:t>
            </w:r>
            <w:proofErr w:type="spellStart"/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>Zarczycka</w:t>
            </w:r>
            <w:proofErr w:type="spellEnd"/>
            <w:r w:rsidRPr="006F4A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(Parszywka) oraz na działce w Sarzynie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obejmuje zakończenie robót związanych z utwardzeniem terenu oraz wyposażeniem placu w urz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ądzenia zabawowe i rekreacyjne, doposażeniem istniejącej infrastruktury oraz budowę nowej infrastruktury rekreacyjnej. W ramach inwestycji przewidziane jest utworzenie nowych ścieżek spacerowych, instalacje ławek oraz dalsza poprawa funkcjonalności przestrzeni publicznej. 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Dodatkowo przewiduje się instalację oświetlenia i monitoringu, które poprawią bezpieczeństwo oraz funkcjonalność przestrzeni publicznej. </w:t>
            </w:r>
          </w:p>
          <w:p w14:paraId="409FDE6B" w14:textId="77777777" w:rsidR="00AB751F" w:rsidRPr="005B6AC0" w:rsidRDefault="00AB751F" w:rsidP="00AB751F">
            <w:pPr>
              <w:numPr>
                <w:ilvl w:val="3"/>
                <w:numId w:val="16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502472C1" w14:textId="77777777" w:rsidR="00AB751F" w:rsidRPr="005B6AC0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zakończenie robót związanych z utwardzeniem terenu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celu poprawy funkcjonalności i trwałości infrastruktury,</w:t>
            </w:r>
          </w:p>
          <w:p w14:paraId="215345AF" w14:textId="77777777" w:rsidR="00AB751F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wyposażenie placu w urządzenia zabawowe i rekreacyjne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dostosowane do różnych grup wiekowych,</w:t>
            </w:r>
          </w:p>
          <w:p w14:paraId="12A50FD0" w14:textId="77777777" w:rsidR="00AB751F" w:rsidRPr="00B5225F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doposażenie istniejącej infrastruktury,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celu jej modernizacji i podniesienia funkcjonalności,</w:t>
            </w:r>
          </w:p>
          <w:p w14:paraId="615C4BBE" w14:textId="77777777" w:rsidR="00AB751F" w:rsidRPr="00B5225F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realizację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nasadzeń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zielonych,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wykonanie nowych terenów zielonych, wspierających relaks i odpoczynek,</w:t>
            </w:r>
          </w:p>
          <w:p w14:paraId="2CD2A62B" w14:textId="77777777" w:rsidR="00AB751F" w:rsidRPr="00E1663E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instalację urządzeń do ćwiczeń,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poprawiających sprawność i kondycję oraz aktywny tryb życia,</w:t>
            </w:r>
          </w:p>
          <w:p w14:paraId="283D99E9" w14:textId="77777777" w:rsidR="00AB751F" w:rsidRPr="00E1663E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wykonanie infrastruktury rekreacyjnej,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tym utworzenie nowych terenów rekreacyjnych dla mieszkańców,</w:t>
            </w:r>
          </w:p>
          <w:p w14:paraId="5E4654C3" w14:textId="77777777" w:rsidR="00AB751F" w:rsidRPr="00E1663E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budowę ścieżek spacerowych,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które umożliwiają komfortowe przemieszanie się po terenie,</w:t>
            </w:r>
          </w:p>
          <w:p w14:paraId="4B2EA3DE" w14:textId="77777777" w:rsidR="00AB751F" w:rsidRPr="005B6AC0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instalacja ławek i elementów małej architektury,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zwiększających wygodę i atrakcyjność przestrzeni,</w:t>
            </w:r>
          </w:p>
          <w:p w14:paraId="57514C1F" w14:textId="77777777" w:rsidR="00AB751F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montaż monitoringu</w:t>
            </w:r>
            <w:r w:rsidRPr="00B52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zwiększenia bezpieczeństwa użytkowników </w:t>
            </w:r>
            <w:r w:rsidRPr="00B522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ochrony infrastruktury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4E21E3F" w14:textId="77777777" w:rsidR="00AB751F" w:rsidRDefault="00AB751F" w:rsidP="00AB751F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energooszczędnego oświetlenia</w:t>
            </w:r>
            <w:r w:rsidRPr="00B52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zapewniającego komfort użytkowania po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zmroku oraz jako element szerszego projektu rewitalizacji przestrzeni publicznej. </w:t>
            </w:r>
          </w:p>
          <w:p w14:paraId="51AF40AF" w14:textId="77777777" w:rsidR="00AB751F" w:rsidRPr="005B6AC0" w:rsidRDefault="00AB751F" w:rsidP="00AB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5165B2" w14:textId="77777777" w:rsidR="00AB751F" w:rsidRPr="005B6AC0" w:rsidRDefault="00AB751F" w:rsidP="00AB75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Zadanie inwestycyjne</w:t>
            </w: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Miejsce Wypoczynku i Relaksu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(Zadanie dla Lidera)</w:t>
            </w:r>
          </w:p>
          <w:p w14:paraId="0CB73BA1" w14:textId="77777777" w:rsidR="00AB751F" w:rsidRPr="005B6AC0" w:rsidRDefault="00AB751F" w:rsidP="00AB751F">
            <w:pPr>
              <w:numPr>
                <w:ilvl w:val="0"/>
                <w:numId w:val="67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6C773A6B" w14:textId="77777777" w:rsidR="00AB751F" w:rsidRPr="005B6AC0" w:rsidRDefault="00AB751F" w:rsidP="00AB751F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obejmuje zagospodarowanie działki w Łętowni poprzez uprzątnięcie, karczowanie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tylko w obrębie wyznaczonym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niwelację terenu, a następnie stworzenie miejsca wypoczynku i relaksu. Celem inwestycji jest poprawa 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estetyki i funkcjonalności przestrzeni publicznej, stworzenie warunków do odpoczynku, integracji społecznej oraz upamiętnienia ważnych wydarzeń poprzez budowę pomnika.</w:t>
            </w:r>
          </w:p>
          <w:p w14:paraId="35091E25" w14:textId="77777777" w:rsidR="00AB751F" w:rsidRPr="005B6AC0" w:rsidRDefault="00AB751F" w:rsidP="00AB751F">
            <w:pPr>
              <w:numPr>
                <w:ilvl w:val="0"/>
                <w:numId w:val="67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rzeczowy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  <w:p w14:paraId="39D65446" w14:textId="77777777" w:rsidR="00AB751F" w:rsidRPr="005B6AC0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uprzątnięcie, karczowanie oraz niwelację terenu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przygotowujące przestrzeń pod dalsze zagospodarowanie,</w:t>
            </w:r>
          </w:p>
          <w:p w14:paraId="6E6BCB4E" w14:textId="77777777" w:rsidR="00AB751F" w:rsidRPr="005B6AC0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utwardzenie terenu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zapewniające trwałość i funkcjonalność infrastruktury,</w:t>
            </w:r>
          </w:p>
          <w:p w14:paraId="38637349" w14:textId="77777777" w:rsidR="00AB751F" w:rsidRPr="005B6AC0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ławek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umożliwiających wygodne korzystanie z przestrzeni publicznej,</w:t>
            </w:r>
          </w:p>
          <w:p w14:paraId="5A4A8C69" w14:textId="77777777" w:rsidR="00AB751F" w:rsidRPr="005B6AC0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realizację </w:t>
            </w:r>
            <w:proofErr w:type="spellStart"/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nasadzeń</w:t>
            </w:r>
            <w:proofErr w:type="spellEnd"/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roślinności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obejmujących drzewa, krzewy i roślinność ozdobną w celu poprawy estetyki i ekologii terenu,</w:t>
            </w:r>
          </w:p>
          <w:p w14:paraId="78F990A0" w14:textId="77777777" w:rsidR="00AB751F" w:rsidRPr="005B6AC0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stworzenie przestrzeni rekreacyjnej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zapewniającej mieszkańcom miejsce odpoczynku i integracji społecznej,</w:t>
            </w:r>
          </w:p>
          <w:p w14:paraId="192E4D54" w14:textId="77777777" w:rsidR="00AB751F" w:rsidRPr="005B6AC0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instalację energooszczędnego oświetlenia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zapewniającego bezpieczeństwo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i komfort użytkowania po zmroku,</w:t>
            </w:r>
          </w:p>
          <w:p w14:paraId="20594517" w14:textId="77777777" w:rsidR="00AB751F" w:rsidRDefault="00AB751F" w:rsidP="00AB751F">
            <w:pPr>
              <w:numPr>
                <w:ilvl w:val="0"/>
                <w:numId w:val="6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monitoring</w:t>
            </w:r>
            <w:r w:rsidRPr="005B6AC0">
              <w:rPr>
                <w:rFonts w:ascii="Times New Roman" w:eastAsia="Times New Roman" w:hAnsi="Times New Roman" w:cs="Times New Roman"/>
                <w:sz w:val="20"/>
                <w:szCs w:val="20"/>
              </w:rPr>
              <w:t>, zwiększający ochronę infrastruktury oraz bezpieczeństwo mieszkańców i odwiedzających.</w:t>
            </w:r>
          </w:p>
          <w:p w14:paraId="1FC47380" w14:textId="1BE918F0" w:rsidR="00AB751F" w:rsidRPr="005C2530" w:rsidRDefault="00AB751F" w:rsidP="00AB75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FA8" w:rsidRPr="005B6AC0" w14:paraId="4C6044FA" w14:textId="77777777" w:rsidTr="00C01AB2">
        <w:tc>
          <w:tcPr>
            <w:tcW w:w="426" w:type="dxa"/>
          </w:tcPr>
          <w:p w14:paraId="7B99AABA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2268" w:type="dxa"/>
          </w:tcPr>
          <w:p w14:paraId="5137933C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Budżet projektu PLN</w:t>
            </w:r>
          </w:p>
          <w:p w14:paraId="5C1853C4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04" w:type="dxa"/>
          </w:tcPr>
          <w:p w14:paraId="0F335AA5" w14:textId="3BFAAFA3" w:rsidR="005C2530" w:rsidRPr="005B5B7D" w:rsidRDefault="005C2530" w:rsidP="005C25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Wydatki kwalifikowalne: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 </w:t>
            </w:r>
          </w:p>
          <w:p w14:paraId="79FF25F6" w14:textId="74BF8392" w:rsidR="009A0FA8" w:rsidRPr="005C2530" w:rsidRDefault="005C2530" w:rsidP="005C2530">
            <w:pPr>
              <w:spacing w:after="0" w:line="259" w:lineRule="auto"/>
              <w:contextualSpacing w:val="0"/>
              <w:jc w:val="left"/>
              <w:rPr>
                <w:rFonts w:cstheme="minorHAnsi"/>
                <w:bCs/>
                <w:sz w:val="20"/>
                <w:szCs w:val="18"/>
              </w:rPr>
            </w:pP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Dofinansowanie UE – dotacja: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  <w:r w:rsidRPr="005B5B7D">
              <w:rPr>
                <w:rFonts w:ascii="Times New Roman" w:hAnsi="Times New Roman" w:cs="Times New Roman"/>
                <w:sz w:val="20"/>
                <w:szCs w:val="20"/>
              </w:rPr>
              <w:t xml:space="preserve"> mln zł</w:t>
            </w:r>
          </w:p>
        </w:tc>
      </w:tr>
      <w:tr w:rsidR="009A0FA8" w:rsidRPr="005B6AC0" w14:paraId="38B1D2DD" w14:textId="77777777" w:rsidTr="00C01AB2">
        <w:trPr>
          <w:trHeight w:val="230"/>
        </w:trPr>
        <w:tc>
          <w:tcPr>
            <w:tcW w:w="426" w:type="dxa"/>
          </w:tcPr>
          <w:p w14:paraId="24431957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2268" w:type="dxa"/>
          </w:tcPr>
          <w:p w14:paraId="3D2FF55F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 xml:space="preserve">Okres realizacji projektu </w:t>
            </w:r>
          </w:p>
        </w:tc>
        <w:tc>
          <w:tcPr>
            <w:tcW w:w="6804" w:type="dxa"/>
          </w:tcPr>
          <w:p w14:paraId="73E52463" w14:textId="77777777" w:rsidR="009A0FA8" w:rsidRPr="005B6AC0" w:rsidRDefault="009A0FA8" w:rsidP="00C01A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B6AC0">
              <w:rPr>
                <w:rFonts w:ascii="Times New Roman" w:eastAsia="Times New Roman" w:hAnsi="Times New Roman" w:cs="Times New Roman"/>
                <w:sz w:val="20"/>
              </w:rPr>
              <w:t>2026-</w:t>
            </w:r>
            <w:r>
              <w:rPr>
                <w:rFonts w:ascii="Times New Roman" w:eastAsia="Times New Roman" w:hAnsi="Times New Roman" w:cs="Times New Roman"/>
                <w:sz w:val="20"/>
              </w:rPr>
              <w:t>I kwartał 2028</w:t>
            </w:r>
          </w:p>
        </w:tc>
      </w:tr>
      <w:bookmarkEnd w:id="9"/>
    </w:tbl>
    <w:p w14:paraId="11865094" w14:textId="77777777" w:rsidR="009A0FA8" w:rsidRPr="009A0FA8" w:rsidRDefault="009A0FA8" w:rsidP="009A0FA8">
      <w:pPr>
        <w:spacing w:after="160" w:line="259" w:lineRule="auto"/>
        <w:contextualSpacing w:val="0"/>
        <w:rPr>
          <w:rFonts w:ascii="Calibri" w:hAnsi="Calibri" w:cs="Calibri"/>
        </w:rPr>
      </w:pPr>
    </w:p>
    <w:sectPr w:rsidR="009A0FA8" w:rsidRPr="009A0FA8" w:rsidSect="00DA099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5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0A58" w14:textId="77777777" w:rsidR="0048386D" w:rsidRDefault="0048386D" w:rsidP="002422EC">
      <w:pPr>
        <w:spacing w:line="240" w:lineRule="auto"/>
      </w:pPr>
      <w:r>
        <w:separator/>
      </w:r>
    </w:p>
  </w:endnote>
  <w:endnote w:type="continuationSeparator" w:id="0">
    <w:p w14:paraId="6C255DA1" w14:textId="77777777" w:rsidR="0048386D" w:rsidRDefault="0048386D" w:rsidP="0024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A6D8" w14:textId="5723392A" w:rsidR="00B320F2" w:rsidRDefault="00B320F2" w:rsidP="0048703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889586"/>
      <w:docPartObj>
        <w:docPartGallery w:val="Page Numbers (Bottom of Page)"/>
        <w:docPartUnique/>
      </w:docPartObj>
    </w:sdtPr>
    <w:sdtContent>
      <w:sdt>
        <w:sdtPr>
          <w:id w:val="870499678"/>
          <w:docPartObj>
            <w:docPartGallery w:val="Page Numbers (Bottom of Page)"/>
            <w:docPartUnique/>
          </w:docPartObj>
        </w:sdtPr>
        <w:sdtContent>
          <w:p w14:paraId="2477A107" w14:textId="77777777" w:rsidR="00B320F2" w:rsidRPr="00CA58C6" w:rsidRDefault="00B320F2" w:rsidP="00487035">
            <w:pPr>
              <w:pStyle w:val="Stopka"/>
              <w:pBdr>
                <w:top w:val="single" w:sz="4" w:space="1" w:color="000000"/>
              </w:pBdr>
              <w:jc w:val="center"/>
              <w:rPr>
                <w:rFonts w:cs="Times New Roman"/>
              </w:rPr>
            </w:pPr>
            <w:r w:rsidRPr="00CA58C6">
              <w:rPr>
                <w:rFonts w:cs="Times New Roman"/>
              </w:rPr>
              <w:t xml:space="preserve">Fundacja Inicjatyw Menedżerskich, ul. </w:t>
            </w:r>
            <w:r>
              <w:rPr>
                <w:rFonts w:cs="Times New Roman"/>
              </w:rPr>
              <w:t>Żołnierzy Niepodległej</w:t>
            </w:r>
            <w:r w:rsidRPr="00CA58C6">
              <w:rPr>
                <w:rFonts w:cs="Times New Roman"/>
              </w:rPr>
              <w:t xml:space="preserve"> 5/7</w:t>
            </w:r>
            <w:r>
              <w:rPr>
                <w:rFonts w:cs="Times New Roman"/>
              </w:rPr>
              <w:t xml:space="preserve">, </w:t>
            </w:r>
            <w:r w:rsidRPr="00CA58C6">
              <w:rPr>
                <w:rFonts w:cs="Times New Roman"/>
              </w:rPr>
              <w:t>20-078 Lublin</w:t>
            </w:r>
          </w:p>
          <w:p w14:paraId="1C694F87" w14:textId="3F1DA7AB" w:rsidR="00B320F2" w:rsidRPr="00CC29F1" w:rsidRDefault="00B320F2" w:rsidP="00487035">
            <w:pPr>
              <w:pStyle w:val="Stopka"/>
              <w:jc w:val="center"/>
              <w:rPr>
                <w:rFonts w:cs="Times New Roman"/>
                <w:lang w:val="en-US"/>
              </w:rPr>
            </w:pPr>
            <w:r w:rsidRPr="00CC29F1">
              <w:rPr>
                <w:rFonts w:cs="Times New Roman"/>
                <w:lang w:val="en-US"/>
              </w:rPr>
              <w:t>tel./fax: (+48) 81 532 14 25; tel.: (+48) 81 441 33 44; email: biuro@fim.org.pl</w:t>
            </w:r>
          </w:p>
          <w:p w14:paraId="0F1CBA8C" w14:textId="77777777" w:rsidR="00B320F2" w:rsidRPr="001C75B7" w:rsidRDefault="00B320F2" w:rsidP="00487035">
            <w:pPr>
              <w:pStyle w:val="Stopka"/>
              <w:jc w:val="center"/>
              <w:rPr>
                <w:rFonts w:cs="Times New Roman"/>
                <w:lang w:val="en-US"/>
              </w:rPr>
            </w:pPr>
            <w:hyperlink r:id="rId1" w:history="1">
              <w:r w:rsidRPr="001C75B7">
                <w:rPr>
                  <w:rStyle w:val="Hipercze"/>
                  <w:rFonts w:cs="Times New Roman"/>
                  <w:lang w:val="en-US"/>
                </w:rPr>
                <w:t>www.fim.org.pl</w:t>
              </w:r>
            </w:hyperlink>
          </w:p>
          <w:p w14:paraId="5C2D51CB" w14:textId="77777777" w:rsidR="00B320F2" w:rsidRPr="001C75B7" w:rsidRDefault="00B320F2" w:rsidP="00487035">
            <w:pPr>
              <w:pStyle w:val="Stopka"/>
              <w:jc w:val="center"/>
              <w:rPr>
                <w:rFonts w:cs="Times New Roman"/>
                <w:lang w:val="en-US"/>
              </w:rPr>
            </w:pPr>
            <w:r w:rsidRPr="001C75B7">
              <w:rPr>
                <w:rFonts w:cs="Times New Roman"/>
                <w:lang w:val="en-US"/>
              </w:rPr>
              <w:t>NIP: 712-308-96-56</w:t>
            </w:r>
            <w:r>
              <w:rPr>
                <w:rFonts w:cs="Times New Roman"/>
                <w:lang w:val="en-US"/>
              </w:rPr>
              <w:t xml:space="preserve"> </w:t>
            </w:r>
            <w:r w:rsidRPr="001C75B7">
              <w:rPr>
                <w:rFonts w:cs="Times New Roman"/>
                <w:lang w:val="en-US"/>
              </w:rPr>
              <w:t>KRS: 0000290822</w:t>
            </w:r>
          </w:p>
          <w:p w14:paraId="51A7B6C8" w14:textId="77777777" w:rsidR="00B320F2" w:rsidRPr="00487035" w:rsidRDefault="00B320F2" w:rsidP="00487035">
            <w:pPr>
              <w:pStyle w:val="Stopka"/>
              <w:jc w:val="center"/>
              <w:rPr>
                <w:rFonts w:cs="Times New Roman"/>
              </w:rPr>
            </w:pPr>
            <w:r w:rsidRPr="00CA58C6">
              <w:rPr>
                <w:rFonts w:cs="Times New Roman"/>
              </w:rPr>
              <w:t xml:space="preserve">Organ rejestrujący: Sąd Rejonowy Lublin – Wschód w Lublinie z siedzibą w Świdniku, </w:t>
            </w:r>
            <w:r>
              <w:rPr>
                <w:rFonts w:cs="Times New Roman"/>
              </w:rPr>
              <w:br/>
            </w:r>
            <w:r w:rsidRPr="00CA58C6">
              <w:rPr>
                <w:rFonts w:cs="Times New Roman"/>
              </w:rPr>
              <w:t>VI Wydział Gospodarczy – Krajowy Rejestr Sądowy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0A3B" w14:textId="77777777" w:rsidR="0048386D" w:rsidRDefault="0048386D" w:rsidP="002422EC">
      <w:pPr>
        <w:spacing w:line="240" w:lineRule="auto"/>
      </w:pPr>
      <w:r>
        <w:separator/>
      </w:r>
    </w:p>
  </w:footnote>
  <w:footnote w:type="continuationSeparator" w:id="0">
    <w:p w14:paraId="2CF37723" w14:textId="77777777" w:rsidR="0048386D" w:rsidRDefault="0048386D" w:rsidP="0024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8819"/>
      <w:docPartObj>
        <w:docPartGallery w:val="Page Numbers (Margins)"/>
        <w:docPartUnique/>
      </w:docPartObj>
    </w:sdtPr>
    <w:sdtContent>
      <w:p w14:paraId="57556757" w14:textId="5916F66C" w:rsidR="00B320F2" w:rsidRDefault="00B320F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5920" behindDoc="0" locked="0" layoutInCell="0" allowOverlap="1" wp14:anchorId="4F1AC06C" wp14:editId="01E65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Prostokąt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4BF68" w14:textId="143B666A" w:rsidR="00B320F2" w:rsidRDefault="00B320F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6F04B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1AC06C" id="Prostokąt 28" o:spid="_x0000_s1026" style="position:absolute;left:0;text-align:left;margin-left:0;margin-top:0;width:40.2pt;height:171.9pt;z-index:2516659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054BF68" w14:textId="143B666A" w:rsidR="00B320F2" w:rsidRDefault="00B320F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6F04B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BEED" w14:textId="77777777" w:rsidR="00B320F2" w:rsidRDefault="00B320F2" w:rsidP="00487035">
    <w:pPr>
      <w:pBdr>
        <w:top w:val="single" w:sz="4" w:space="1" w:color="auto"/>
        <w:bottom w:val="single" w:sz="4" w:space="1" w:color="auto"/>
      </w:pBdr>
      <w:rPr>
        <w:b/>
      </w:rPr>
    </w:pPr>
    <w:r w:rsidRPr="0010612F">
      <w:rPr>
        <w:noProof/>
        <w:lang w:eastAsia="pl-PL"/>
      </w:rPr>
      <w:drawing>
        <wp:anchor distT="0" distB="0" distL="114935" distR="114935" simplePos="0" relativeHeight="251663872" behindDoc="1" locked="0" layoutInCell="1" allowOverlap="1" wp14:anchorId="0CA9AC87" wp14:editId="644C73E2">
          <wp:simplePos x="0" y="0"/>
          <wp:positionH relativeFrom="column">
            <wp:posOffset>2472055</wp:posOffset>
          </wp:positionH>
          <wp:positionV relativeFrom="paragraph">
            <wp:posOffset>179705</wp:posOffset>
          </wp:positionV>
          <wp:extent cx="793746" cy="720000"/>
          <wp:effectExtent l="0" t="0" r="6985" b="4445"/>
          <wp:wrapTight wrapText="bothSides">
            <wp:wrapPolygon edited="0">
              <wp:start x="0" y="0"/>
              <wp:lineTo x="0" y="21162"/>
              <wp:lineTo x="21271" y="21162"/>
              <wp:lineTo x="21271" y="0"/>
              <wp:lineTo x="0" y="0"/>
            </wp:wrapPolygon>
          </wp:wrapTight>
          <wp:docPr id="3189722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46" cy="720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FD473D" w14:textId="77777777" w:rsidR="00B320F2" w:rsidRDefault="00B320F2" w:rsidP="00487035">
    <w:pPr>
      <w:pBdr>
        <w:top w:val="single" w:sz="4" w:space="1" w:color="auto"/>
        <w:bottom w:val="single" w:sz="4" w:space="1" w:color="auto"/>
      </w:pBdr>
      <w:jc w:val="center"/>
      <w:rPr>
        <w:b/>
        <w:sz w:val="10"/>
      </w:rPr>
    </w:pPr>
  </w:p>
  <w:p w14:paraId="5AA2D164" w14:textId="77777777" w:rsidR="00B320F2" w:rsidRPr="0010612F" w:rsidRDefault="00B320F2" w:rsidP="00487035">
    <w:pPr>
      <w:pBdr>
        <w:top w:val="single" w:sz="4" w:space="1" w:color="auto"/>
        <w:bottom w:val="single" w:sz="4" w:space="1" w:color="auto"/>
      </w:pBdr>
      <w:jc w:val="center"/>
      <w:rPr>
        <w:b/>
      </w:rPr>
    </w:pPr>
  </w:p>
  <w:p w14:paraId="3347C830" w14:textId="77777777" w:rsidR="00B320F2" w:rsidRDefault="00B320F2" w:rsidP="00487035">
    <w:pPr>
      <w:pBdr>
        <w:top w:val="single" w:sz="4" w:space="1" w:color="auto"/>
        <w:bottom w:val="single" w:sz="4" w:space="1" w:color="auto"/>
      </w:pBdr>
      <w:jc w:val="center"/>
      <w:rPr>
        <w:b/>
        <w:sz w:val="28"/>
        <w:szCs w:val="28"/>
      </w:rPr>
    </w:pPr>
  </w:p>
  <w:p w14:paraId="63D7B1A0" w14:textId="77777777" w:rsidR="00B320F2" w:rsidRPr="00487035" w:rsidRDefault="00B320F2" w:rsidP="00487035">
    <w:pPr>
      <w:pBdr>
        <w:top w:val="single" w:sz="4" w:space="1" w:color="auto"/>
        <w:bottom w:val="single" w:sz="4" w:space="1" w:color="auto"/>
      </w:pBdr>
      <w:jc w:val="center"/>
      <w:rPr>
        <w:b/>
        <w:sz w:val="28"/>
        <w:szCs w:val="28"/>
      </w:rPr>
    </w:pPr>
    <w:r w:rsidRPr="00EC0CD9">
      <w:rPr>
        <w:b/>
        <w:sz w:val="28"/>
        <w:szCs w:val="28"/>
      </w:rPr>
      <w:t>FUNDACJA INICJATYW MENEDŻERSKICH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"/>
      <w:lvlJc w:val="left"/>
      <w:pPr>
        <w:tabs>
          <w:tab w:val="num" w:pos="936"/>
        </w:tabs>
        <w:ind w:left="992" w:hanging="453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1" w15:restartNumberingAfterBreak="0">
    <w:nsid w:val="0000000F"/>
    <w:multiLevelType w:val="singleLevel"/>
    <w:tmpl w:val="0000000F"/>
    <w:name w:val="WW8Num20"/>
    <w:lvl w:ilvl="0">
      <w:start w:val="1"/>
      <w:numFmt w:val="bullet"/>
      <w:lvlText w:val=""/>
      <w:lvlJc w:val="left"/>
      <w:pPr>
        <w:tabs>
          <w:tab w:val="num" w:pos="1295"/>
        </w:tabs>
        <w:ind w:left="1295" w:hanging="360"/>
      </w:pPr>
      <w:rPr>
        <w:rFonts w:ascii="Wingdings" w:hAnsi="Wingdings" w:cs="Wingdings" w:hint="default"/>
        <w:color w:val="auto"/>
      </w:rPr>
    </w:lvl>
  </w:abstractNum>
  <w:abstractNum w:abstractNumId="2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cs="Wingdings" w:hint="default"/>
        <w:color w:val="auto"/>
      </w:rPr>
    </w:lvl>
  </w:abstractNum>
  <w:abstractNum w:abstractNumId="3" w15:restartNumberingAfterBreak="0">
    <w:nsid w:val="0000001D"/>
    <w:multiLevelType w:val="singleLevel"/>
    <w:tmpl w:val="0000001D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E"/>
    <w:multiLevelType w:val="singleLevel"/>
    <w:tmpl w:val="0000001E"/>
    <w:name w:val="WW8Num41"/>
    <w:lvl w:ilvl="0">
      <w:start w:val="1"/>
      <w:numFmt w:val="bullet"/>
      <w:lvlText w:val=""/>
      <w:lvlJc w:val="left"/>
      <w:pPr>
        <w:tabs>
          <w:tab w:val="num" w:pos="936"/>
        </w:tabs>
        <w:ind w:left="992" w:hanging="453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0000001F"/>
    <w:multiLevelType w:val="singleLevel"/>
    <w:tmpl w:val="0000001F"/>
    <w:name w:val="WW8Num43"/>
    <w:lvl w:ilvl="0">
      <w:start w:val="1"/>
      <w:numFmt w:val="bullet"/>
      <w:lvlText w:val=""/>
      <w:lvlJc w:val="left"/>
      <w:pPr>
        <w:tabs>
          <w:tab w:val="num" w:pos="937"/>
        </w:tabs>
        <w:ind w:left="993" w:hanging="453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006E1AA9"/>
    <w:multiLevelType w:val="multilevel"/>
    <w:tmpl w:val="F9AC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013A04"/>
    <w:multiLevelType w:val="hybridMultilevel"/>
    <w:tmpl w:val="2796E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7686F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E6723"/>
    <w:multiLevelType w:val="multilevel"/>
    <w:tmpl w:val="DD6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A22002"/>
    <w:multiLevelType w:val="multilevel"/>
    <w:tmpl w:val="67E2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AA6233"/>
    <w:multiLevelType w:val="hybridMultilevel"/>
    <w:tmpl w:val="49AE0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ED4ADE"/>
    <w:multiLevelType w:val="multilevel"/>
    <w:tmpl w:val="E9AE3B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F15B97"/>
    <w:multiLevelType w:val="multilevel"/>
    <w:tmpl w:val="EAC6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0E37BC"/>
    <w:multiLevelType w:val="multilevel"/>
    <w:tmpl w:val="BBD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F126C7"/>
    <w:multiLevelType w:val="hybridMultilevel"/>
    <w:tmpl w:val="1A301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FA7792"/>
    <w:multiLevelType w:val="hybridMultilevel"/>
    <w:tmpl w:val="65D4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021729"/>
    <w:multiLevelType w:val="multilevel"/>
    <w:tmpl w:val="8DB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5F68F7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44346D"/>
    <w:multiLevelType w:val="multilevel"/>
    <w:tmpl w:val="E6B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6126E9"/>
    <w:multiLevelType w:val="multilevel"/>
    <w:tmpl w:val="E1086B16"/>
    <w:styleLink w:val="WWNum51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6B727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D6806E5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D96CB6"/>
    <w:multiLevelType w:val="multilevel"/>
    <w:tmpl w:val="B94E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03663C"/>
    <w:multiLevelType w:val="multilevel"/>
    <w:tmpl w:val="C99E6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826D85"/>
    <w:multiLevelType w:val="multilevel"/>
    <w:tmpl w:val="86C2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1BD2B7A"/>
    <w:multiLevelType w:val="multilevel"/>
    <w:tmpl w:val="1FC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05740"/>
    <w:multiLevelType w:val="multilevel"/>
    <w:tmpl w:val="D06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995BF7"/>
    <w:multiLevelType w:val="multilevel"/>
    <w:tmpl w:val="D2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0743B7"/>
    <w:multiLevelType w:val="multilevel"/>
    <w:tmpl w:val="138C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B1558"/>
    <w:multiLevelType w:val="multilevel"/>
    <w:tmpl w:val="2F80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EF7C93"/>
    <w:multiLevelType w:val="hybridMultilevel"/>
    <w:tmpl w:val="98A0D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DF73A3"/>
    <w:multiLevelType w:val="hybridMultilevel"/>
    <w:tmpl w:val="FB50CEF0"/>
    <w:lvl w:ilvl="0" w:tplc="041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2" w15:restartNumberingAfterBreak="0">
    <w:nsid w:val="18F234C8"/>
    <w:multiLevelType w:val="multilevel"/>
    <w:tmpl w:val="34D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5D3E03"/>
    <w:multiLevelType w:val="multilevel"/>
    <w:tmpl w:val="6D3E3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7B460F"/>
    <w:multiLevelType w:val="multilevel"/>
    <w:tmpl w:val="D20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0132AD"/>
    <w:multiLevelType w:val="multilevel"/>
    <w:tmpl w:val="B2CA9902"/>
    <w:lvl w:ilvl="0">
      <w:start w:val="202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B5C5CEC"/>
    <w:multiLevelType w:val="multilevel"/>
    <w:tmpl w:val="358C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73311A"/>
    <w:multiLevelType w:val="multilevel"/>
    <w:tmpl w:val="C4B6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B93FD6"/>
    <w:multiLevelType w:val="multilevel"/>
    <w:tmpl w:val="8FF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2E4C2E"/>
    <w:multiLevelType w:val="multilevel"/>
    <w:tmpl w:val="9B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691A3D"/>
    <w:multiLevelType w:val="multilevel"/>
    <w:tmpl w:val="BDA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7C55CC"/>
    <w:multiLevelType w:val="multilevel"/>
    <w:tmpl w:val="B1A8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C66C9E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3F1EA0"/>
    <w:multiLevelType w:val="multilevel"/>
    <w:tmpl w:val="3CE0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EC3CB9"/>
    <w:multiLevelType w:val="multilevel"/>
    <w:tmpl w:val="9742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2A1819"/>
    <w:multiLevelType w:val="multilevel"/>
    <w:tmpl w:val="5588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E56E33"/>
    <w:multiLevelType w:val="multilevel"/>
    <w:tmpl w:val="C53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74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CD26F6"/>
    <w:multiLevelType w:val="multilevel"/>
    <w:tmpl w:val="D9F6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8A0595"/>
    <w:multiLevelType w:val="multilevel"/>
    <w:tmpl w:val="8EEA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1C73C9"/>
    <w:multiLevelType w:val="hybridMultilevel"/>
    <w:tmpl w:val="66A4066E"/>
    <w:lvl w:ilvl="0" w:tplc="EF984F78">
      <w:start w:val="1"/>
      <w:numFmt w:val="bullet"/>
      <w:pStyle w:val="Listapunktowana3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18AB3" w:themeColor="accent1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D7B7248"/>
    <w:multiLevelType w:val="hybridMultilevel"/>
    <w:tmpl w:val="1E9EFD66"/>
    <w:lvl w:ilvl="0" w:tplc="284AE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DD8763F"/>
    <w:multiLevelType w:val="hybridMultilevel"/>
    <w:tmpl w:val="9F5E4F54"/>
    <w:lvl w:ilvl="0" w:tplc="C372720C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52" w15:restartNumberingAfterBreak="0">
    <w:nsid w:val="2E484269"/>
    <w:multiLevelType w:val="hybridMultilevel"/>
    <w:tmpl w:val="2700A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7E47BB"/>
    <w:multiLevelType w:val="hybridMultilevel"/>
    <w:tmpl w:val="92429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7252CF"/>
    <w:multiLevelType w:val="hybridMultilevel"/>
    <w:tmpl w:val="320A1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8E10AA"/>
    <w:multiLevelType w:val="multilevel"/>
    <w:tmpl w:val="FFD6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D813BC"/>
    <w:multiLevelType w:val="multilevel"/>
    <w:tmpl w:val="8AE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5229D2"/>
    <w:multiLevelType w:val="multilevel"/>
    <w:tmpl w:val="27A6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307C90"/>
    <w:multiLevelType w:val="multilevel"/>
    <w:tmpl w:val="E46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D93C72"/>
    <w:multiLevelType w:val="multilevel"/>
    <w:tmpl w:val="513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3345F7"/>
    <w:multiLevelType w:val="multilevel"/>
    <w:tmpl w:val="95A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351953"/>
    <w:multiLevelType w:val="hybridMultilevel"/>
    <w:tmpl w:val="5ACCC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497ECF"/>
    <w:multiLevelType w:val="multilevel"/>
    <w:tmpl w:val="3D26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B801C9"/>
    <w:multiLevelType w:val="multilevel"/>
    <w:tmpl w:val="776C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71308BD"/>
    <w:multiLevelType w:val="multilevel"/>
    <w:tmpl w:val="B63C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026AD7"/>
    <w:multiLevelType w:val="multilevel"/>
    <w:tmpl w:val="0FBC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2F123B"/>
    <w:multiLevelType w:val="multilevel"/>
    <w:tmpl w:val="103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401E9B"/>
    <w:multiLevelType w:val="multilevel"/>
    <w:tmpl w:val="A93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A8B3473"/>
    <w:multiLevelType w:val="multilevel"/>
    <w:tmpl w:val="CBF0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B0863C1"/>
    <w:multiLevelType w:val="multilevel"/>
    <w:tmpl w:val="52A0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F32479"/>
    <w:multiLevelType w:val="multilevel"/>
    <w:tmpl w:val="678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1A7B66"/>
    <w:multiLevelType w:val="multilevel"/>
    <w:tmpl w:val="70B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96759C"/>
    <w:multiLevelType w:val="multilevel"/>
    <w:tmpl w:val="854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C8548B"/>
    <w:multiLevelType w:val="multilevel"/>
    <w:tmpl w:val="4A7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F532CF"/>
    <w:multiLevelType w:val="multilevel"/>
    <w:tmpl w:val="D3D6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311FCF"/>
    <w:multiLevelType w:val="hybridMultilevel"/>
    <w:tmpl w:val="4672E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4F280C"/>
    <w:multiLevelType w:val="hybridMultilevel"/>
    <w:tmpl w:val="E2184368"/>
    <w:lvl w:ilvl="0" w:tplc="B950A574">
      <w:start w:val="3"/>
      <w:numFmt w:val="lowerLetter"/>
      <w:lvlText w:val="%1)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77" w15:restartNumberingAfterBreak="0">
    <w:nsid w:val="3EF04230"/>
    <w:multiLevelType w:val="multilevel"/>
    <w:tmpl w:val="B88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B96C4C"/>
    <w:multiLevelType w:val="multilevel"/>
    <w:tmpl w:val="C2B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A170EC"/>
    <w:multiLevelType w:val="multilevel"/>
    <w:tmpl w:val="E0AA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25460ED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00718D"/>
    <w:multiLevelType w:val="hybridMultilevel"/>
    <w:tmpl w:val="A7FE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192907"/>
    <w:multiLevelType w:val="multilevel"/>
    <w:tmpl w:val="3F0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5411FA9"/>
    <w:multiLevelType w:val="hybridMultilevel"/>
    <w:tmpl w:val="991E9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6410066"/>
    <w:multiLevelType w:val="multilevel"/>
    <w:tmpl w:val="D9E84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6532C70"/>
    <w:multiLevelType w:val="multilevel"/>
    <w:tmpl w:val="128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6F03117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6B1DBB"/>
    <w:multiLevelType w:val="multilevel"/>
    <w:tmpl w:val="864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833072A"/>
    <w:multiLevelType w:val="multilevel"/>
    <w:tmpl w:val="082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86D2F72"/>
    <w:multiLevelType w:val="multilevel"/>
    <w:tmpl w:val="D0A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8744594"/>
    <w:multiLevelType w:val="hybridMultilevel"/>
    <w:tmpl w:val="8DF6B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B5757E"/>
    <w:multiLevelType w:val="multilevel"/>
    <w:tmpl w:val="7444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B030689"/>
    <w:multiLevelType w:val="hybridMultilevel"/>
    <w:tmpl w:val="95CC5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21033B"/>
    <w:multiLevelType w:val="multilevel"/>
    <w:tmpl w:val="5F5843BC"/>
    <w:styleLink w:val="WWNum37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6B727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4C0D5E9D"/>
    <w:multiLevelType w:val="hybridMultilevel"/>
    <w:tmpl w:val="6A4C5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7A6A91"/>
    <w:multiLevelType w:val="multilevel"/>
    <w:tmpl w:val="2BB8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ED451D6"/>
    <w:multiLevelType w:val="multilevel"/>
    <w:tmpl w:val="6E0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1A528B"/>
    <w:multiLevelType w:val="multilevel"/>
    <w:tmpl w:val="C54E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0AC130C"/>
    <w:multiLevelType w:val="multilevel"/>
    <w:tmpl w:val="AA227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0C56D74"/>
    <w:multiLevelType w:val="multilevel"/>
    <w:tmpl w:val="A04A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5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7DA0B4F"/>
    <w:multiLevelType w:val="hybridMultilevel"/>
    <w:tmpl w:val="3B3E495E"/>
    <w:lvl w:ilvl="0" w:tplc="965A82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A926A0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4752F0"/>
    <w:multiLevelType w:val="multilevel"/>
    <w:tmpl w:val="31C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85E61E6"/>
    <w:multiLevelType w:val="multilevel"/>
    <w:tmpl w:val="FECA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96704DE"/>
    <w:multiLevelType w:val="multilevel"/>
    <w:tmpl w:val="CBE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9AE3707"/>
    <w:multiLevelType w:val="multilevel"/>
    <w:tmpl w:val="93C6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A3C064A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823A9B"/>
    <w:multiLevelType w:val="multilevel"/>
    <w:tmpl w:val="FBA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D0B2C8E"/>
    <w:multiLevelType w:val="multilevel"/>
    <w:tmpl w:val="1116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33260C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F4522E0"/>
    <w:multiLevelType w:val="multilevel"/>
    <w:tmpl w:val="64E87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0EE5050"/>
    <w:multiLevelType w:val="multilevel"/>
    <w:tmpl w:val="AA82DA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1914E11"/>
    <w:multiLevelType w:val="multilevel"/>
    <w:tmpl w:val="5C1C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CA5A4F"/>
    <w:multiLevelType w:val="multilevel"/>
    <w:tmpl w:val="3A0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41E2E04"/>
    <w:multiLevelType w:val="multilevel"/>
    <w:tmpl w:val="E92241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4753807"/>
    <w:multiLevelType w:val="multilevel"/>
    <w:tmpl w:val="67720A1E"/>
    <w:styleLink w:val="WWNum36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6B727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6B740385"/>
    <w:multiLevelType w:val="multilevel"/>
    <w:tmpl w:val="8BB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CF425C"/>
    <w:multiLevelType w:val="hybridMultilevel"/>
    <w:tmpl w:val="EF9C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FA1A55"/>
    <w:multiLevelType w:val="multilevel"/>
    <w:tmpl w:val="D4F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EA76CB"/>
    <w:multiLevelType w:val="multilevel"/>
    <w:tmpl w:val="2914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F81FE7"/>
    <w:multiLevelType w:val="multilevel"/>
    <w:tmpl w:val="261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E9D3F41"/>
    <w:multiLevelType w:val="multilevel"/>
    <w:tmpl w:val="D8DE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EAF7DA0"/>
    <w:multiLevelType w:val="hybridMultilevel"/>
    <w:tmpl w:val="76BA2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456929"/>
    <w:multiLevelType w:val="multilevel"/>
    <w:tmpl w:val="17928A3C"/>
    <w:styleLink w:val="WWNum35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6B727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7D66F2"/>
    <w:multiLevelType w:val="multilevel"/>
    <w:tmpl w:val="DEC234EA"/>
    <w:styleLink w:val="Styl1"/>
    <w:lvl w:ilvl="0">
      <w:start w:val="1"/>
      <w:numFmt w:val="upperLetter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6B727" w:themeColor="accent2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Theme="majorHAnsi" w:hAnsiTheme="majorHAnsi" w:hint="default"/>
        <w:b/>
        <w:sz w:val="22"/>
      </w:rPr>
    </w:lvl>
    <w:lvl w:ilvl="2">
      <w:start w:val="1"/>
      <w:numFmt w:val="decimal"/>
      <w:lvlText w:val="%1.%2.%3."/>
      <w:lvlJc w:val="right"/>
      <w:pPr>
        <w:ind w:left="1596" w:hanging="180"/>
      </w:pPr>
      <w:rPr>
        <w:rFonts w:asciiTheme="majorHAnsi" w:hAnsiTheme="majorHAnsi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4" w15:restartNumberingAfterBreak="0">
    <w:nsid w:val="737A5EFB"/>
    <w:multiLevelType w:val="multilevel"/>
    <w:tmpl w:val="319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FC5EDA"/>
    <w:multiLevelType w:val="multilevel"/>
    <w:tmpl w:val="279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56167D0"/>
    <w:multiLevelType w:val="multilevel"/>
    <w:tmpl w:val="DDAC8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5A16143"/>
    <w:multiLevelType w:val="multilevel"/>
    <w:tmpl w:val="455C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6207A27"/>
    <w:multiLevelType w:val="multilevel"/>
    <w:tmpl w:val="E0E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68C18D1"/>
    <w:multiLevelType w:val="multilevel"/>
    <w:tmpl w:val="97F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6A43183"/>
    <w:multiLevelType w:val="multilevel"/>
    <w:tmpl w:val="5E9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CB92307"/>
    <w:multiLevelType w:val="hybridMultilevel"/>
    <w:tmpl w:val="735E7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CE29A9"/>
    <w:multiLevelType w:val="hybridMultilevel"/>
    <w:tmpl w:val="C8DC2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DC442F"/>
    <w:multiLevelType w:val="multilevel"/>
    <w:tmpl w:val="E2BE1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E6129F3"/>
    <w:multiLevelType w:val="multilevel"/>
    <w:tmpl w:val="1B5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F6A4781"/>
    <w:multiLevelType w:val="hybridMultilevel"/>
    <w:tmpl w:val="09F41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91956">
    <w:abstractNumId w:val="123"/>
  </w:num>
  <w:num w:numId="2" w16cid:durableId="758790987">
    <w:abstractNumId w:val="49"/>
  </w:num>
  <w:num w:numId="3" w16cid:durableId="1365670260">
    <w:abstractNumId w:val="122"/>
  </w:num>
  <w:num w:numId="4" w16cid:durableId="266471314">
    <w:abstractNumId w:val="114"/>
  </w:num>
  <w:num w:numId="5" w16cid:durableId="2079205571">
    <w:abstractNumId w:val="93"/>
  </w:num>
  <w:num w:numId="6" w16cid:durableId="133764230">
    <w:abstractNumId w:val="20"/>
  </w:num>
  <w:num w:numId="7" w16cid:durableId="206181186">
    <w:abstractNumId w:val="41"/>
  </w:num>
  <w:num w:numId="8" w16cid:durableId="1145316189">
    <w:abstractNumId w:val="100"/>
  </w:num>
  <w:num w:numId="9" w16cid:durableId="1171064298">
    <w:abstractNumId w:val="51"/>
  </w:num>
  <w:num w:numId="10" w16cid:durableId="1833179071">
    <w:abstractNumId w:val="113"/>
  </w:num>
  <w:num w:numId="11" w16cid:durableId="1569269159">
    <w:abstractNumId w:val="76"/>
  </w:num>
  <w:num w:numId="12" w16cid:durableId="1333141553">
    <w:abstractNumId w:val="12"/>
  </w:num>
  <w:num w:numId="13" w16cid:durableId="650061488">
    <w:abstractNumId w:val="124"/>
  </w:num>
  <w:num w:numId="14" w16cid:durableId="862590097">
    <w:abstractNumId w:val="44"/>
  </w:num>
  <w:num w:numId="15" w16cid:durableId="1097556339">
    <w:abstractNumId w:val="25"/>
  </w:num>
  <w:num w:numId="16" w16cid:durableId="1889221530">
    <w:abstractNumId w:val="134"/>
  </w:num>
  <w:num w:numId="17" w16cid:durableId="612245500">
    <w:abstractNumId w:val="18"/>
  </w:num>
  <w:num w:numId="18" w16cid:durableId="2077048956">
    <w:abstractNumId w:val="86"/>
  </w:num>
  <w:num w:numId="19" w16cid:durableId="694621707">
    <w:abstractNumId w:val="21"/>
  </w:num>
  <w:num w:numId="20" w16cid:durableId="1843163547">
    <w:abstractNumId w:val="130"/>
  </w:num>
  <w:num w:numId="21" w16cid:durableId="72169215">
    <w:abstractNumId w:val="80"/>
  </w:num>
  <w:num w:numId="22" w16cid:durableId="1025474224">
    <w:abstractNumId w:val="8"/>
  </w:num>
  <w:num w:numId="23" w16cid:durableId="1728725911">
    <w:abstractNumId w:val="105"/>
  </w:num>
  <w:num w:numId="24" w16cid:durableId="230121251">
    <w:abstractNumId w:val="68"/>
  </w:num>
  <w:num w:numId="25" w16cid:durableId="449277868">
    <w:abstractNumId w:val="108"/>
  </w:num>
  <w:num w:numId="26" w16cid:durableId="635062909">
    <w:abstractNumId w:val="42"/>
  </w:num>
  <w:num w:numId="27" w16cid:durableId="863441397">
    <w:abstractNumId w:val="45"/>
  </w:num>
  <w:num w:numId="28" w16cid:durableId="357589084">
    <w:abstractNumId w:val="71"/>
  </w:num>
  <w:num w:numId="29" w16cid:durableId="2097439557">
    <w:abstractNumId w:val="125"/>
  </w:num>
  <w:num w:numId="30" w16cid:durableId="1041398821">
    <w:abstractNumId w:val="53"/>
  </w:num>
  <w:num w:numId="31" w16cid:durableId="1545364415">
    <w:abstractNumId w:val="58"/>
  </w:num>
  <w:num w:numId="32" w16cid:durableId="1369143503">
    <w:abstractNumId w:val="96"/>
  </w:num>
  <w:num w:numId="33" w16cid:durableId="1109467037">
    <w:abstractNumId w:val="13"/>
  </w:num>
  <w:num w:numId="34" w16cid:durableId="2052027276">
    <w:abstractNumId w:val="131"/>
  </w:num>
  <w:num w:numId="35" w16cid:durableId="124155997">
    <w:abstractNumId w:val="120"/>
  </w:num>
  <w:num w:numId="36" w16cid:durableId="219902457">
    <w:abstractNumId w:val="77"/>
  </w:num>
  <w:num w:numId="37" w16cid:durableId="181943040">
    <w:abstractNumId w:val="106"/>
  </w:num>
  <w:num w:numId="38" w16cid:durableId="2031485127">
    <w:abstractNumId w:val="7"/>
  </w:num>
  <w:num w:numId="39" w16cid:durableId="53966587">
    <w:abstractNumId w:val="118"/>
  </w:num>
  <w:num w:numId="40" w16cid:durableId="1126508411">
    <w:abstractNumId w:val="48"/>
  </w:num>
  <w:num w:numId="41" w16cid:durableId="1034888611">
    <w:abstractNumId w:val="74"/>
  </w:num>
  <w:num w:numId="42" w16cid:durableId="1155099477">
    <w:abstractNumId w:val="135"/>
  </w:num>
  <w:num w:numId="43" w16cid:durableId="214852591">
    <w:abstractNumId w:val="67"/>
  </w:num>
  <w:num w:numId="44" w16cid:durableId="207107068">
    <w:abstractNumId w:val="39"/>
  </w:num>
  <w:num w:numId="45" w16cid:durableId="23292962">
    <w:abstractNumId w:val="70"/>
  </w:num>
  <w:num w:numId="46" w16cid:durableId="756363874">
    <w:abstractNumId w:val="22"/>
  </w:num>
  <w:num w:numId="47" w16cid:durableId="210769191">
    <w:abstractNumId w:val="38"/>
  </w:num>
  <w:num w:numId="48" w16cid:durableId="508836356">
    <w:abstractNumId w:val="99"/>
  </w:num>
  <w:num w:numId="49" w16cid:durableId="772357464">
    <w:abstractNumId w:val="50"/>
  </w:num>
  <w:num w:numId="50" w16cid:durableId="682820759">
    <w:abstractNumId w:val="82"/>
  </w:num>
  <w:num w:numId="51" w16cid:durableId="1772698026">
    <w:abstractNumId w:val="19"/>
  </w:num>
  <w:num w:numId="52" w16cid:durableId="504513700">
    <w:abstractNumId w:val="9"/>
  </w:num>
  <w:num w:numId="53" w16cid:durableId="1563447966">
    <w:abstractNumId w:val="129"/>
  </w:num>
  <w:num w:numId="54" w16cid:durableId="1327974071">
    <w:abstractNumId w:val="102"/>
  </w:num>
  <w:num w:numId="55" w16cid:durableId="390616163">
    <w:abstractNumId w:val="112"/>
  </w:num>
  <w:num w:numId="56" w16cid:durableId="232667719">
    <w:abstractNumId w:val="52"/>
  </w:num>
  <w:num w:numId="57" w16cid:durableId="1842431764">
    <w:abstractNumId w:val="40"/>
  </w:num>
  <w:num w:numId="58" w16cid:durableId="467625542">
    <w:abstractNumId w:val="73"/>
  </w:num>
  <w:num w:numId="59" w16cid:durableId="273899597">
    <w:abstractNumId w:val="128"/>
  </w:num>
  <w:num w:numId="60" w16cid:durableId="1381435618">
    <w:abstractNumId w:val="79"/>
  </w:num>
  <w:num w:numId="61" w16cid:durableId="1585526224">
    <w:abstractNumId w:val="66"/>
  </w:num>
  <w:num w:numId="62" w16cid:durableId="1499225047">
    <w:abstractNumId w:val="111"/>
  </w:num>
  <w:num w:numId="63" w16cid:durableId="1617372649">
    <w:abstractNumId w:val="15"/>
  </w:num>
  <w:num w:numId="64" w16cid:durableId="1187063386">
    <w:abstractNumId w:val="56"/>
  </w:num>
  <w:num w:numId="65" w16cid:durableId="389160859">
    <w:abstractNumId w:val="101"/>
  </w:num>
  <w:num w:numId="66" w16cid:durableId="1760638618">
    <w:abstractNumId w:val="64"/>
  </w:num>
  <w:num w:numId="67" w16cid:durableId="729110422">
    <w:abstractNumId w:val="92"/>
  </w:num>
  <w:num w:numId="68" w16cid:durableId="1864514638">
    <w:abstractNumId w:val="62"/>
  </w:num>
  <w:num w:numId="69" w16cid:durableId="1708405359">
    <w:abstractNumId w:val="97"/>
  </w:num>
  <w:num w:numId="70" w16cid:durableId="856886024">
    <w:abstractNumId w:val="78"/>
  </w:num>
  <w:num w:numId="71" w16cid:durableId="259530522">
    <w:abstractNumId w:val="121"/>
  </w:num>
  <w:num w:numId="72" w16cid:durableId="387336808">
    <w:abstractNumId w:val="34"/>
  </w:num>
  <w:num w:numId="73" w16cid:durableId="1361199771">
    <w:abstractNumId w:val="10"/>
  </w:num>
  <w:num w:numId="74" w16cid:durableId="390009423">
    <w:abstractNumId w:val="65"/>
  </w:num>
  <w:num w:numId="75" w16cid:durableId="1195191859">
    <w:abstractNumId w:val="75"/>
  </w:num>
  <w:num w:numId="76" w16cid:durableId="1535574736">
    <w:abstractNumId w:val="104"/>
  </w:num>
  <w:num w:numId="77" w16cid:durableId="1602639171">
    <w:abstractNumId w:val="72"/>
  </w:num>
  <w:num w:numId="78" w16cid:durableId="1220169349">
    <w:abstractNumId w:val="27"/>
  </w:num>
  <w:num w:numId="79" w16cid:durableId="1094549121">
    <w:abstractNumId w:val="28"/>
  </w:num>
  <w:num w:numId="80" w16cid:durableId="65226767">
    <w:abstractNumId w:val="91"/>
  </w:num>
  <w:num w:numId="81" w16cid:durableId="645861601">
    <w:abstractNumId w:val="127"/>
  </w:num>
  <w:num w:numId="82" w16cid:durableId="338124885">
    <w:abstractNumId w:val="6"/>
  </w:num>
  <w:num w:numId="83" w16cid:durableId="1728601296">
    <w:abstractNumId w:val="47"/>
  </w:num>
  <w:num w:numId="84" w16cid:durableId="1680505530">
    <w:abstractNumId w:val="63"/>
  </w:num>
  <w:num w:numId="85" w16cid:durableId="1553729326">
    <w:abstractNumId w:val="69"/>
  </w:num>
  <w:num w:numId="86" w16cid:durableId="2002661962">
    <w:abstractNumId w:val="57"/>
  </w:num>
  <w:num w:numId="87" w16cid:durableId="69037484">
    <w:abstractNumId w:val="24"/>
  </w:num>
  <w:num w:numId="88" w16cid:durableId="150875902">
    <w:abstractNumId w:val="37"/>
  </w:num>
  <w:num w:numId="89" w16cid:durableId="257567620">
    <w:abstractNumId w:val="95"/>
  </w:num>
  <w:num w:numId="90" w16cid:durableId="793057752">
    <w:abstractNumId w:val="33"/>
  </w:num>
  <w:num w:numId="91" w16cid:durableId="1639843269">
    <w:abstractNumId w:val="89"/>
  </w:num>
  <w:num w:numId="92" w16cid:durableId="51655261">
    <w:abstractNumId w:val="133"/>
  </w:num>
  <w:num w:numId="93" w16cid:durableId="185950685">
    <w:abstractNumId w:val="85"/>
  </w:num>
  <w:num w:numId="94" w16cid:durableId="2019305342">
    <w:abstractNumId w:val="107"/>
  </w:num>
  <w:num w:numId="95" w16cid:durableId="245506350">
    <w:abstractNumId w:val="26"/>
  </w:num>
  <w:num w:numId="96" w16cid:durableId="1470903340">
    <w:abstractNumId w:val="98"/>
  </w:num>
  <w:num w:numId="97" w16cid:durableId="59981720">
    <w:abstractNumId w:val="59"/>
  </w:num>
  <w:num w:numId="98" w16cid:durableId="1416318205">
    <w:abstractNumId w:val="126"/>
  </w:num>
  <w:num w:numId="99" w16cid:durableId="1818914473">
    <w:abstractNumId w:val="115"/>
  </w:num>
  <w:num w:numId="100" w16cid:durableId="465709602">
    <w:abstractNumId w:val="84"/>
  </w:num>
  <w:num w:numId="101" w16cid:durableId="1830830746">
    <w:abstractNumId w:val="87"/>
  </w:num>
  <w:num w:numId="102" w16cid:durableId="1310095996">
    <w:abstractNumId w:val="109"/>
  </w:num>
  <w:num w:numId="103" w16cid:durableId="1783301620">
    <w:abstractNumId w:val="17"/>
  </w:num>
  <w:num w:numId="104" w16cid:durableId="103305378">
    <w:abstractNumId w:val="110"/>
  </w:num>
  <w:num w:numId="105" w16cid:durableId="1327660710">
    <w:abstractNumId w:val="103"/>
  </w:num>
  <w:num w:numId="106" w16cid:durableId="1465271312">
    <w:abstractNumId w:val="23"/>
  </w:num>
  <w:num w:numId="107" w16cid:durableId="1399595465">
    <w:abstractNumId w:val="117"/>
  </w:num>
  <w:num w:numId="108" w16cid:durableId="65031446">
    <w:abstractNumId w:val="46"/>
  </w:num>
  <w:num w:numId="109" w16cid:durableId="422149410">
    <w:abstractNumId w:val="60"/>
  </w:num>
  <w:num w:numId="110" w16cid:durableId="1532302505">
    <w:abstractNumId w:val="14"/>
  </w:num>
  <w:num w:numId="111" w16cid:durableId="1245146189">
    <w:abstractNumId w:val="88"/>
  </w:num>
  <w:num w:numId="112" w16cid:durableId="495995852">
    <w:abstractNumId w:val="119"/>
  </w:num>
  <w:num w:numId="113" w16cid:durableId="964041092">
    <w:abstractNumId w:val="32"/>
  </w:num>
  <w:num w:numId="114" w16cid:durableId="482888998">
    <w:abstractNumId w:val="132"/>
  </w:num>
  <w:num w:numId="115" w16cid:durableId="1988974720">
    <w:abstractNumId w:val="43"/>
  </w:num>
  <w:num w:numId="116" w16cid:durableId="351346476">
    <w:abstractNumId w:val="36"/>
  </w:num>
  <w:num w:numId="117" w16cid:durableId="54478261">
    <w:abstractNumId w:val="55"/>
  </w:num>
  <w:num w:numId="118" w16cid:durableId="100691118">
    <w:abstractNumId w:val="29"/>
  </w:num>
  <w:num w:numId="119" w16cid:durableId="606811191">
    <w:abstractNumId w:val="81"/>
  </w:num>
  <w:num w:numId="120" w16cid:durableId="1975863176">
    <w:abstractNumId w:val="11"/>
  </w:num>
  <w:num w:numId="121" w16cid:durableId="902713791">
    <w:abstractNumId w:val="94"/>
  </w:num>
  <w:num w:numId="122" w16cid:durableId="1116873915">
    <w:abstractNumId w:val="61"/>
  </w:num>
  <w:num w:numId="123" w16cid:durableId="951866801">
    <w:abstractNumId w:val="116"/>
  </w:num>
  <w:num w:numId="124" w16cid:durableId="2103605077">
    <w:abstractNumId w:val="16"/>
  </w:num>
  <w:num w:numId="125" w16cid:durableId="1996642824">
    <w:abstractNumId w:val="54"/>
  </w:num>
  <w:num w:numId="126" w16cid:durableId="754011419">
    <w:abstractNumId w:val="35"/>
  </w:num>
  <w:num w:numId="127" w16cid:durableId="1299190298">
    <w:abstractNumId w:val="90"/>
  </w:num>
  <w:num w:numId="128" w16cid:durableId="684866725">
    <w:abstractNumId w:val="30"/>
  </w:num>
  <w:num w:numId="129" w16cid:durableId="1416853480">
    <w:abstractNumId w:val="31"/>
  </w:num>
  <w:num w:numId="130" w16cid:durableId="1716080872">
    <w:abstractNumId w:val="83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F5"/>
    <w:rsid w:val="00000055"/>
    <w:rsid w:val="0000094C"/>
    <w:rsid w:val="0000182D"/>
    <w:rsid w:val="000032E4"/>
    <w:rsid w:val="0000404C"/>
    <w:rsid w:val="00004418"/>
    <w:rsid w:val="000046EF"/>
    <w:rsid w:val="00004805"/>
    <w:rsid w:val="000049F7"/>
    <w:rsid w:val="00005682"/>
    <w:rsid w:val="00005783"/>
    <w:rsid w:val="000058D9"/>
    <w:rsid w:val="00005904"/>
    <w:rsid w:val="000065C0"/>
    <w:rsid w:val="000068C7"/>
    <w:rsid w:val="00006DD9"/>
    <w:rsid w:val="00007885"/>
    <w:rsid w:val="000107F1"/>
    <w:rsid w:val="00010ED5"/>
    <w:rsid w:val="000111CF"/>
    <w:rsid w:val="0001215E"/>
    <w:rsid w:val="0001229F"/>
    <w:rsid w:val="00012FC1"/>
    <w:rsid w:val="00013484"/>
    <w:rsid w:val="00013820"/>
    <w:rsid w:val="00013A85"/>
    <w:rsid w:val="00013C58"/>
    <w:rsid w:val="00014193"/>
    <w:rsid w:val="000144A6"/>
    <w:rsid w:val="00014572"/>
    <w:rsid w:val="00014B14"/>
    <w:rsid w:val="000151A1"/>
    <w:rsid w:val="00015C60"/>
    <w:rsid w:val="00015D6B"/>
    <w:rsid w:val="00015DEC"/>
    <w:rsid w:val="00016273"/>
    <w:rsid w:val="00017997"/>
    <w:rsid w:val="00017EF1"/>
    <w:rsid w:val="000208B2"/>
    <w:rsid w:val="00021C44"/>
    <w:rsid w:val="00022840"/>
    <w:rsid w:val="0002304C"/>
    <w:rsid w:val="0002358C"/>
    <w:rsid w:val="000236C9"/>
    <w:rsid w:val="00023C43"/>
    <w:rsid w:val="00023D43"/>
    <w:rsid w:val="00024984"/>
    <w:rsid w:val="00024F13"/>
    <w:rsid w:val="00025536"/>
    <w:rsid w:val="00025CEB"/>
    <w:rsid w:val="00025ECA"/>
    <w:rsid w:val="000268C5"/>
    <w:rsid w:val="00026913"/>
    <w:rsid w:val="00026DAE"/>
    <w:rsid w:val="00027953"/>
    <w:rsid w:val="00027D19"/>
    <w:rsid w:val="00027E8D"/>
    <w:rsid w:val="0003105D"/>
    <w:rsid w:val="00031D84"/>
    <w:rsid w:val="000334EA"/>
    <w:rsid w:val="00033C4C"/>
    <w:rsid w:val="000343A7"/>
    <w:rsid w:val="000345CA"/>
    <w:rsid w:val="00034659"/>
    <w:rsid w:val="00034A4D"/>
    <w:rsid w:val="00034DC0"/>
    <w:rsid w:val="00036C79"/>
    <w:rsid w:val="00036D1D"/>
    <w:rsid w:val="00037AF7"/>
    <w:rsid w:val="00037C7B"/>
    <w:rsid w:val="00037CA1"/>
    <w:rsid w:val="000404BA"/>
    <w:rsid w:val="00040B53"/>
    <w:rsid w:val="00040F9C"/>
    <w:rsid w:val="00043CAF"/>
    <w:rsid w:val="000444F1"/>
    <w:rsid w:val="00044E04"/>
    <w:rsid w:val="000458D2"/>
    <w:rsid w:val="00045C72"/>
    <w:rsid w:val="00045D55"/>
    <w:rsid w:val="00046BED"/>
    <w:rsid w:val="0004712A"/>
    <w:rsid w:val="00047890"/>
    <w:rsid w:val="00051126"/>
    <w:rsid w:val="000531AA"/>
    <w:rsid w:val="0005337D"/>
    <w:rsid w:val="00053AAD"/>
    <w:rsid w:val="00053C37"/>
    <w:rsid w:val="00053FA6"/>
    <w:rsid w:val="000542C7"/>
    <w:rsid w:val="000544E0"/>
    <w:rsid w:val="000545DA"/>
    <w:rsid w:val="00054B40"/>
    <w:rsid w:val="00054BDC"/>
    <w:rsid w:val="00054D98"/>
    <w:rsid w:val="000550C9"/>
    <w:rsid w:val="00055132"/>
    <w:rsid w:val="000553C4"/>
    <w:rsid w:val="00056477"/>
    <w:rsid w:val="00056511"/>
    <w:rsid w:val="0005701A"/>
    <w:rsid w:val="00057BA9"/>
    <w:rsid w:val="00060DD7"/>
    <w:rsid w:val="000611D3"/>
    <w:rsid w:val="000613E6"/>
    <w:rsid w:val="00061BCC"/>
    <w:rsid w:val="000623A6"/>
    <w:rsid w:val="00063BB5"/>
    <w:rsid w:val="00063ED9"/>
    <w:rsid w:val="00065187"/>
    <w:rsid w:val="0006528F"/>
    <w:rsid w:val="00065546"/>
    <w:rsid w:val="0006678B"/>
    <w:rsid w:val="00066A63"/>
    <w:rsid w:val="000675AF"/>
    <w:rsid w:val="0006762E"/>
    <w:rsid w:val="00070954"/>
    <w:rsid w:val="00071534"/>
    <w:rsid w:val="000718CA"/>
    <w:rsid w:val="00071A25"/>
    <w:rsid w:val="0007298F"/>
    <w:rsid w:val="00073237"/>
    <w:rsid w:val="000738CE"/>
    <w:rsid w:val="000756FA"/>
    <w:rsid w:val="00075925"/>
    <w:rsid w:val="00075A1B"/>
    <w:rsid w:val="00077813"/>
    <w:rsid w:val="000779B7"/>
    <w:rsid w:val="000779F6"/>
    <w:rsid w:val="00080620"/>
    <w:rsid w:val="00080DA0"/>
    <w:rsid w:val="00081431"/>
    <w:rsid w:val="00082527"/>
    <w:rsid w:val="00082736"/>
    <w:rsid w:val="0008383A"/>
    <w:rsid w:val="0008399E"/>
    <w:rsid w:val="00083AB0"/>
    <w:rsid w:val="000867E8"/>
    <w:rsid w:val="00087166"/>
    <w:rsid w:val="00087A1F"/>
    <w:rsid w:val="00087FBE"/>
    <w:rsid w:val="000903A9"/>
    <w:rsid w:val="000908C0"/>
    <w:rsid w:val="00090938"/>
    <w:rsid w:val="00090C73"/>
    <w:rsid w:val="00091AA8"/>
    <w:rsid w:val="00093254"/>
    <w:rsid w:val="00093659"/>
    <w:rsid w:val="000938FA"/>
    <w:rsid w:val="00093C2E"/>
    <w:rsid w:val="00094026"/>
    <w:rsid w:val="00094C67"/>
    <w:rsid w:val="00096128"/>
    <w:rsid w:val="00096241"/>
    <w:rsid w:val="00096C0D"/>
    <w:rsid w:val="000974F0"/>
    <w:rsid w:val="000A027A"/>
    <w:rsid w:val="000A07A5"/>
    <w:rsid w:val="000A1278"/>
    <w:rsid w:val="000A159B"/>
    <w:rsid w:val="000A1715"/>
    <w:rsid w:val="000A1BA8"/>
    <w:rsid w:val="000A21B6"/>
    <w:rsid w:val="000A23A2"/>
    <w:rsid w:val="000A24FE"/>
    <w:rsid w:val="000A2A55"/>
    <w:rsid w:val="000A2D97"/>
    <w:rsid w:val="000A2E06"/>
    <w:rsid w:val="000A37E9"/>
    <w:rsid w:val="000A398E"/>
    <w:rsid w:val="000A4103"/>
    <w:rsid w:val="000A4465"/>
    <w:rsid w:val="000A4A68"/>
    <w:rsid w:val="000A53DF"/>
    <w:rsid w:val="000A5AB9"/>
    <w:rsid w:val="000A5D57"/>
    <w:rsid w:val="000A5DC6"/>
    <w:rsid w:val="000A61AE"/>
    <w:rsid w:val="000A6555"/>
    <w:rsid w:val="000A6A46"/>
    <w:rsid w:val="000A7619"/>
    <w:rsid w:val="000A7C9A"/>
    <w:rsid w:val="000B0609"/>
    <w:rsid w:val="000B2100"/>
    <w:rsid w:val="000B22CB"/>
    <w:rsid w:val="000B25DE"/>
    <w:rsid w:val="000B28D2"/>
    <w:rsid w:val="000B2FDB"/>
    <w:rsid w:val="000B3092"/>
    <w:rsid w:val="000B484B"/>
    <w:rsid w:val="000B58C2"/>
    <w:rsid w:val="000B5DDF"/>
    <w:rsid w:val="000B64BA"/>
    <w:rsid w:val="000B64C8"/>
    <w:rsid w:val="000B6A4D"/>
    <w:rsid w:val="000B7325"/>
    <w:rsid w:val="000B7379"/>
    <w:rsid w:val="000B7A5E"/>
    <w:rsid w:val="000B7F47"/>
    <w:rsid w:val="000C10DA"/>
    <w:rsid w:val="000C12D6"/>
    <w:rsid w:val="000C1553"/>
    <w:rsid w:val="000C16C6"/>
    <w:rsid w:val="000C1A81"/>
    <w:rsid w:val="000C21BB"/>
    <w:rsid w:val="000C226A"/>
    <w:rsid w:val="000C2468"/>
    <w:rsid w:val="000C26C9"/>
    <w:rsid w:val="000C35EB"/>
    <w:rsid w:val="000C3697"/>
    <w:rsid w:val="000C3F2A"/>
    <w:rsid w:val="000C4017"/>
    <w:rsid w:val="000C47AD"/>
    <w:rsid w:val="000C49A7"/>
    <w:rsid w:val="000C4A87"/>
    <w:rsid w:val="000C4AB3"/>
    <w:rsid w:val="000C5349"/>
    <w:rsid w:val="000C5AD9"/>
    <w:rsid w:val="000C6F75"/>
    <w:rsid w:val="000C7B16"/>
    <w:rsid w:val="000D133F"/>
    <w:rsid w:val="000D1372"/>
    <w:rsid w:val="000D17EA"/>
    <w:rsid w:val="000D1C0B"/>
    <w:rsid w:val="000D2D53"/>
    <w:rsid w:val="000D2E18"/>
    <w:rsid w:val="000D3E42"/>
    <w:rsid w:val="000D45B4"/>
    <w:rsid w:val="000D4A88"/>
    <w:rsid w:val="000D4B2E"/>
    <w:rsid w:val="000D5962"/>
    <w:rsid w:val="000D652F"/>
    <w:rsid w:val="000D684A"/>
    <w:rsid w:val="000D6FD1"/>
    <w:rsid w:val="000D72A4"/>
    <w:rsid w:val="000D7977"/>
    <w:rsid w:val="000E0226"/>
    <w:rsid w:val="000E13DD"/>
    <w:rsid w:val="000E1DD3"/>
    <w:rsid w:val="000E2EF2"/>
    <w:rsid w:val="000E391C"/>
    <w:rsid w:val="000E4F24"/>
    <w:rsid w:val="000E4FB8"/>
    <w:rsid w:val="000E5A83"/>
    <w:rsid w:val="000E5F74"/>
    <w:rsid w:val="000E6857"/>
    <w:rsid w:val="000F03A5"/>
    <w:rsid w:val="000F0C8A"/>
    <w:rsid w:val="000F1C65"/>
    <w:rsid w:val="000F37D4"/>
    <w:rsid w:val="000F3B87"/>
    <w:rsid w:val="000F4F48"/>
    <w:rsid w:val="000F593D"/>
    <w:rsid w:val="000F6261"/>
    <w:rsid w:val="000F66BE"/>
    <w:rsid w:val="000F708F"/>
    <w:rsid w:val="000F7A3C"/>
    <w:rsid w:val="00100001"/>
    <w:rsid w:val="0010030C"/>
    <w:rsid w:val="001003F2"/>
    <w:rsid w:val="00100E5B"/>
    <w:rsid w:val="0010102A"/>
    <w:rsid w:val="0010169E"/>
    <w:rsid w:val="00101C4C"/>
    <w:rsid w:val="00102024"/>
    <w:rsid w:val="00102218"/>
    <w:rsid w:val="00103C95"/>
    <w:rsid w:val="0010460F"/>
    <w:rsid w:val="00104CE6"/>
    <w:rsid w:val="00105430"/>
    <w:rsid w:val="00105634"/>
    <w:rsid w:val="00106378"/>
    <w:rsid w:val="001066E4"/>
    <w:rsid w:val="00107220"/>
    <w:rsid w:val="00107CC3"/>
    <w:rsid w:val="001103B4"/>
    <w:rsid w:val="001104EF"/>
    <w:rsid w:val="00111F7D"/>
    <w:rsid w:val="00112449"/>
    <w:rsid w:val="001125B0"/>
    <w:rsid w:val="001127BB"/>
    <w:rsid w:val="00112B6D"/>
    <w:rsid w:val="001144CD"/>
    <w:rsid w:val="0011484C"/>
    <w:rsid w:val="0011524D"/>
    <w:rsid w:val="001156EA"/>
    <w:rsid w:val="00117994"/>
    <w:rsid w:val="0012088E"/>
    <w:rsid w:val="00121046"/>
    <w:rsid w:val="001213BB"/>
    <w:rsid w:val="00121908"/>
    <w:rsid w:val="0012193F"/>
    <w:rsid w:val="00121CE9"/>
    <w:rsid w:val="001223BB"/>
    <w:rsid w:val="00122AEA"/>
    <w:rsid w:val="00122BAD"/>
    <w:rsid w:val="00122CA5"/>
    <w:rsid w:val="00123110"/>
    <w:rsid w:val="0012326C"/>
    <w:rsid w:val="00123362"/>
    <w:rsid w:val="00123C58"/>
    <w:rsid w:val="0012438E"/>
    <w:rsid w:val="001246F9"/>
    <w:rsid w:val="00124A1E"/>
    <w:rsid w:val="00124DAA"/>
    <w:rsid w:val="00125D29"/>
    <w:rsid w:val="001266B2"/>
    <w:rsid w:val="0012695A"/>
    <w:rsid w:val="00130CA0"/>
    <w:rsid w:val="00130EC9"/>
    <w:rsid w:val="00130FC8"/>
    <w:rsid w:val="00130FCC"/>
    <w:rsid w:val="00132199"/>
    <w:rsid w:val="001323F7"/>
    <w:rsid w:val="001328C8"/>
    <w:rsid w:val="001330FC"/>
    <w:rsid w:val="001338FB"/>
    <w:rsid w:val="00134C8A"/>
    <w:rsid w:val="00135C37"/>
    <w:rsid w:val="00135CEA"/>
    <w:rsid w:val="00135D4F"/>
    <w:rsid w:val="0014045D"/>
    <w:rsid w:val="00140886"/>
    <w:rsid w:val="00141526"/>
    <w:rsid w:val="00141EB1"/>
    <w:rsid w:val="0014310C"/>
    <w:rsid w:val="00143F5D"/>
    <w:rsid w:val="00144786"/>
    <w:rsid w:val="001449F0"/>
    <w:rsid w:val="00144CA8"/>
    <w:rsid w:val="00144DB3"/>
    <w:rsid w:val="00145300"/>
    <w:rsid w:val="00145386"/>
    <w:rsid w:val="00145943"/>
    <w:rsid w:val="00145FFB"/>
    <w:rsid w:val="0014623E"/>
    <w:rsid w:val="001462DF"/>
    <w:rsid w:val="001469FC"/>
    <w:rsid w:val="00146AF2"/>
    <w:rsid w:val="0014729A"/>
    <w:rsid w:val="0014799E"/>
    <w:rsid w:val="00147E0F"/>
    <w:rsid w:val="00150082"/>
    <w:rsid w:val="00150B93"/>
    <w:rsid w:val="001512FE"/>
    <w:rsid w:val="00151882"/>
    <w:rsid w:val="00151A73"/>
    <w:rsid w:val="00152EDE"/>
    <w:rsid w:val="00152F27"/>
    <w:rsid w:val="00153186"/>
    <w:rsid w:val="0015347E"/>
    <w:rsid w:val="00153AD1"/>
    <w:rsid w:val="00153E95"/>
    <w:rsid w:val="001541A3"/>
    <w:rsid w:val="0015500B"/>
    <w:rsid w:val="001550A3"/>
    <w:rsid w:val="001551A7"/>
    <w:rsid w:val="00155530"/>
    <w:rsid w:val="00155836"/>
    <w:rsid w:val="00155BA5"/>
    <w:rsid w:val="00156C41"/>
    <w:rsid w:val="00157D7D"/>
    <w:rsid w:val="001600CD"/>
    <w:rsid w:val="001600CE"/>
    <w:rsid w:val="0016143A"/>
    <w:rsid w:val="001625A2"/>
    <w:rsid w:val="00162C58"/>
    <w:rsid w:val="00162D85"/>
    <w:rsid w:val="001642E6"/>
    <w:rsid w:val="001648E9"/>
    <w:rsid w:val="00164B4F"/>
    <w:rsid w:val="00164E23"/>
    <w:rsid w:val="00164EE2"/>
    <w:rsid w:val="001667D0"/>
    <w:rsid w:val="00167209"/>
    <w:rsid w:val="00167212"/>
    <w:rsid w:val="001674CB"/>
    <w:rsid w:val="00167924"/>
    <w:rsid w:val="00167A2A"/>
    <w:rsid w:val="00167D80"/>
    <w:rsid w:val="00167F79"/>
    <w:rsid w:val="00170C73"/>
    <w:rsid w:val="00170E1A"/>
    <w:rsid w:val="0017136A"/>
    <w:rsid w:val="001721FC"/>
    <w:rsid w:val="00173E27"/>
    <w:rsid w:val="001748F8"/>
    <w:rsid w:val="00174D68"/>
    <w:rsid w:val="001756EE"/>
    <w:rsid w:val="00175B6B"/>
    <w:rsid w:val="00177544"/>
    <w:rsid w:val="001815F6"/>
    <w:rsid w:val="00181F6E"/>
    <w:rsid w:val="00182E9E"/>
    <w:rsid w:val="00182FAC"/>
    <w:rsid w:val="00184C80"/>
    <w:rsid w:val="001856CE"/>
    <w:rsid w:val="00190431"/>
    <w:rsid w:val="00191317"/>
    <w:rsid w:val="001917BE"/>
    <w:rsid w:val="00191E9F"/>
    <w:rsid w:val="001921C8"/>
    <w:rsid w:val="001922D4"/>
    <w:rsid w:val="001924FB"/>
    <w:rsid w:val="00192C0B"/>
    <w:rsid w:val="00192FFF"/>
    <w:rsid w:val="00193B4C"/>
    <w:rsid w:val="00193B8E"/>
    <w:rsid w:val="0019545C"/>
    <w:rsid w:val="00195AF0"/>
    <w:rsid w:val="00195AF3"/>
    <w:rsid w:val="00195FE5"/>
    <w:rsid w:val="00196258"/>
    <w:rsid w:val="0019757C"/>
    <w:rsid w:val="00197899"/>
    <w:rsid w:val="00197F14"/>
    <w:rsid w:val="001A02F2"/>
    <w:rsid w:val="001A23CC"/>
    <w:rsid w:val="001A34E6"/>
    <w:rsid w:val="001A51A9"/>
    <w:rsid w:val="001A51D2"/>
    <w:rsid w:val="001A5907"/>
    <w:rsid w:val="001A723F"/>
    <w:rsid w:val="001A763B"/>
    <w:rsid w:val="001A781C"/>
    <w:rsid w:val="001B02DA"/>
    <w:rsid w:val="001B03F3"/>
    <w:rsid w:val="001B0FDA"/>
    <w:rsid w:val="001B3119"/>
    <w:rsid w:val="001B372B"/>
    <w:rsid w:val="001B3EE4"/>
    <w:rsid w:val="001B5C09"/>
    <w:rsid w:val="001B609E"/>
    <w:rsid w:val="001B6BDC"/>
    <w:rsid w:val="001B6DE9"/>
    <w:rsid w:val="001B790E"/>
    <w:rsid w:val="001C0672"/>
    <w:rsid w:val="001C0785"/>
    <w:rsid w:val="001C12C7"/>
    <w:rsid w:val="001C31EA"/>
    <w:rsid w:val="001C32CA"/>
    <w:rsid w:val="001C399D"/>
    <w:rsid w:val="001C44AB"/>
    <w:rsid w:val="001C714D"/>
    <w:rsid w:val="001C7C8F"/>
    <w:rsid w:val="001D00F4"/>
    <w:rsid w:val="001D1E1F"/>
    <w:rsid w:val="001D2FB1"/>
    <w:rsid w:val="001D30C9"/>
    <w:rsid w:val="001D31C1"/>
    <w:rsid w:val="001D3382"/>
    <w:rsid w:val="001D3433"/>
    <w:rsid w:val="001D3B33"/>
    <w:rsid w:val="001D4D26"/>
    <w:rsid w:val="001D4FCC"/>
    <w:rsid w:val="001D5838"/>
    <w:rsid w:val="001D5E52"/>
    <w:rsid w:val="001D6396"/>
    <w:rsid w:val="001D6610"/>
    <w:rsid w:val="001D6813"/>
    <w:rsid w:val="001D6ABE"/>
    <w:rsid w:val="001D73E3"/>
    <w:rsid w:val="001D755B"/>
    <w:rsid w:val="001E04CB"/>
    <w:rsid w:val="001E0849"/>
    <w:rsid w:val="001E0893"/>
    <w:rsid w:val="001E13C3"/>
    <w:rsid w:val="001E15B4"/>
    <w:rsid w:val="001E1ADF"/>
    <w:rsid w:val="001E29D3"/>
    <w:rsid w:val="001E2E1A"/>
    <w:rsid w:val="001E4137"/>
    <w:rsid w:val="001E41A4"/>
    <w:rsid w:val="001E45CF"/>
    <w:rsid w:val="001E49D7"/>
    <w:rsid w:val="001E4D80"/>
    <w:rsid w:val="001E5CA3"/>
    <w:rsid w:val="001E6ACF"/>
    <w:rsid w:val="001E6B05"/>
    <w:rsid w:val="001E7522"/>
    <w:rsid w:val="001E772B"/>
    <w:rsid w:val="001F1EDD"/>
    <w:rsid w:val="001F214B"/>
    <w:rsid w:val="001F3649"/>
    <w:rsid w:val="001F3DC7"/>
    <w:rsid w:val="001F3DE0"/>
    <w:rsid w:val="001F568E"/>
    <w:rsid w:val="001F65A5"/>
    <w:rsid w:val="001F6D40"/>
    <w:rsid w:val="00200522"/>
    <w:rsid w:val="00201D01"/>
    <w:rsid w:val="00202946"/>
    <w:rsid w:val="00202F2A"/>
    <w:rsid w:val="0020310F"/>
    <w:rsid w:val="00203847"/>
    <w:rsid w:val="00204058"/>
    <w:rsid w:val="00204061"/>
    <w:rsid w:val="0020426C"/>
    <w:rsid w:val="0020454F"/>
    <w:rsid w:val="00204695"/>
    <w:rsid w:val="0020477E"/>
    <w:rsid w:val="00204ACE"/>
    <w:rsid w:val="0020506C"/>
    <w:rsid w:val="00205EB3"/>
    <w:rsid w:val="00206C35"/>
    <w:rsid w:val="00207550"/>
    <w:rsid w:val="002078C5"/>
    <w:rsid w:val="00210930"/>
    <w:rsid w:val="002118C7"/>
    <w:rsid w:val="00211C31"/>
    <w:rsid w:val="00211DA2"/>
    <w:rsid w:val="0021304E"/>
    <w:rsid w:val="002136E3"/>
    <w:rsid w:val="00214C34"/>
    <w:rsid w:val="00215669"/>
    <w:rsid w:val="0021614D"/>
    <w:rsid w:val="00216738"/>
    <w:rsid w:val="00216CFA"/>
    <w:rsid w:val="00216F2F"/>
    <w:rsid w:val="002174BA"/>
    <w:rsid w:val="00217507"/>
    <w:rsid w:val="00217F04"/>
    <w:rsid w:val="00221C06"/>
    <w:rsid w:val="00221FE3"/>
    <w:rsid w:val="00223F42"/>
    <w:rsid w:val="00224055"/>
    <w:rsid w:val="00226584"/>
    <w:rsid w:val="00226EED"/>
    <w:rsid w:val="002301A4"/>
    <w:rsid w:val="0023127C"/>
    <w:rsid w:val="00231999"/>
    <w:rsid w:val="00232444"/>
    <w:rsid w:val="00232A7B"/>
    <w:rsid w:val="00233113"/>
    <w:rsid w:val="00233413"/>
    <w:rsid w:val="00233948"/>
    <w:rsid w:val="00233B74"/>
    <w:rsid w:val="0023420B"/>
    <w:rsid w:val="00234A54"/>
    <w:rsid w:val="00235D5E"/>
    <w:rsid w:val="00235ED8"/>
    <w:rsid w:val="00236B19"/>
    <w:rsid w:val="00236BD9"/>
    <w:rsid w:val="00236BFA"/>
    <w:rsid w:val="002405B9"/>
    <w:rsid w:val="00241979"/>
    <w:rsid w:val="002422EC"/>
    <w:rsid w:val="00243EDB"/>
    <w:rsid w:val="00244F78"/>
    <w:rsid w:val="002460D8"/>
    <w:rsid w:val="00247480"/>
    <w:rsid w:val="00247689"/>
    <w:rsid w:val="00247FA6"/>
    <w:rsid w:val="0025056C"/>
    <w:rsid w:val="0025296D"/>
    <w:rsid w:val="00253531"/>
    <w:rsid w:val="002539F8"/>
    <w:rsid w:val="00253B09"/>
    <w:rsid w:val="00254D0F"/>
    <w:rsid w:val="00254FE5"/>
    <w:rsid w:val="002552C6"/>
    <w:rsid w:val="00255643"/>
    <w:rsid w:val="002564E2"/>
    <w:rsid w:val="00256FAF"/>
    <w:rsid w:val="00257553"/>
    <w:rsid w:val="00257F2F"/>
    <w:rsid w:val="0026183E"/>
    <w:rsid w:val="00261DB1"/>
    <w:rsid w:val="002621A9"/>
    <w:rsid w:val="002624CB"/>
    <w:rsid w:val="00262603"/>
    <w:rsid w:val="002626A1"/>
    <w:rsid w:val="002629E6"/>
    <w:rsid w:val="002634F6"/>
    <w:rsid w:val="00263BD4"/>
    <w:rsid w:val="00264520"/>
    <w:rsid w:val="002645DB"/>
    <w:rsid w:val="00264895"/>
    <w:rsid w:val="00267869"/>
    <w:rsid w:val="002678DF"/>
    <w:rsid w:val="00267AE6"/>
    <w:rsid w:val="00270DAE"/>
    <w:rsid w:val="002711A2"/>
    <w:rsid w:val="00271C47"/>
    <w:rsid w:val="00271EC9"/>
    <w:rsid w:val="002729D1"/>
    <w:rsid w:val="00272B9B"/>
    <w:rsid w:val="002733AE"/>
    <w:rsid w:val="00275118"/>
    <w:rsid w:val="002756D1"/>
    <w:rsid w:val="002813C9"/>
    <w:rsid w:val="002816D6"/>
    <w:rsid w:val="00282517"/>
    <w:rsid w:val="00282A5D"/>
    <w:rsid w:val="00282B04"/>
    <w:rsid w:val="00282C37"/>
    <w:rsid w:val="0028329B"/>
    <w:rsid w:val="002833EC"/>
    <w:rsid w:val="00283D45"/>
    <w:rsid w:val="00283DCE"/>
    <w:rsid w:val="00283E56"/>
    <w:rsid w:val="002840E5"/>
    <w:rsid w:val="00284AC3"/>
    <w:rsid w:val="00284E1F"/>
    <w:rsid w:val="002854E7"/>
    <w:rsid w:val="002856FD"/>
    <w:rsid w:val="002860A9"/>
    <w:rsid w:val="002860DE"/>
    <w:rsid w:val="002866C7"/>
    <w:rsid w:val="00286728"/>
    <w:rsid w:val="00286B2E"/>
    <w:rsid w:val="00286C85"/>
    <w:rsid w:val="00286D8F"/>
    <w:rsid w:val="00287265"/>
    <w:rsid w:val="002875BF"/>
    <w:rsid w:val="0028798A"/>
    <w:rsid w:val="0029123C"/>
    <w:rsid w:val="00291841"/>
    <w:rsid w:val="00291FB7"/>
    <w:rsid w:val="002920C9"/>
    <w:rsid w:val="00292A06"/>
    <w:rsid w:val="00292CED"/>
    <w:rsid w:val="0029320A"/>
    <w:rsid w:val="0029325E"/>
    <w:rsid w:val="00293AD4"/>
    <w:rsid w:val="00293E63"/>
    <w:rsid w:val="002946C2"/>
    <w:rsid w:val="0029539C"/>
    <w:rsid w:val="00295549"/>
    <w:rsid w:val="0029619A"/>
    <w:rsid w:val="0029647A"/>
    <w:rsid w:val="00297204"/>
    <w:rsid w:val="002977D7"/>
    <w:rsid w:val="00297C91"/>
    <w:rsid w:val="00297E98"/>
    <w:rsid w:val="002A03FD"/>
    <w:rsid w:val="002A05B3"/>
    <w:rsid w:val="002A064F"/>
    <w:rsid w:val="002A0800"/>
    <w:rsid w:val="002A1A4C"/>
    <w:rsid w:val="002A1CEF"/>
    <w:rsid w:val="002A228D"/>
    <w:rsid w:val="002A24B2"/>
    <w:rsid w:val="002A2944"/>
    <w:rsid w:val="002A2DE4"/>
    <w:rsid w:val="002A3858"/>
    <w:rsid w:val="002A4336"/>
    <w:rsid w:val="002A49B7"/>
    <w:rsid w:val="002A4EF9"/>
    <w:rsid w:val="002A4FA5"/>
    <w:rsid w:val="002A5F3E"/>
    <w:rsid w:val="002A67AE"/>
    <w:rsid w:val="002A750F"/>
    <w:rsid w:val="002A768C"/>
    <w:rsid w:val="002A7DC6"/>
    <w:rsid w:val="002B0629"/>
    <w:rsid w:val="002B126E"/>
    <w:rsid w:val="002B1941"/>
    <w:rsid w:val="002B228F"/>
    <w:rsid w:val="002B29B8"/>
    <w:rsid w:val="002B330D"/>
    <w:rsid w:val="002B33D1"/>
    <w:rsid w:val="002B40B1"/>
    <w:rsid w:val="002B4738"/>
    <w:rsid w:val="002B4E6C"/>
    <w:rsid w:val="002B5C69"/>
    <w:rsid w:val="002B5FE6"/>
    <w:rsid w:val="002B694D"/>
    <w:rsid w:val="002B6C14"/>
    <w:rsid w:val="002B740E"/>
    <w:rsid w:val="002B7667"/>
    <w:rsid w:val="002B7AB9"/>
    <w:rsid w:val="002C0AC5"/>
    <w:rsid w:val="002C0F1A"/>
    <w:rsid w:val="002C1126"/>
    <w:rsid w:val="002C19DB"/>
    <w:rsid w:val="002C1C52"/>
    <w:rsid w:val="002C230A"/>
    <w:rsid w:val="002C2551"/>
    <w:rsid w:val="002C266F"/>
    <w:rsid w:val="002C29A8"/>
    <w:rsid w:val="002C3A2B"/>
    <w:rsid w:val="002C3CFC"/>
    <w:rsid w:val="002C3ED5"/>
    <w:rsid w:val="002C47CC"/>
    <w:rsid w:val="002C5345"/>
    <w:rsid w:val="002C616E"/>
    <w:rsid w:val="002C6613"/>
    <w:rsid w:val="002C6A51"/>
    <w:rsid w:val="002C7068"/>
    <w:rsid w:val="002C7D40"/>
    <w:rsid w:val="002C7F6A"/>
    <w:rsid w:val="002D0F6B"/>
    <w:rsid w:val="002D148F"/>
    <w:rsid w:val="002D14BF"/>
    <w:rsid w:val="002D16A6"/>
    <w:rsid w:val="002D1AE1"/>
    <w:rsid w:val="002D1F05"/>
    <w:rsid w:val="002D22E8"/>
    <w:rsid w:val="002D265C"/>
    <w:rsid w:val="002D374C"/>
    <w:rsid w:val="002D45BD"/>
    <w:rsid w:val="002D4D1C"/>
    <w:rsid w:val="002D6839"/>
    <w:rsid w:val="002D714A"/>
    <w:rsid w:val="002D7A6D"/>
    <w:rsid w:val="002D7B1B"/>
    <w:rsid w:val="002E105A"/>
    <w:rsid w:val="002E1FC9"/>
    <w:rsid w:val="002E2067"/>
    <w:rsid w:val="002E2601"/>
    <w:rsid w:val="002E261F"/>
    <w:rsid w:val="002E300F"/>
    <w:rsid w:val="002E3090"/>
    <w:rsid w:val="002E35E2"/>
    <w:rsid w:val="002E3DC7"/>
    <w:rsid w:val="002E5EA0"/>
    <w:rsid w:val="002E609E"/>
    <w:rsid w:val="002E6FBD"/>
    <w:rsid w:val="002E7B07"/>
    <w:rsid w:val="002F04B8"/>
    <w:rsid w:val="002F11B6"/>
    <w:rsid w:val="002F19D8"/>
    <w:rsid w:val="002F360F"/>
    <w:rsid w:val="002F458C"/>
    <w:rsid w:val="002F4A0A"/>
    <w:rsid w:val="002F531A"/>
    <w:rsid w:val="002F5929"/>
    <w:rsid w:val="002F5AB6"/>
    <w:rsid w:val="002F5AFB"/>
    <w:rsid w:val="002F668D"/>
    <w:rsid w:val="002F6D56"/>
    <w:rsid w:val="002F75FC"/>
    <w:rsid w:val="00300FAD"/>
    <w:rsid w:val="00301CE4"/>
    <w:rsid w:val="00301FBF"/>
    <w:rsid w:val="003022A0"/>
    <w:rsid w:val="003036F4"/>
    <w:rsid w:val="003040B7"/>
    <w:rsid w:val="00305818"/>
    <w:rsid w:val="00306906"/>
    <w:rsid w:val="0030705F"/>
    <w:rsid w:val="003077C8"/>
    <w:rsid w:val="00307A41"/>
    <w:rsid w:val="00307B59"/>
    <w:rsid w:val="00307B79"/>
    <w:rsid w:val="00310547"/>
    <w:rsid w:val="00310D39"/>
    <w:rsid w:val="00310ED3"/>
    <w:rsid w:val="003112BD"/>
    <w:rsid w:val="00311634"/>
    <w:rsid w:val="00311C37"/>
    <w:rsid w:val="00311E91"/>
    <w:rsid w:val="0031265A"/>
    <w:rsid w:val="0031268B"/>
    <w:rsid w:val="00313E40"/>
    <w:rsid w:val="003141AC"/>
    <w:rsid w:val="00314659"/>
    <w:rsid w:val="003153CA"/>
    <w:rsid w:val="003158B7"/>
    <w:rsid w:val="00315BD2"/>
    <w:rsid w:val="0031642E"/>
    <w:rsid w:val="00316ECC"/>
    <w:rsid w:val="00317532"/>
    <w:rsid w:val="003207A5"/>
    <w:rsid w:val="00320D89"/>
    <w:rsid w:val="0032305D"/>
    <w:rsid w:val="0032337C"/>
    <w:rsid w:val="00323F52"/>
    <w:rsid w:val="0032432D"/>
    <w:rsid w:val="00324A86"/>
    <w:rsid w:val="003250BF"/>
    <w:rsid w:val="003252BB"/>
    <w:rsid w:val="00325B10"/>
    <w:rsid w:val="00326C06"/>
    <w:rsid w:val="0033066E"/>
    <w:rsid w:val="0033141B"/>
    <w:rsid w:val="003320B4"/>
    <w:rsid w:val="00332DAD"/>
    <w:rsid w:val="0033391A"/>
    <w:rsid w:val="00333E53"/>
    <w:rsid w:val="00334028"/>
    <w:rsid w:val="003347B3"/>
    <w:rsid w:val="00334C8E"/>
    <w:rsid w:val="003356C6"/>
    <w:rsid w:val="00335CDF"/>
    <w:rsid w:val="00335D97"/>
    <w:rsid w:val="00336667"/>
    <w:rsid w:val="0033685A"/>
    <w:rsid w:val="0033699D"/>
    <w:rsid w:val="003372D4"/>
    <w:rsid w:val="003374AA"/>
    <w:rsid w:val="00337891"/>
    <w:rsid w:val="00340830"/>
    <w:rsid w:val="00340D1B"/>
    <w:rsid w:val="00341369"/>
    <w:rsid w:val="00341670"/>
    <w:rsid w:val="00342BC1"/>
    <w:rsid w:val="00343078"/>
    <w:rsid w:val="00343C17"/>
    <w:rsid w:val="00343E18"/>
    <w:rsid w:val="00343F49"/>
    <w:rsid w:val="00344C0A"/>
    <w:rsid w:val="003453DB"/>
    <w:rsid w:val="0034670D"/>
    <w:rsid w:val="00351AFF"/>
    <w:rsid w:val="00352DFA"/>
    <w:rsid w:val="0035356D"/>
    <w:rsid w:val="00353F2B"/>
    <w:rsid w:val="00354067"/>
    <w:rsid w:val="00354107"/>
    <w:rsid w:val="0035464A"/>
    <w:rsid w:val="00354AA8"/>
    <w:rsid w:val="00356908"/>
    <w:rsid w:val="00356AD0"/>
    <w:rsid w:val="00356E1D"/>
    <w:rsid w:val="00356E53"/>
    <w:rsid w:val="00356F95"/>
    <w:rsid w:val="00357BBA"/>
    <w:rsid w:val="003617E1"/>
    <w:rsid w:val="00361CE1"/>
    <w:rsid w:val="00362A62"/>
    <w:rsid w:val="00362D72"/>
    <w:rsid w:val="003635BA"/>
    <w:rsid w:val="00363997"/>
    <w:rsid w:val="00363C82"/>
    <w:rsid w:val="00363EFB"/>
    <w:rsid w:val="00364982"/>
    <w:rsid w:val="00364E29"/>
    <w:rsid w:val="00364FE3"/>
    <w:rsid w:val="00365AF8"/>
    <w:rsid w:val="00365D73"/>
    <w:rsid w:val="00366334"/>
    <w:rsid w:val="00366D5B"/>
    <w:rsid w:val="00366E30"/>
    <w:rsid w:val="003679A4"/>
    <w:rsid w:val="00367FAD"/>
    <w:rsid w:val="003700F4"/>
    <w:rsid w:val="0037045E"/>
    <w:rsid w:val="00371117"/>
    <w:rsid w:val="003715A9"/>
    <w:rsid w:val="00371D3B"/>
    <w:rsid w:val="00371DB0"/>
    <w:rsid w:val="00371F6A"/>
    <w:rsid w:val="00372F60"/>
    <w:rsid w:val="00373152"/>
    <w:rsid w:val="00374C18"/>
    <w:rsid w:val="00374C2A"/>
    <w:rsid w:val="0037500D"/>
    <w:rsid w:val="003750E2"/>
    <w:rsid w:val="00375153"/>
    <w:rsid w:val="00375B92"/>
    <w:rsid w:val="00375C95"/>
    <w:rsid w:val="003802B7"/>
    <w:rsid w:val="003813BE"/>
    <w:rsid w:val="003821BC"/>
    <w:rsid w:val="00382701"/>
    <w:rsid w:val="0038295B"/>
    <w:rsid w:val="003834AD"/>
    <w:rsid w:val="00383742"/>
    <w:rsid w:val="003837CB"/>
    <w:rsid w:val="00383A0A"/>
    <w:rsid w:val="00385F37"/>
    <w:rsid w:val="00386967"/>
    <w:rsid w:val="00387374"/>
    <w:rsid w:val="0038770B"/>
    <w:rsid w:val="00387CD4"/>
    <w:rsid w:val="00390ED5"/>
    <w:rsid w:val="00391067"/>
    <w:rsid w:val="00391634"/>
    <w:rsid w:val="003926DD"/>
    <w:rsid w:val="003942CB"/>
    <w:rsid w:val="0039457E"/>
    <w:rsid w:val="0039492F"/>
    <w:rsid w:val="00394D69"/>
    <w:rsid w:val="00396449"/>
    <w:rsid w:val="0039691C"/>
    <w:rsid w:val="00396F1A"/>
    <w:rsid w:val="003A07DA"/>
    <w:rsid w:val="003A132F"/>
    <w:rsid w:val="003A1BC8"/>
    <w:rsid w:val="003A2374"/>
    <w:rsid w:val="003A3783"/>
    <w:rsid w:val="003A44D3"/>
    <w:rsid w:val="003A4FE9"/>
    <w:rsid w:val="003A5A2B"/>
    <w:rsid w:val="003A6395"/>
    <w:rsid w:val="003A6C24"/>
    <w:rsid w:val="003A736C"/>
    <w:rsid w:val="003A7E9B"/>
    <w:rsid w:val="003B1298"/>
    <w:rsid w:val="003B2B85"/>
    <w:rsid w:val="003B2DC9"/>
    <w:rsid w:val="003B2EDA"/>
    <w:rsid w:val="003B3316"/>
    <w:rsid w:val="003B34CF"/>
    <w:rsid w:val="003B3934"/>
    <w:rsid w:val="003B3AAD"/>
    <w:rsid w:val="003B3D8E"/>
    <w:rsid w:val="003B4513"/>
    <w:rsid w:val="003B4954"/>
    <w:rsid w:val="003B4A80"/>
    <w:rsid w:val="003B4C15"/>
    <w:rsid w:val="003B51E6"/>
    <w:rsid w:val="003B60A9"/>
    <w:rsid w:val="003B66B6"/>
    <w:rsid w:val="003B6BE8"/>
    <w:rsid w:val="003B7ACE"/>
    <w:rsid w:val="003B7C66"/>
    <w:rsid w:val="003C031C"/>
    <w:rsid w:val="003C08A3"/>
    <w:rsid w:val="003C134F"/>
    <w:rsid w:val="003C1494"/>
    <w:rsid w:val="003C1B1D"/>
    <w:rsid w:val="003C2231"/>
    <w:rsid w:val="003C2C7B"/>
    <w:rsid w:val="003C3CEA"/>
    <w:rsid w:val="003C57A0"/>
    <w:rsid w:val="003C6C4D"/>
    <w:rsid w:val="003C6E5B"/>
    <w:rsid w:val="003C6FE2"/>
    <w:rsid w:val="003C7459"/>
    <w:rsid w:val="003C7E77"/>
    <w:rsid w:val="003C7F0C"/>
    <w:rsid w:val="003D0406"/>
    <w:rsid w:val="003D0516"/>
    <w:rsid w:val="003D05D6"/>
    <w:rsid w:val="003D0F2F"/>
    <w:rsid w:val="003D1F1A"/>
    <w:rsid w:val="003D307D"/>
    <w:rsid w:val="003D3529"/>
    <w:rsid w:val="003D4D1D"/>
    <w:rsid w:val="003D54E9"/>
    <w:rsid w:val="003D5757"/>
    <w:rsid w:val="003D5E6C"/>
    <w:rsid w:val="003D6378"/>
    <w:rsid w:val="003D7B77"/>
    <w:rsid w:val="003E1263"/>
    <w:rsid w:val="003E17DC"/>
    <w:rsid w:val="003E1EB2"/>
    <w:rsid w:val="003E24A6"/>
    <w:rsid w:val="003E2B6C"/>
    <w:rsid w:val="003E3A74"/>
    <w:rsid w:val="003E6635"/>
    <w:rsid w:val="003E7015"/>
    <w:rsid w:val="003E774B"/>
    <w:rsid w:val="003E776A"/>
    <w:rsid w:val="003E79DD"/>
    <w:rsid w:val="003F0182"/>
    <w:rsid w:val="003F14AA"/>
    <w:rsid w:val="003F18DC"/>
    <w:rsid w:val="003F1D8F"/>
    <w:rsid w:val="003F1ED2"/>
    <w:rsid w:val="003F22B9"/>
    <w:rsid w:val="003F22E9"/>
    <w:rsid w:val="003F27EF"/>
    <w:rsid w:val="003F289D"/>
    <w:rsid w:val="003F2F2A"/>
    <w:rsid w:val="003F3018"/>
    <w:rsid w:val="003F31D2"/>
    <w:rsid w:val="003F50D6"/>
    <w:rsid w:val="003F56A4"/>
    <w:rsid w:val="003F60F7"/>
    <w:rsid w:val="003F7656"/>
    <w:rsid w:val="003F7684"/>
    <w:rsid w:val="003F784A"/>
    <w:rsid w:val="003F7C2F"/>
    <w:rsid w:val="00400631"/>
    <w:rsid w:val="00400867"/>
    <w:rsid w:val="004013B7"/>
    <w:rsid w:val="0040195F"/>
    <w:rsid w:val="00401A54"/>
    <w:rsid w:val="00401D6C"/>
    <w:rsid w:val="00401DA1"/>
    <w:rsid w:val="00401DDD"/>
    <w:rsid w:val="00404925"/>
    <w:rsid w:val="004067C7"/>
    <w:rsid w:val="00406A96"/>
    <w:rsid w:val="00407941"/>
    <w:rsid w:val="00407DBA"/>
    <w:rsid w:val="004112EB"/>
    <w:rsid w:val="00411724"/>
    <w:rsid w:val="00411D0A"/>
    <w:rsid w:val="00412152"/>
    <w:rsid w:val="00412D63"/>
    <w:rsid w:val="00414699"/>
    <w:rsid w:val="00415264"/>
    <w:rsid w:val="004154A1"/>
    <w:rsid w:val="0041553E"/>
    <w:rsid w:val="004158A3"/>
    <w:rsid w:val="00416314"/>
    <w:rsid w:val="004164B9"/>
    <w:rsid w:val="004164FC"/>
    <w:rsid w:val="0041686C"/>
    <w:rsid w:val="00416B31"/>
    <w:rsid w:val="00417194"/>
    <w:rsid w:val="004173F3"/>
    <w:rsid w:val="00417F88"/>
    <w:rsid w:val="004214FF"/>
    <w:rsid w:val="00424816"/>
    <w:rsid w:val="00424864"/>
    <w:rsid w:val="00426F42"/>
    <w:rsid w:val="00427CDC"/>
    <w:rsid w:val="0043085C"/>
    <w:rsid w:val="0043141B"/>
    <w:rsid w:val="004318C0"/>
    <w:rsid w:val="00431AF3"/>
    <w:rsid w:val="004328FD"/>
    <w:rsid w:val="00433AE5"/>
    <w:rsid w:val="00434020"/>
    <w:rsid w:val="00434B9B"/>
    <w:rsid w:val="00434FCC"/>
    <w:rsid w:val="00435062"/>
    <w:rsid w:val="00435187"/>
    <w:rsid w:val="004361EE"/>
    <w:rsid w:val="00436362"/>
    <w:rsid w:val="00436648"/>
    <w:rsid w:val="0043665D"/>
    <w:rsid w:val="004368A8"/>
    <w:rsid w:val="00436A42"/>
    <w:rsid w:val="00436EC1"/>
    <w:rsid w:val="004375F9"/>
    <w:rsid w:val="00437EC3"/>
    <w:rsid w:val="0044028A"/>
    <w:rsid w:val="004405B0"/>
    <w:rsid w:val="00440B77"/>
    <w:rsid w:val="00440F41"/>
    <w:rsid w:val="00441E82"/>
    <w:rsid w:val="00441F09"/>
    <w:rsid w:val="00442709"/>
    <w:rsid w:val="00442881"/>
    <w:rsid w:val="00442E67"/>
    <w:rsid w:val="00442EFB"/>
    <w:rsid w:val="00443533"/>
    <w:rsid w:val="00443B16"/>
    <w:rsid w:val="00443E4D"/>
    <w:rsid w:val="0044425B"/>
    <w:rsid w:val="004443AB"/>
    <w:rsid w:val="004443C4"/>
    <w:rsid w:val="00444CBC"/>
    <w:rsid w:val="004451E9"/>
    <w:rsid w:val="00445624"/>
    <w:rsid w:val="004459C0"/>
    <w:rsid w:val="00445D10"/>
    <w:rsid w:val="00446286"/>
    <w:rsid w:val="00446E8A"/>
    <w:rsid w:val="00450956"/>
    <w:rsid w:val="004520F7"/>
    <w:rsid w:val="00452601"/>
    <w:rsid w:val="00452753"/>
    <w:rsid w:val="00452F45"/>
    <w:rsid w:val="00453AD4"/>
    <w:rsid w:val="00453EA8"/>
    <w:rsid w:val="00455055"/>
    <w:rsid w:val="004567B3"/>
    <w:rsid w:val="00457507"/>
    <w:rsid w:val="00461610"/>
    <w:rsid w:val="00461643"/>
    <w:rsid w:val="004621C0"/>
    <w:rsid w:val="00462478"/>
    <w:rsid w:val="00462C1E"/>
    <w:rsid w:val="00462D47"/>
    <w:rsid w:val="0046354A"/>
    <w:rsid w:val="00463D39"/>
    <w:rsid w:val="00464B54"/>
    <w:rsid w:val="0046502F"/>
    <w:rsid w:val="00465355"/>
    <w:rsid w:val="004656D2"/>
    <w:rsid w:val="00465A18"/>
    <w:rsid w:val="004664E4"/>
    <w:rsid w:val="004671A9"/>
    <w:rsid w:val="0046722B"/>
    <w:rsid w:val="00467921"/>
    <w:rsid w:val="00467E22"/>
    <w:rsid w:val="00470916"/>
    <w:rsid w:val="00471114"/>
    <w:rsid w:val="00471514"/>
    <w:rsid w:val="0047156B"/>
    <w:rsid w:val="00471634"/>
    <w:rsid w:val="004720EF"/>
    <w:rsid w:val="004721E8"/>
    <w:rsid w:val="004722E8"/>
    <w:rsid w:val="00472834"/>
    <w:rsid w:val="00472AA8"/>
    <w:rsid w:val="00472BD9"/>
    <w:rsid w:val="00472C59"/>
    <w:rsid w:val="00472CDF"/>
    <w:rsid w:val="00474233"/>
    <w:rsid w:val="004749CE"/>
    <w:rsid w:val="00474A5C"/>
    <w:rsid w:val="004755B3"/>
    <w:rsid w:val="0047628B"/>
    <w:rsid w:val="00476755"/>
    <w:rsid w:val="00477E39"/>
    <w:rsid w:val="004801AB"/>
    <w:rsid w:val="004802D4"/>
    <w:rsid w:val="00481C53"/>
    <w:rsid w:val="0048226D"/>
    <w:rsid w:val="004831E4"/>
    <w:rsid w:val="0048386D"/>
    <w:rsid w:val="0048396C"/>
    <w:rsid w:val="0048422E"/>
    <w:rsid w:val="00484356"/>
    <w:rsid w:val="00484AB7"/>
    <w:rsid w:val="004852F2"/>
    <w:rsid w:val="00486E7E"/>
    <w:rsid w:val="00486F57"/>
    <w:rsid w:val="00487035"/>
    <w:rsid w:val="00487AD2"/>
    <w:rsid w:val="0049092A"/>
    <w:rsid w:val="0049176D"/>
    <w:rsid w:val="00491AF2"/>
    <w:rsid w:val="00491C9B"/>
    <w:rsid w:val="00491F35"/>
    <w:rsid w:val="004921D5"/>
    <w:rsid w:val="004928D7"/>
    <w:rsid w:val="004931BE"/>
    <w:rsid w:val="00493F2E"/>
    <w:rsid w:val="0049413A"/>
    <w:rsid w:val="00494207"/>
    <w:rsid w:val="00494269"/>
    <w:rsid w:val="00495B76"/>
    <w:rsid w:val="00496972"/>
    <w:rsid w:val="004969D0"/>
    <w:rsid w:val="00497443"/>
    <w:rsid w:val="004A0463"/>
    <w:rsid w:val="004A0660"/>
    <w:rsid w:val="004A0D78"/>
    <w:rsid w:val="004A0E99"/>
    <w:rsid w:val="004A1F2F"/>
    <w:rsid w:val="004A254B"/>
    <w:rsid w:val="004A25F8"/>
    <w:rsid w:val="004A2D7E"/>
    <w:rsid w:val="004A3FFB"/>
    <w:rsid w:val="004A4244"/>
    <w:rsid w:val="004A5106"/>
    <w:rsid w:val="004A5820"/>
    <w:rsid w:val="004A5C30"/>
    <w:rsid w:val="004A6A5A"/>
    <w:rsid w:val="004A7F74"/>
    <w:rsid w:val="004B023B"/>
    <w:rsid w:val="004B0365"/>
    <w:rsid w:val="004B423E"/>
    <w:rsid w:val="004B555E"/>
    <w:rsid w:val="004B5A4B"/>
    <w:rsid w:val="004B6DDB"/>
    <w:rsid w:val="004B728D"/>
    <w:rsid w:val="004B7AB9"/>
    <w:rsid w:val="004C174F"/>
    <w:rsid w:val="004C1B55"/>
    <w:rsid w:val="004C2193"/>
    <w:rsid w:val="004C2B2D"/>
    <w:rsid w:val="004C39DB"/>
    <w:rsid w:val="004C3FDA"/>
    <w:rsid w:val="004C4AE4"/>
    <w:rsid w:val="004C4B9F"/>
    <w:rsid w:val="004C4DF2"/>
    <w:rsid w:val="004D0195"/>
    <w:rsid w:val="004D05D1"/>
    <w:rsid w:val="004D243A"/>
    <w:rsid w:val="004D30A8"/>
    <w:rsid w:val="004D32EA"/>
    <w:rsid w:val="004D4871"/>
    <w:rsid w:val="004D4A43"/>
    <w:rsid w:val="004D5777"/>
    <w:rsid w:val="004D580F"/>
    <w:rsid w:val="004D5884"/>
    <w:rsid w:val="004D6321"/>
    <w:rsid w:val="004D7119"/>
    <w:rsid w:val="004E0424"/>
    <w:rsid w:val="004E052D"/>
    <w:rsid w:val="004E07E5"/>
    <w:rsid w:val="004E0A6B"/>
    <w:rsid w:val="004E0B16"/>
    <w:rsid w:val="004E1AD9"/>
    <w:rsid w:val="004E1DE0"/>
    <w:rsid w:val="004E2643"/>
    <w:rsid w:val="004E294C"/>
    <w:rsid w:val="004E2B5C"/>
    <w:rsid w:val="004E30A7"/>
    <w:rsid w:val="004E35E5"/>
    <w:rsid w:val="004E3DE4"/>
    <w:rsid w:val="004E3FE5"/>
    <w:rsid w:val="004E4686"/>
    <w:rsid w:val="004E486D"/>
    <w:rsid w:val="004E4C47"/>
    <w:rsid w:val="004E57AD"/>
    <w:rsid w:val="004E57F8"/>
    <w:rsid w:val="004E6599"/>
    <w:rsid w:val="004E7654"/>
    <w:rsid w:val="004E7966"/>
    <w:rsid w:val="004E7A6F"/>
    <w:rsid w:val="004F0B44"/>
    <w:rsid w:val="004F0BA0"/>
    <w:rsid w:val="004F18DE"/>
    <w:rsid w:val="004F1C85"/>
    <w:rsid w:val="004F1D58"/>
    <w:rsid w:val="004F2187"/>
    <w:rsid w:val="004F4276"/>
    <w:rsid w:val="004F42C6"/>
    <w:rsid w:val="004F432B"/>
    <w:rsid w:val="004F4DEC"/>
    <w:rsid w:val="004F6984"/>
    <w:rsid w:val="004F6986"/>
    <w:rsid w:val="004F755B"/>
    <w:rsid w:val="004F7585"/>
    <w:rsid w:val="004F7687"/>
    <w:rsid w:val="00500BF7"/>
    <w:rsid w:val="00500C29"/>
    <w:rsid w:val="0050143B"/>
    <w:rsid w:val="00501E5D"/>
    <w:rsid w:val="00503416"/>
    <w:rsid w:val="00503788"/>
    <w:rsid w:val="00503816"/>
    <w:rsid w:val="0050452E"/>
    <w:rsid w:val="00504ACC"/>
    <w:rsid w:val="00504D15"/>
    <w:rsid w:val="00505628"/>
    <w:rsid w:val="0050624E"/>
    <w:rsid w:val="00506252"/>
    <w:rsid w:val="005065E8"/>
    <w:rsid w:val="00506A5A"/>
    <w:rsid w:val="00507580"/>
    <w:rsid w:val="00507A7D"/>
    <w:rsid w:val="0051093C"/>
    <w:rsid w:val="00510B4E"/>
    <w:rsid w:val="00511145"/>
    <w:rsid w:val="00511558"/>
    <w:rsid w:val="00511637"/>
    <w:rsid w:val="00511BEE"/>
    <w:rsid w:val="00511EEE"/>
    <w:rsid w:val="00512E58"/>
    <w:rsid w:val="005138DE"/>
    <w:rsid w:val="00514503"/>
    <w:rsid w:val="005148AD"/>
    <w:rsid w:val="0051597D"/>
    <w:rsid w:val="005169ED"/>
    <w:rsid w:val="005174CE"/>
    <w:rsid w:val="005175E2"/>
    <w:rsid w:val="005202EB"/>
    <w:rsid w:val="00521330"/>
    <w:rsid w:val="00521766"/>
    <w:rsid w:val="00521A0E"/>
    <w:rsid w:val="005222C8"/>
    <w:rsid w:val="00523409"/>
    <w:rsid w:val="00523810"/>
    <w:rsid w:val="00523C62"/>
    <w:rsid w:val="00523EE9"/>
    <w:rsid w:val="00524703"/>
    <w:rsid w:val="005257F6"/>
    <w:rsid w:val="005264AE"/>
    <w:rsid w:val="00526C39"/>
    <w:rsid w:val="00527C00"/>
    <w:rsid w:val="00527CAF"/>
    <w:rsid w:val="00527F50"/>
    <w:rsid w:val="00530132"/>
    <w:rsid w:val="00530A55"/>
    <w:rsid w:val="00530FBA"/>
    <w:rsid w:val="00531100"/>
    <w:rsid w:val="0053117D"/>
    <w:rsid w:val="0053137C"/>
    <w:rsid w:val="005319B2"/>
    <w:rsid w:val="00531C00"/>
    <w:rsid w:val="00532CF7"/>
    <w:rsid w:val="005335FD"/>
    <w:rsid w:val="00533FB3"/>
    <w:rsid w:val="0053401E"/>
    <w:rsid w:val="00534228"/>
    <w:rsid w:val="00535A9B"/>
    <w:rsid w:val="005365E1"/>
    <w:rsid w:val="0053692E"/>
    <w:rsid w:val="005370F3"/>
    <w:rsid w:val="005377C4"/>
    <w:rsid w:val="00537AD0"/>
    <w:rsid w:val="00540007"/>
    <w:rsid w:val="00540872"/>
    <w:rsid w:val="00540CC0"/>
    <w:rsid w:val="0054123D"/>
    <w:rsid w:val="005413C5"/>
    <w:rsid w:val="0054148B"/>
    <w:rsid w:val="00541AA3"/>
    <w:rsid w:val="005423A3"/>
    <w:rsid w:val="00542491"/>
    <w:rsid w:val="00543329"/>
    <w:rsid w:val="00543AAF"/>
    <w:rsid w:val="00543BDD"/>
    <w:rsid w:val="00543C91"/>
    <w:rsid w:val="00544CEC"/>
    <w:rsid w:val="005455F3"/>
    <w:rsid w:val="00545796"/>
    <w:rsid w:val="00545D93"/>
    <w:rsid w:val="00546454"/>
    <w:rsid w:val="00546A8E"/>
    <w:rsid w:val="005475E0"/>
    <w:rsid w:val="005503D6"/>
    <w:rsid w:val="00550CAC"/>
    <w:rsid w:val="00551BB1"/>
    <w:rsid w:val="00551DF8"/>
    <w:rsid w:val="005523E2"/>
    <w:rsid w:val="005528C4"/>
    <w:rsid w:val="00553A2D"/>
    <w:rsid w:val="00553BD7"/>
    <w:rsid w:val="00555301"/>
    <w:rsid w:val="00555FFB"/>
    <w:rsid w:val="00556505"/>
    <w:rsid w:val="0055685D"/>
    <w:rsid w:val="0055689D"/>
    <w:rsid w:val="00556C95"/>
    <w:rsid w:val="005601B5"/>
    <w:rsid w:val="00561663"/>
    <w:rsid w:val="005618F9"/>
    <w:rsid w:val="00561AD0"/>
    <w:rsid w:val="00562664"/>
    <w:rsid w:val="00562858"/>
    <w:rsid w:val="00562C6A"/>
    <w:rsid w:val="00563C49"/>
    <w:rsid w:val="005641C5"/>
    <w:rsid w:val="0056471F"/>
    <w:rsid w:val="005649AC"/>
    <w:rsid w:val="005653F4"/>
    <w:rsid w:val="00566C93"/>
    <w:rsid w:val="00566F73"/>
    <w:rsid w:val="00567402"/>
    <w:rsid w:val="00567CBD"/>
    <w:rsid w:val="0057050E"/>
    <w:rsid w:val="005706A5"/>
    <w:rsid w:val="00570B8B"/>
    <w:rsid w:val="0057150B"/>
    <w:rsid w:val="00571DD9"/>
    <w:rsid w:val="00572175"/>
    <w:rsid w:val="0057296F"/>
    <w:rsid w:val="00572EA3"/>
    <w:rsid w:val="00573929"/>
    <w:rsid w:val="00573BED"/>
    <w:rsid w:val="00573CB6"/>
    <w:rsid w:val="00574501"/>
    <w:rsid w:val="00575349"/>
    <w:rsid w:val="00575F42"/>
    <w:rsid w:val="005766C2"/>
    <w:rsid w:val="005769BC"/>
    <w:rsid w:val="00576C2B"/>
    <w:rsid w:val="00577011"/>
    <w:rsid w:val="00577982"/>
    <w:rsid w:val="00577A1C"/>
    <w:rsid w:val="00577F71"/>
    <w:rsid w:val="00580097"/>
    <w:rsid w:val="005810CD"/>
    <w:rsid w:val="00581590"/>
    <w:rsid w:val="005816A3"/>
    <w:rsid w:val="00582E0B"/>
    <w:rsid w:val="00583140"/>
    <w:rsid w:val="005834E2"/>
    <w:rsid w:val="005840B5"/>
    <w:rsid w:val="005843AB"/>
    <w:rsid w:val="00584A8C"/>
    <w:rsid w:val="00584E32"/>
    <w:rsid w:val="00584F00"/>
    <w:rsid w:val="00585B70"/>
    <w:rsid w:val="00585F3A"/>
    <w:rsid w:val="00586349"/>
    <w:rsid w:val="00586E31"/>
    <w:rsid w:val="005874CF"/>
    <w:rsid w:val="00587CCB"/>
    <w:rsid w:val="005901CA"/>
    <w:rsid w:val="0059165D"/>
    <w:rsid w:val="0059256B"/>
    <w:rsid w:val="00592746"/>
    <w:rsid w:val="00592839"/>
    <w:rsid w:val="00592DF4"/>
    <w:rsid w:val="00592EBA"/>
    <w:rsid w:val="00593E9C"/>
    <w:rsid w:val="00594A96"/>
    <w:rsid w:val="00596DB8"/>
    <w:rsid w:val="00597064"/>
    <w:rsid w:val="0059720E"/>
    <w:rsid w:val="005973D3"/>
    <w:rsid w:val="00597A82"/>
    <w:rsid w:val="005A03C4"/>
    <w:rsid w:val="005A0805"/>
    <w:rsid w:val="005A0A2A"/>
    <w:rsid w:val="005A13E1"/>
    <w:rsid w:val="005A2080"/>
    <w:rsid w:val="005A27AB"/>
    <w:rsid w:val="005A2AA1"/>
    <w:rsid w:val="005A36C3"/>
    <w:rsid w:val="005A3B64"/>
    <w:rsid w:val="005A3E60"/>
    <w:rsid w:val="005A5A19"/>
    <w:rsid w:val="005A5E04"/>
    <w:rsid w:val="005A702D"/>
    <w:rsid w:val="005A73AC"/>
    <w:rsid w:val="005A76E3"/>
    <w:rsid w:val="005A7A26"/>
    <w:rsid w:val="005A7C82"/>
    <w:rsid w:val="005A7CD4"/>
    <w:rsid w:val="005B1039"/>
    <w:rsid w:val="005B1255"/>
    <w:rsid w:val="005B1422"/>
    <w:rsid w:val="005B16EF"/>
    <w:rsid w:val="005B3532"/>
    <w:rsid w:val="005B3AE8"/>
    <w:rsid w:val="005B4438"/>
    <w:rsid w:val="005B455F"/>
    <w:rsid w:val="005B47A1"/>
    <w:rsid w:val="005B47DF"/>
    <w:rsid w:val="005B4922"/>
    <w:rsid w:val="005B4AAD"/>
    <w:rsid w:val="005B5621"/>
    <w:rsid w:val="005B5B7D"/>
    <w:rsid w:val="005B5CCB"/>
    <w:rsid w:val="005B5FA9"/>
    <w:rsid w:val="005B67DF"/>
    <w:rsid w:val="005B77AF"/>
    <w:rsid w:val="005B7A04"/>
    <w:rsid w:val="005C0D95"/>
    <w:rsid w:val="005C1AAE"/>
    <w:rsid w:val="005C2530"/>
    <w:rsid w:val="005C2536"/>
    <w:rsid w:val="005C2580"/>
    <w:rsid w:val="005C2610"/>
    <w:rsid w:val="005C2E67"/>
    <w:rsid w:val="005C2FD6"/>
    <w:rsid w:val="005C333D"/>
    <w:rsid w:val="005C38A1"/>
    <w:rsid w:val="005C4434"/>
    <w:rsid w:val="005C4B31"/>
    <w:rsid w:val="005C56DF"/>
    <w:rsid w:val="005C653B"/>
    <w:rsid w:val="005C7450"/>
    <w:rsid w:val="005C7AC3"/>
    <w:rsid w:val="005C7E30"/>
    <w:rsid w:val="005D0504"/>
    <w:rsid w:val="005D1581"/>
    <w:rsid w:val="005D1770"/>
    <w:rsid w:val="005D219E"/>
    <w:rsid w:val="005D3163"/>
    <w:rsid w:val="005D374E"/>
    <w:rsid w:val="005D3EAF"/>
    <w:rsid w:val="005D450F"/>
    <w:rsid w:val="005D4D69"/>
    <w:rsid w:val="005D5648"/>
    <w:rsid w:val="005D5CF2"/>
    <w:rsid w:val="005D6A2F"/>
    <w:rsid w:val="005D6EAD"/>
    <w:rsid w:val="005D7B80"/>
    <w:rsid w:val="005D7CF0"/>
    <w:rsid w:val="005D7F18"/>
    <w:rsid w:val="005E0697"/>
    <w:rsid w:val="005E0807"/>
    <w:rsid w:val="005E0AEC"/>
    <w:rsid w:val="005E1A2D"/>
    <w:rsid w:val="005E1E39"/>
    <w:rsid w:val="005E24A0"/>
    <w:rsid w:val="005E2CA5"/>
    <w:rsid w:val="005E337F"/>
    <w:rsid w:val="005E363F"/>
    <w:rsid w:val="005E3B7B"/>
    <w:rsid w:val="005E4498"/>
    <w:rsid w:val="005E6BBB"/>
    <w:rsid w:val="005E7B18"/>
    <w:rsid w:val="005F08B5"/>
    <w:rsid w:val="005F1009"/>
    <w:rsid w:val="005F138F"/>
    <w:rsid w:val="005F2137"/>
    <w:rsid w:val="005F29C8"/>
    <w:rsid w:val="005F30CD"/>
    <w:rsid w:val="005F4982"/>
    <w:rsid w:val="005F625B"/>
    <w:rsid w:val="005F63B5"/>
    <w:rsid w:val="005F6F7C"/>
    <w:rsid w:val="005F7888"/>
    <w:rsid w:val="005F7B03"/>
    <w:rsid w:val="005F7B52"/>
    <w:rsid w:val="005F7DAD"/>
    <w:rsid w:val="00601242"/>
    <w:rsid w:val="00601BE8"/>
    <w:rsid w:val="006023EF"/>
    <w:rsid w:val="006033BF"/>
    <w:rsid w:val="0060424C"/>
    <w:rsid w:val="00604351"/>
    <w:rsid w:val="00605651"/>
    <w:rsid w:val="00605BBE"/>
    <w:rsid w:val="00606249"/>
    <w:rsid w:val="006063E7"/>
    <w:rsid w:val="006068D6"/>
    <w:rsid w:val="00606B71"/>
    <w:rsid w:val="00606F49"/>
    <w:rsid w:val="00607034"/>
    <w:rsid w:val="006072A7"/>
    <w:rsid w:val="00607D13"/>
    <w:rsid w:val="00610294"/>
    <w:rsid w:val="00610F15"/>
    <w:rsid w:val="00611484"/>
    <w:rsid w:val="006114F9"/>
    <w:rsid w:val="00611EF7"/>
    <w:rsid w:val="006121CA"/>
    <w:rsid w:val="0061239F"/>
    <w:rsid w:val="006125A9"/>
    <w:rsid w:val="0061289D"/>
    <w:rsid w:val="00612B93"/>
    <w:rsid w:val="006132EE"/>
    <w:rsid w:val="00613956"/>
    <w:rsid w:val="00614434"/>
    <w:rsid w:val="00614B35"/>
    <w:rsid w:val="00614FFD"/>
    <w:rsid w:val="006152D9"/>
    <w:rsid w:val="00615322"/>
    <w:rsid w:val="006178E9"/>
    <w:rsid w:val="00617C52"/>
    <w:rsid w:val="00620132"/>
    <w:rsid w:val="006201A1"/>
    <w:rsid w:val="006201A4"/>
    <w:rsid w:val="00620285"/>
    <w:rsid w:val="00620AD7"/>
    <w:rsid w:val="00621185"/>
    <w:rsid w:val="00621349"/>
    <w:rsid w:val="00621E6A"/>
    <w:rsid w:val="00621FFE"/>
    <w:rsid w:val="006223FA"/>
    <w:rsid w:val="0062304E"/>
    <w:rsid w:val="00623C2A"/>
    <w:rsid w:val="00624148"/>
    <w:rsid w:val="00624BB0"/>
    <w:rsid w:val="006259A8"/>
    <w:rsid w:val="00626522"/>
    <w:rsid w:val="006276E7"/>
    <w:rsid w:val="00627B1E"/>
    <w:rsid w:val="00630D49"/>
    <w:rsid w:val="00631307"/>
    <w:rsid w:val="00631FAA"/>
    <w:rsid w:val="006335D4"/>
    <w:rsid w:val="00633775"/>
    <w:rsid w:val="00633F2C"/>
    <w:rsid w:val="006345E5"/>
    <w:rsid w:val="00634B3E"/>
    <w:rsid w:val="00635FF3"/>
    <w:rsid w:val="00636DC7"/>
    <w:rsid w:val="00636F1E"/>
    <w:rsid w:val="00637EF6"/>
    <w:rsid w:val="00640B6E"/>
    <w:rsid w:val="00641AA0"/>
    <w:rsid w:val="00641F2E"/>
    <w:rsid w:val="0064203C"/>
    <w:rsid w:val="00642178"/>
    <w:rsid w:val="006426CF"/>
    <w:rsid w:val="00642F43"/>
    <w:rsid w:val="0064362F"/>
    <w:rsid w:val="006451AC"/>
    <w:rsid w:val="00645239"/>
    <w:rsid w:val="00645929"/>
    <w:rsid w:val="00645AC7"/>
    <w:rsid w:val="006463F5"/>
    <w:rsid w:val="0064673D"/>
    <w:rsid w:val="006503B6"/>
    <w:rsid w:val="00650E92"/>
    <w:rsid w:val="00652283"/>
    <w:rsid w:val="006527DF"/>
    <w:rsid w:val="00652C79"/>
    <w:rsid w:val="00653544"/>
    <w:rsid w:val="00654534"/>
    <w:rsid w:val="00654AF8"/>
    <w:rsid w:val="00654D49"/>
    <w:rsid w:val="00655186"/>
    <w:rsid w:val="00656375"/>
    <w:rsid w:val="00656984"/>
    <w:rsid w:val="00656CC9"/>
    <w:rsid w:val="00656EE8"/>
    <w:rsid w:val="006573B9"/>
    <w:rsid w:val="00657764"/>
    <w:rsid w:val="006577F1"/>
    <w:rsid w:val="00657926"/>
    <w:rsid w:val="00657C02"/>
    <w:rsid w:val="006600D6"/>
    <w:rsid w:val="006603EE"/>
    <w:rsid w:val="00660BFE"/>
    <w:rsid w:val="00661935"/>
    <w:rsid w:val="00662025"/>
    <w:rsid w:val="006620B9"/>
    <w:rsid w:val="00662DFE"/>
    <w:rsid w:val="00663660"/>
    <w:rsid w:val="006637A4"/>
    <w:rsid w:val="00663F69"/>
    <w:rsid w:val="00665247"/>
    <w:rsid w:val="00665B11"/>
    <w:rsid w:val="006665B5"/>
    <w:rsid w:val="00666A8B"/>
    <w:rsid w:val="00666EA5"/>
    <w:rsid w:val="00666F0D"/>
    <w:rsid w:val="00667264"/>
    <w:rsid w:val="00667414"/>
    <w:rsid w:val="00667F48"/>
    <w:rsid w:val="0067084F"/>
    <w:rsid w:val="006708A7"/>
    <w:rsid w:val="00671ACC"/>
    <w:rsid w:val="00672417"/>
    <w:rsid w:val="00672639"/>
    <w:rsid w:val="00672996"/>
    <w:rsid w:val="00673D9A"/>
    <w:rsid w:val="006750B2"/>
    <w:rsid w:val="0067568D"/>
    <w:rsid w:val="0067572B"/>
    <w:rsid w:val="0067590F"/>
    <w:rsid w:val="00675B18"/>
    <w:rsid w:val="006768C9"/>
    <w:rsid w:val="006817AF"/>
    <w:rsid w:val="00681F3B"/>
    <w:rsid w:val="00682494"/>
    <w:rsid w:val="006826F5"/>
    <w:rsid w:val="00682F69"/>
    <w:rsid w:val="00683E32"/>
    <w:rsid w:val="00686595"/>
    <w:rsid w:val="00687260"/>
    <w:rsid w:val="00687B50"/>
    <w:rsid w:val="00687EBB"/>
    <w:rsid w:val="0069015A"/>
    <w:rsid w:val="00690A7E"/>
    <w:rsid w:val="00690B38"/>
    <w:rsid w:val="00690EEA"/>
    <w:rsid w:val="00691C22"/>
    <w:rsid w:val="00691C7B"/>
    <w:rsid w:val="00692582"/>
    <w:rsid w:val="006927A6"/>
    <w:rsid w:val="006927F4"/>
    <w:rsid w:val="00693A1A"/>
    <w:rsid w:val="00693A6E"/>
    <w:rsid w:val="006954C1"/>
    <w:rsid w:val="006954E8"/>
    <w:rsid w:val="00695BD5"/>
    <w:rsid w:val="00696426"/>
    <w:rsid w:val="006965F9"/>
    <w:rsid w:val="00696F0E"/>
    <w:rsid w:val="006974B2"/>
    <w:rsid w:val="00697CD8"/>
    <w:rsid w:val="00697D24"/>
    <w:rsid w:val="006A103B"/>
    <w:rsid w:val="006A1573"/>
    <w:rsid w:val="006A1B3F"/>
    <w:rsid w:val="006A2D00"/>
    <w:rsid w:val="006A3672"/>
    <w:rsid w:val="006A4708"/>
    <w:rsid w:val="006A5161"/>
    <w:rsid w:val="006A5E87"/>
    <w:rsid w:val="006A742B"/>
    <w:rsid w:val="006B0D78"/>
    <w:rsid w:val="006B0EE4"/>
    <w:rsid w:val="006B15F7"/>
    <w:rsid w:val="006B19AA"/>
    <w:rsid w:val="006B223E"/>
    <w:rsid w:val="006B3258"/>
    <w:rsid w:val="006B333D"/>
    <w:rsid w:val="006B3E48"/>
    <w:rsid w:val="006B3EF5"/>
    <w:rsid w:val="006B3FDA"/>
    <w:rsid w:val="006B56EE"/>
    <w:rsid w:val="006B693F"/>
    <w:rsid w:val="006B6DCE"/>
    <w:rsid w:val="006B7A84"/>
    <w:rsid w:val="006C0221"/>
    <w:rsid w:val="006C0272"/>
    <w:rsid w:val="006C0F54"/>
    <w:rsid w:val="006C1410"/>
    <w:rsid w:val="006C299E"/>
    <w:rsid w:val="006C3292"/>
    <w:rsid w:val="006C346B"/>
    <w:rsid w:val="006C37AF"/>
    <w:rsid w:val="006C3EE9"/>
    <w:rsid w:val="006C45B3"/>
    <w:rsid w:val="006C4622"/>
    <w:rsid w:val="006C4AD2"/>
    <w:rsid w:val="006C4F47"/>
    <w:rsid w:val="006C5299"/>
    <w:rsid w:val="006C5AA4"/>
    <w:rsid w:val="006C6F38"/>
    <w:rsid w:val="006C71A1"/>
    <w:rsid w:val="006C74E3"/>
    <w:rsid w:val="006C7AA1"/>
    <w:rsid w:val="006C7E7A"/>
    <w:rsid w:val="006D0C9B"/>
    <w:rsid w:val="006D1325"/>
    <w:rsid w:val="006D21CF"/>
    <w:rsid w:val="006D2583"/>
    <w:rsid w:val="006D2854"/>
    <w:rsid w:val="006D2C27"/>
    <w:rsid w:val="006D3A12"/>
    <w:rsid w:val="006D3BE0"/>
    <w:rsid w:val="006D44FE"/>
    <w:rsid w:val="006D4848"/>
    <w:rsid w:val="006D5957"/>
    <w:rsid w:val="006D5B87"/>
    <w:rsid w:val="006D7060"/>
    <w:rsid w:val="006D7093"/>
    <w:rsid w:val="006D758A"/>
    <w:rsid w:val="006D7F91"/>
    <w:rsid w:val="006E0082"/>
    <w:rsid w:val="006E0180"/>
    <w:rsid w:val="006E07C3"/>
    <w:rsid w:val="006E123A"/>
    <w:rsid w:val="006E174C"/>
    <w:rsid w:val="006E1B19"/>
    <w:rsid w:val="006E1DC9"/>
    <w:rsid w:val="006E3FF5"/>
    <w:rsid w:val="006E4576"/>
    <w:rsid w:val="006E5748"/>
    <w:rsid w:val="006E5A97"/>
    <w:rsid w:val="006E6111"/>
    <w:rsid w:val="006F00B8"/>
    <w:rsid w:val="006F04B3"/>
    <w:rsid w:val="006F0D04"/>
    <w:rsid w:val="006F0F66"/>
    <w:rsid w:val="006F123C"/>
    <w:rsid w:val="006F1A09"/>
    <w:rsid w:val="006F24D3"/>
    <w:rsid w:val="006F25F5"/>
    <w:rsid w:val="006F26A6"/>
    <w:rsid w:val="006F2F79"/>
    <w:rsid w:val="006F34CC"/>
    <w:rsid w:val="006F36CF"/>
    <w:rsid w:val="006F3F64"/>
    <w:rsid w:val="006F4289"/>
    <w:rsid w:val="006F42E9"/>
    <w:rsid w:val="006F4546"/>
    <w:rsid w:val="006F4559"/>
    <w:rsid w:val="006F4ADE"/>
    <w:rsid w:val="006F6622"/>
    <w:rsid w:val="006F6885"/>
    <w:rsid w:val="006F6F2E"/>
    <w:rsid w:val="006F79DF"/>
    <w:rsid w:val="007015E2"/>
    <w:rsid w:val="0070215E"/>
    <w:rsid w:val="00702433"/>
    <w:rsid w:val="00702ECF"/>
    <w:rsid w:val="007037E3"/>
    <w:rsid w:val="00704964"/>
    <w:rsid w:val="00705280"/>
    <w:rsid w:val="0070558C"/>
    <w:rsid w:val="00705924"/>
    <w:rsid w:val="0070777E"/>
    <w:rsid w:val="00710F27"/>
    <w:rsid w:val="00711698"/>
    <w:rsid w:val="007116AA"/>
    <w:rsid w:val="007117A2"/>
    <w:rsid w:val="0071275F"/>
    <w:rsid w:val="00712CB7"/>
    <w:rsid w:val="00712D9D"/>
    <w:rsid w:val="00713116"/>
    <w:rsid w:val="007152CA"/>
    <w:rsid w:val="00715340"/>
    <w:rsid w:val="00715420"/>
    <w:rsid w:val="007157A9"/>
    <w:rsid w:val="00715C5D"/>
    <w:rsid w:val="00715EEA"/>
    <w:rsid w:val="00715FF9"/>
    <w:rsid w:val="00716745"/>
    <w:rsid w:val="007168FA"/>
    <w:rsid w:val="00716A0F"/>
    <w:rsid w:val="00717E7C"/>
    <w:rsid w:val="007203C1"/>
    <w:rsid w:val="007214DD"/>
    <w:rsid w:val="00721502"/>
    <w:rsid w:val="0072151C"/>
    <w:rsid w:val="007224EE"/>
    <w:rsid w:val="0072269E"/>
    <w:rsid w:val="00722805"/>
    <w:rsid w:val="007229DF"/>
    <w:rsid w:val="0072332B"/>
    <w:rsid w:val="00723425"/>
    <w:rsid w:val="0072363A"/>
    <w:rsid w:val="0072379E"/>
    <w:rsid w:val="00723FED"/>
    <w:rsid w:val="00724268"/>
    <w:rsid w:val="007255A7"/>
    <w:rsid w:val="007259BA"/>
    <w:rsid w:val="007262EC"/>
    <w:rsid w:val="00727282"/>
    <w:rsid w:val="007314ED"/>
    <w:rsid w:val="0073172B"/>
    <w:rsid w:val="0073198C"/>
    <w:rsid w:val="00733298"/>
    <w:rsid w:val="00733F20"/>
    <w:rsid w:val="00734512"/>
    <w:rsid w:val="00734BC3"/>
    <w:rsid w:val="00735410"/>
    <w:rsid w:val="007355E9"/>
    <w:rsid w:val="0073630F"/>
    <w:rsid w:val="00740130"/>
    <w:rsid w:val="0074119C"/>
    <w:rsid w:val="00741320"/>
    <w:rsid w:val="00741D81"/>
    <w:rsid w:val="007423D5"/>
    <w:rsid w:val="00742EB8"/>
    <w:rsid w:val="0074375A"/>
    <w:rsid w:val="00743B4F"/>
    <w:rsid w:val="00743CCF"/>
    <w:rsid w:val="0074461A"/>
    <w:rsid w:val="0074569F"/>
    <w:rsid w:val="00745BFE"/>
    <w:rsid w:val="007460F0"/>
    <w:rsid w:val="00746B37"/>
    <w:rsid w:val="0074772F"/>
    <w:rsid w:val="007479C8"/>
    <w:rsid w:val="007504B8"/>
    <w:rsid w:val="0075114C"/>
    <w:rsid w:val="007519B6"/>
    <w:rsid w:val="00751D9C"/>
    <w:rsid w:val="00752B5C"/>
    <w:rsid w:val="0075316E"/>
    <w:rsid w:val="007535C9"/>
    <w:rsid w:val="007536F6"/>
    <w:rsid w:val="00753BFA"/>
    <w:rsid w:val="00753D36"/>
    <w:rsid w:val="00754497"/>
    <w:rsid w:val="00754604"/>
    <w:rsid w:val="00755BF8"/>
    <w:rsid w:val="00755D98"/>
    <w:rsid w:val="007564A6"/>
    <w:rsid w:val="0075718C"/>
    <w:rsid w:val="00757480"/>
    <w:rsid w:val="00760FAA"/>
    <w:rsid w:val="0076150A"/>
    <w:rsid w:val="00761ABF"/>
    <w:rsid w:val="00761B12"/>
    <w:rsid w:val="0076382F"/>
    <w:rsid w:val="00763850"/>
    <w:rsid w:val="00763F09"/>
    <w:rsid w:val="00763F1B"/>
    <w:rsid w:val="00763F8E"/>
    <w:rsid w:val="00763FFB"/>
    <w:rsid w:val="00764680"/>
    <w:rsid w:val="007655DC"/>
    <w:rsid w:val="0076565D"/>
    <w:rsid w:val="00765823"/>
    <w:rsid w:val="00765CF5"/>
    <w:rsid w:val="007674F0"/>
    <w:rsid w:val="0077066D"/>
    <w:rsid w:val="00771A1F"/>
    <w:rsid w:val="00771F7D"/>
    <w:rsid w:val="0077311F"/>
    <w:rsid w:val="00773BAC"/>
    <w:rsid w:val="007742E9"/>
    <w:rsid w:val="00774598"/>
    <w:rsid w:val="00774CC6"/>
    <w:rsid w:val="00774FEA"/>
    <w:rsid w:val="0077537A"/>
    <w:rsid w:val="00775576"/>
    <w:rsid w:val="00775C84"/>
    <w:rsid w:val="007763C0"/>
    <w:rsid w:val="00776D4B"/>
    <w:rsid w:val="00776D93"/>
    <w:rsid w:val="00776F28"/>
    <w:rsid w:val="007802F0"/>
    <w:rsid w:val="00780510"/>
    <w:rsid w:val="00780DE9"/>
    <w:rsid w:val="00781841"/>
    <w:rsid w:val="0078188B"/>
    <w:rsid w:val="007819DF"/>
    <w:rsid w:val="00781A84"/>
    <w:rsid w:val="00782322"/>
    <w:rsid w:val="007827C2"/>
    <w:rsid w:val="00782CC6"/>
    <w:rsid w:val="0078307E"/>
    <w:rsid w:val="00783481"/>
    <w:rsid w:val="007844F3"/>
    <w:rsid w:val="00784A8F"/>
    <w:rsid w:val="00784C96"/>
    <w:rsid w:val="00784F08"/>
    <w:rsid w:val="007857E7"/>
    <w:rsid w:val="007858C6"/>
    <w:rsid w:val="007863C8"/>
    <w:rsid w:val="007872B2"/>
    <w:rsid w:val="00787D23"/>
    <w:rsid w:val="00790C92"/>
    <w:rsid w:val="00791936"/>
    <w:rsid w:val="00792A4B"/>
    <w:rsid w:val="00793676"/>
    <w:rsid w:val="0079431A"/>
    <w:rsid w:val="00794879"/>
    <w:rsid w:val="00794DBA"/>
    <w:rsid w:val="007957C5"/>
    <w:rsid w:val="007959DA"/>
    <w:rsid w:val="00795F11"/>
    <w:rsid w:val="0079726A"/>
    <w:rsid w:val="00797C08"/>
    <w:rsid w:val="00797D1B"/>
    <w:rsid w:val="007A08BB"/>
    <w:rsid w:val="007A0907"/>
    <w:rsid w:val="007A19F3"/>
    <w:rsid w:val="007A2A89"/>
    <w:rsid w:val="007A2CFB"/>
    <w:rsid w:val="007A39A6"/>
    <w:rsid w:val="007A3E62"/>
    <w:rsid w:val="007A3E89"/>
    <w:rsid w:val="007A49BD"/>
    <w:rsid w:val="007A58D9"/>
    <w:rsid w:val="007A5FC2"/>
    <w:rsid w:val="007A614D"/>
    <w:rsid w:val="007A6751"/>
    <w:rsid w:val="007B0D5B"/>
    <w:rsid w:val="007B10E6"/>
    <w:rsid w:val="007B1249"/>
    <w:rsid w:val="007B27F1"/>
    <w:rsid w:val="007B39C0"/>
    <w:rsid w:val="007B3D0B"/>
    <w:rsid w:val="007B3FF7"/>
    <w:rsid w:val="007B45E4"/>
    <w:rsid w:val="007B485B"/>
    <w:rsid w:val="007B4D1D"/>
    <w:rsid w:val="007B59EC"/>
    <w:rsid w:val="007B5D5B"/>
    <w:rsid w:val="007B5F75"/>
    <w:rsid w:val="007B6F7A"/>
    <w:rsid w:val="007B7300"/>
    <w:rsid w:val="007B7451"/>
    <w:rsid w:val="007B7643"/>
    <w:rsid w:val="007B775F"/>
    <w:rsid w:val="007B7A00"/>
    <w:rsid w:val="007B7B15"/>
    <w:rsid w:val="007B7C9B"/>
    <w:rsid w:val="007C0266"/>
    <w:rsid w:val="007C0401"/>
    <w:rsid w:val="007C0677"/>
    <w:rsid w:val="007C082B"/>
    <w:rsid w:val="007C2C18"/>
    <w:rsid w:val="007C2CDB"/>
    <w:rsid w:val="007C2D5F"/>
    <w:rsid w:val="007C3A38"/>
    <w:rsid w:val="007C4874"/>
    <w:rsid w:val="007C4AD1"/>
    <w:rsid w:val="007C4F0B"/>
    <w:rsid w:val="007C5441"/>
    <w:rsid w:val="007C5E1C"/>
    <w:rsid w:val="007C5FCE"/>
    <w:rsid w:val="007C6549"/>
    <w:rsid w:val="007C7226"/>
    <w:rsid w:val="007C7400"/>
    <w:rsid w:val="007D0189"/>
    <w:rsid w:val="007D05DD"/>
    <w:rsid w:val="007D0A2D"/>
    <w:rsid w:val="007D16D4"/>
    <w:rsid w:val="007D174E"/>
    <w:rsid w:val="007D33A1"/>
    <w:rsid w:val="007D3E94"/>
    <w:rsid w:val="007D3F31"/>
    <w:rsid w:val="007D4E92"/>
    <w:rsid w:val="007D534E"/>
    <w:rsid w:val="007D5B39"/>
    <w:rsid w:val="007D612D"/>
    <w:rsid w:val="007D64BF"/>
    <w:rsid w:val="007D6E25"/>
    <w:rsid w:val="007D797C"/>
    <w:rsid w:val="007E00A6"/>
    <w:rsid w:val="007E0370"/>
    <w:rsid w:val="007E0FC2"/>
    <w:rsid w:val="007E1CB9"/>
    <w:rsid w:val="007E1F01"/>
    <w:rsid w:val="007E2D44"/>
    <w:rsid w:val="007E3140"/>
    <w:rsid w:val="007E386A"/>
    <w:rsid w:val="007E42ED"/>
    <w:rsid w:val="007E4436"/>
    <w:rsid w:val="007E4477"/>
    <w:rsid w:val="007E46F7"/>
    <w:rsid w:val="007E4BED"/>
    <w:rsid w:val="007E4CC0"/>
    <w:rsid w:val="007E4E59"/>
    <w:rsid w:val="007E4FFE"/>
    <w:rsid w:val="007E5494"/>
    <w:rsid w:val="007E5B98"/>
    <w:rsid w:val="007E64AF"/>
    <w:rsid w:val="007E6575"/>
    <w:rsid w:val="007E67D8"/>
    <w:rsid w:val="007E67E0"/>
    <w:rsid w:val="007E6F1D"/>
    <w:rsid w:val="007E7C05"/>
    <w:rsid w:val="007E7D11"/>
    <w:rsid w:val="007F07DB"/>
    <w:rsid w:val="007F12F3"/>
    <w:rsid w:val="007F1684"/>
    <w:rsid w:val="007F1947"/>
    <w:rsid w:val="007F2CF7"/>
    <w:rsid w:val="007F3FD4"/>
    <w:rsid w:val="007F451D"/>
    <w:rsid w:val="007F4800"/>
    <w:rsid w:val="007F5987"/>
    <w:rsid w:val="007F68CF"/>
    <w:rsid w:val="007F7F1D"/>
    <w:rsid w:val="00800BBF"/>
    <w:rsid w:val="00800EE5"/>
    <w:rsid w:val="00801EF2"/>
    <w:rsid w:val="0080333B"/>
    <w:rsid w:val="00803489"/>
    <w:rsid w:val="00803FBC"/>
    <w:rsid w:val="00803FF3"/>
    <w:rsid w:val="00805166"/>
    <w:rsid w:val="00805334"/>
    <w:rsid w:val="008054CE"/>
    <w:rsid w:val="00806898"/>
    <w:rsid w:val="00806C31"/>
    <w:rsid w:val="00807AEF"/>
    <w:rsid w:val="00807FFC"/>
    <w:rsid w:val="008105B1"/>
    <w:rsid w:val="00810808"/>
    <w:rsid w:val="00810AB7"/>
    <w:rsid w:val="00813326"/>
    <w:rsid w:val="0081348A"/>
    <w:rsid w:val="008138E6"/>
    <w:rsid w:val="00814667"/>
    <w:rsid w:val="00815522"/>
    <w:rsid w:val="008158E7"/>
    <w:rsid w:val="0081598D"/>
    <w:rsid w:val="0081605A"/>
    <w:rsid w:val="008166E8"/>
    <w:rsid w:val="008170DF"/>
    <w:rsid w:val="0082012A"/>
    <w:rsid w:val="00820983"/>
    <w:rsid w:val="00820D6B"/>
    <w:rsid w:val="00821415"/>
    <w:rsid w:val="00821421"/>
    <w:rsid w:val="008220D6"/>
    <w:rsid w:val="0082315B"/>
    <w:rsid w:val="00823160"/>
    <w:rsid w:val="00823B2F"/>
    <w:rsid w:val="00823D8C"/>
    <w:rsid w:val="00824A0D"/>
    <w:rsid w:val="00824B83"/>
    <w:rsid w:val="00824D85"/>
    <w:rsid w:val="00824F4F"/>
    <w:rsid w:val="00826B5C"/>
    <w:rsid w:val="00827832"/>
    <w:rsid w:val="008302A6"/>
    <w:rsid w:val="0083112D"/>
    <w:rsid w:val="00832A2F"/>
    <w:rsid w:val="00832ABA"/>
    <w:rsid w:val="00832FD1"/>
    <w:rsid w:val="008334B7"/>
    <w:rsid w:val="008337F0"/>
    <w:rsid w:val="00834A7A"/>
    <w:rsid w:val="00835377"/>
    <w:rsid w:val="008354E9"/>
    <w:rsid w:val="0083579A"/>
    <w:rsid w:val="008361AF"/>
    <w:rsid w:val="008365D7"/>
    <w:rsid w:val="00836E14"/>
    <w:rsid w:val="008371AE"/>
    <w:rsid w:val="008373BD"/>
    <w:rsid w:val="008378E3"/>
    <w:rsid w:val="0084055B"/>
    <w:rsid w:val="00840E08"/>
    <w:rsid w:val="00841907"/>
    <w:rsid w:val="00841A33"/>
    <w:rsid w:val="00841D6B"/>
    <w:rsid w:val="0084214C"/>
    <w:rsid w:val="00842206"/>
    <w:rsid w:val="00842B59"/>
    <w:rsid w:val="008435C1"/>
    <w:rsid w:val="008435C4"/>
    <w:rsid w:val="00844413"/>
    <w:rsid w:val="0084574C"/>
    <w:rsid w:val="00845A00"/>
    <w:rsid w:val="0084632E"/>
    <w:rsid w:val="0084650B"/>
    <w:rsid w:val="008467E3"/>
    <w:rsid w:val="00846CFD"/>
    <w:rsid w:val="00846DB7"/>
    <w:rsid w:val="00847BC7"/>
    <w:rsid w:val="00847D29"/>
    <w:rsid w:val="0085002A"/>
    <w:rsid w:val="00850424"/>
    <w:rsid w:val="00850BD0"/>
    <w:rsid w:val="00851347"/>
    <w:rsid w:val="00851936"/>
    <w:rsid w:val="00851B83"/>
    <w:rsid w:val="00852EE4"/>
    <w:rsid w:val="00853175"/>
    <w:rsid w:val="00854157"/>
    <w:rsid w:val="00854AE2"/>
    <w:rsid w:val="00854C73"/>
    <w:rsid w:val="00855311"/>
    <w:rsid w:val="0085572B"/>
    <w:rsid w:val="00855EA4"/>
    <w:rsid w:val="00856A8A"/>
    <w:rsid w:val="00856ADA"/>
    <w:rsid w:val="00856FC7"/>
    <w:rsid w:val="008570E9"/>
    <w:rsid w:val="00860093"/>
    <w:rsid w:val="008604C1"/>
    <w:rsid w:val="00860B34"/>
    <w:rsid w:val="008614A2"/>
    <w:rsid w:val="00861F6A"/>
    <w:rsid w:val="00862952"/>
    <w:rsid w:val="00864046"/>
    <w:rsid w:val="0086438D"/>
    <w:rsid w:val="00864C2C"/>
    <w:rsid w:val="008651B6"/>
    <w:rsid w:val="00865B63"/>
    <w:rsid w:val="00866A1B"/>
    <w:rsid w:val="00867E61"/>
    <w:rsid w:val="0087010A"/>
    <w:rsid w:val="00870593"/>
    <w:rsid w:val="00870A47"/>
    <w:rsid w:val="00870B5E"/>
    <w:rsid w:val="00870C54"/>
    <w:rsid w:val="00870F62"/>
    <w:rsid w:val="00870F97"/>
    <w:rsid w:val="0087225E"/>
    <w:rsid w:val="008722E3"/>
    <w:rsid w:val="008732FC"/>
    <w:rsid w:val="00873FC7"/>
    <w:rsid w:val="00874AF3"/>
    <w:rsid w:val="00874DA9"/>
    <w:rsid w:val="008750E1"/>
    <w:rsid w:val="00875338"/>
    <w:rsid w:val="0087660F"/>
    <w:rsid w:val="0087691F"/>
    <w:rsid w:val="00876AA1"/>
    <w:rsid w:val="00877E4E"/>
    <w:rsid w:val="00877E88"/>
    <w:rsid w:val="00880FB3"/>
    <w:rsid w:val="008813E5"/>
    <w:rsid w:val="008819DF"/>
    <w:rsid w:val="00881E26"/>
    <w:rsid w:val="00882BE9"/>
    <w:rsid w:val="00883582"/>
    <w:rsid w:val="00883A7F"/>
    <w:rsid w:val="008842D9"/>
    <w:rsid w:val="00884FFA"/>
    <w:rsid w:val="008857D1"/>
    <w:rsid w:val="00885BDC"/>
    <w:rsid w:val="008868A0"/>
    <w:rsid w:val="00886D7B"/>
    <w:rsid w:val="00886FCD"/>
    <w:rsid w:val="00890EC7"/>
    <w:rsid w:val="00891069"/>
    <w:rsid w:val="00891089"/>
    <w:rsid w:val="008916F0"/>
    <w:rsid w:val="00891794"/>
    <w:rsid w:val="00892B60"/>
    <w:rsid w:val="00892E38"/>
    <w:rsid w:val="00892E65"/>
    <w:rsid w:val="0089342F"/>
    <w:rsid w:val="00893495"/>
    <w:rsid w:val="00893546"/>
    <w:rsid w:val="00893E1B"/>
    <w:rsid w:val="00894447"/>
    <w:rsid w:val="00894707"/>
    <w:rsid w:val="0089493B"/>
    <w:rsid w:val="008959D4"/>
    <w:rsid w:val="00896596"/>
    <w:rsid w:val="00896E85"/>
    <w:rsid w:val="00897FDD"/>
    <w:rsid w:val="008A0121"/>
    <w:rsid w:val="008A06FA"/>
    <w:rsid w:val="008A1EF4"/>
    <w:rsid w:val="008A1F59"/>
    <w:rsid w:val="008A2620"/>
    <w:rsid w:val="008A2799"/>
    <w:rsid w:val="008A31D2"/>
    <w:rsid w:val="008A38AF"/>
    <w:rsid w:val="008A3ACE"/>
    <w:rsid w:val="008A3CE3"/>
    <w:rsid w:val="008A3E38"/>
    <w:rsid w:val="008A462B"/>
    <w:rsid w:val="008A4C70"/>
    <w:rsid w:val="008A547B"/>
    <w:rsid w:val="008A7675"/>
    <w:rsid w:val="008B0A84"/>
    <w:rsid w:val="008B14CD"/>
    <w:rsid w:val="008B194B"/>
    <w:rsid w:val="008B1E96"/>
    <w:rsid w:val="008B2949"/>
    <w:rsid w:val="008B349A"/>
    <w:rsid w:val="008B3A07"/>
    <w:rsid w:val="008B3BD7"/>
    <w:rsid w:val="008B5005"/>
    <w:rsid w:val="008B586D"/>
    <w:rsid w:val="008B6684"/>
    <w:rsid w:val="008B7A01"/>
    <w:rsid w:val="008B7E3F"/>
    <w:rsid w:val="008C044E"/>
    <w:rsid w:val="008C1181"/>
    <w:rsid w:val="008C167C"/>
    <w:rsid w:val="008C18C9"/>
    <w:rsid w:val="008C2486"/>
    <w:rsid w:val="008C2777"/>
    <w:rsid w:val="008C2C52"/>
    <w:rsid w:val="008C3765"/>
    <w:rsid w:val="008C4069"/>
    <w:rsid w:val="008C46E7"/>
    <w:rsid w:val="008C49C2"/>
    <w:rsid w:val="008C5162"/>
    <w:rsid w:val="008C5DB0"/>
    <w:rsid w:val="008C6CBE"/>
    <w:rsid w:val="008C7040"/>
    <w:rsid w:val="008C76B3"/>
    <w:rsid w:val="008C77DB"/>
    <w:rsid w:val="008C77F1"/>
    <w:rsid w:val="008C7C85"/>
    <w:rsid w:val="008D0D19"/>
    <w:rsid w:val="008D178E"/>
    <w:rsid w:val="008D1900"/>
    <w:rsid w:val="008D1901"/>
    <w:rsid w:val="008D208A"/>
    <w:rsid w:val="008D2517"/>
    <w:rsid w:val="008D3220"/>
    <w:rsid w:val="008D35B8"/>
    <w:rsid w:val="008D4280"/>
    <w:rsid w:val="008D4499"/>
    <w:rsid w:val="008D4682"/>
    <w:rsid w:val="008D4722"/>
    <w:rsid w:val="008D4C07"/>
    <w:rsid w:val="008D5361"/>
    <w:rsid w:val="008D53D9"/>
    <w:rsid w:val="008D5DAB"/>
    <w:rsid w:val="008D69B3"/>
    <w:rsid w:val="008D763C"/>
    <w:rsid w:val="008D7A4E"/>
    <w:rsid w:val="008D7BFA"/>
    <w:rsid w:val="008E0DF5"/>
    <w:rsid w:val="008E1B52"/>
    <w:rsid w:val="008E1D39"/>
    <w:rsid w:val="008E3ACC"/>
    <w:rsid w:val="008E3C66"/>
    <w:rsid w:val="008E40B9"/>
    <w:rsid w:val="008E61A3"/>
    <w:rsid w:val="008E672F"/>
    <w:rsid w:val="008F0279"/>
    <w:rsid w:val="008F183B"/>
    <w:rsid w:val="008F1BD2"/>
    <w:rsid w:val="008F1EA1"/>
    <w:rsid w:val="008F3D50"/>
    <w:rsid w:val="008F469B"/>
    <w:rsid w:val="008F71DC"/>
    <w:rsid w:val="008F7791"/>
    <w:rsid w:val="009009DD"/>
    <w:rsid w:val="00900A88"/>
    <w:rsid w:val="00900E94"/>
    <w:rsid w:val="00900F4C"/>
    <w:rsid w:val="009012EA"/>
    <w:rsid w:val="00901A58"/>
    <w:rsid w:val="0090233E"/>
    <w:rsid w:val="0090334C"/>
    <w:rsid w:val="00903B36"/>
    <w:rsid w:val="009054D8"/>
    <w:rsid w:val="0090614E"/>
    <w:rsid w:val="009065D2"/>
    <w:rsid w:val="00906801"/>
    <w:rsid w:val="009069C5"/>
    <w:rsid w:val="00906EED"/>
    <w:rsid w:val="009070BC"/>
    <w:rsid w:val="0090723B"/>
    <w:rsid w:val="00907DDC"/>
    <w:rsid w:val="00911856"/>
    <w:rsid w:val="00911A92"/>
    <w:rsid w:val="00911D41"/>
    <w:rsid w:val="00912CE6"/>
    <w:rsid w:val="00912D9C"/>
    <w:rsid w:val="0091319A"/>
    <w:rsid w:val="00913298"/>
    <w:rsid w:val="00913C8F"/>
    <w:rsid w:val="00914C35"/>
    <w:rsid w:val="00914C88"/>
    <w:rsid w:val="00914D7B"/>
    <w:rsid w:val="00915243"/>
    <w:rsid w:val="00915355"/>
    <w:rsid w:val="009160AE"/>
    <w:rsid w:val="00916CD0"/>
    <w:rsid w:val="00917D6B"/>
    <w:rsid w:val="0092003F"/>
    <w:rsid w:val="0092050E"/>
    <w:rsid w:val="0092087C"/>
    <w:rsid w:val="00920B85"/>
    <w:rsid w:val="00920C83"/>
    <w:rsid w:val="00920CC8"/>
    <w:rsid w:val="00922733"/>
    <w:rsid w:val="009228D9"/>
    <w:rsid w:val="00922ADE"/>
    <w:rsid w:val="00925B53"/>
    <w:rsid w:val="00925BB1"/>
    <w:rsid w:val="009266ED"/>
    <w:rsid w:val="009278C5"/>
    <w:rsid w:val="00927A96"/>
    <w:rsid w:val="00927ED2"/>
    <w:rsid w:val="009302DF"/>
    <w:rsid w:val="00930FEB"/>
    <w:rsid w:val="009315DF"/>
    <w:rsid w:val="00931E21"/>
    <w:rsid w:val="009327AB"/>
    <w:rsid w:val="00932907"/>
    <w:rsid w:val="00932E40"/>
    <w:rsid w:val="00933DFF"/>
    <w:rsid w:val="00933F2D"/>
    <w:rsid w:val="0093403B"/>
    <w:rsid w:val="009341C2"/>
    <w:rsid w:val="009342D9"/>
    <w:rsid w:val="009344ED"/>
    <w:rsid w:val="0093497A"/>
    <w:rsid w:val="00934B0F"/>
    <w:rsid w:val="0093502F"/>
    <w:rsid w:val="00935695"/>
    <w:rsid w:val="00935E43"/>
    <w:rsid w:val="0093613A"/>
    <w:rsid w:val="00937673"/>
    <w:rsid w:val="00937777"/>
    <w:rsid w:val="00937A79"/>
    <w:rsid w:val="00937C8F"/>
    <w:rsid w:val="00937E1C"/>
    <w:rsid w:val="00937F09"/>
    <w:rsid w:val="00940274"/>
    <w:rsid w:val="009403B8"/>
    <w:rsid w:val="0094078F"/>
    <w:rsid w:val="00941835"/>
    <w:rsid w:val="0094234B"/>
    <w:rsid w:val="00942546"/>
    <w:rsid w:val="0094255E"/>
    <w:rsid w:val="00943321"/>
    <w:rsid w:val="009449DC"/>
    <w:rsid w:val="00944A53"/>
    <w:rsid w:val="00944E6C"/>
    <w:rsid w:val="00945A5A"/>
    <w:rsid w:val="0094697B"/>
    <w:rsid w:val="00946A42"/>
    <w:rsid w:val="00946B23"/>
    <w:rsid w:val="00947015"/>
    <w:rsid w:val="00947DA6"/>
    <w:rsid w:val="00947FC4"/>
    <w:rsid w:val="009501AF"/>
    <w:rsid w:val="009505D1"/>
    <w:rsid w:val="009517C6"/>
    <w:rsid w:val="009527D6"/>
    <w:rsid w:val="009532DD"/>
    <w:rsid w:val="00953E5B"/>
    <w:rsid w:val="00954068"/>
    <w:rsid w:val="009545E8"/>
    <w:rsid w:val="00954804"/>
    <w:rsid w:val="009555D6"/>
    <w:rsid w:val="009568BC"/>
    <w:rsid w:val="00956B15"/>
    <w:rsid w:val="00956EFA"/>
    <w:rsid w:val="00957344"/>
    <w:rsid w:val="009576EF"/>
    <w:rsid w:val="009605E2"/>
    <w:rsid w:val="00960664"/>
    <w:rsid w:val="009610CC"/>
    <w:rsid w:val="009612AC"/>
    <w:rsid w:val="00961390"/>
    <w:rsid w:val="00961D1A"/>
    <w:rsid w:val="00961F3A"/>
    <w:rsid w:val="00961FA7"/>
    <w:rsid w:val="009626F0"/>
    <w:rsid w:val="00962E15"/>
    <w:rsid w:val="009631CF"/>
    <w:rsid w:val="009646D0"/>
    <w:rsid w:val="00964D7F"/>
    <w:rsid w:val="00965EB7"/>
    <w:rsid w:val="009668ED"/>
    <w:rsid w:val="00966D7F"/>
    <w:rsid w:val="00966DA8"/>
    <w:rsid w:val="009671DD"/>
    <w:rsid w:val="00967436"/>
    <w:rsid w:val="00971CA1"/>
    <w:rsid w:val="009722F1"/>
    <w:rsid w:val="009727E9"/>
    <w:rsid w:val="00972D54"/>
    <w:rsid w:val="00974141"/>
    <w:rsid w:val="00974574"/>
    <w:rsid w:val="00974679"/>
    <w:rsid w:val="0097535B"/>
    <w:rsid w:val="00977E5F"/>
    <w:rsid w:val="009806F7"/>
    <w:rsid w:val="0098094E"/>
    <w:rsid w:val="00981011"/>
    <w:rsid w:val="0098133D"/>
    <w:rsid w:val="0098218A"/>
    <w:rsid w:val="009826C1"/>
    <w:rsid w:val="00983108"/>
    <w:rsid w:val="00984190"/>
    <w:rsid w:val="009842AC"/>
    <w:rsid w:val="00984513"/>
    <w:rsid w:val="00984CB7"/>
    <w:rsid w:val="00984FE1"/>
    <w:rsid w:val="009855B6"/>
    <w:rsid w:val="009857BB"/>
    <w:rsid w:val="00986275"/>
    <w:rsid w:val="009867E6"/>
    <w:rsid w:val="00987564"/>
    <w:rsid w:val="00990643"/>
    <w:rsid w:val="00991510"/>
    <w:rsid w:val="009918AA"/>
    <w:rsid w:val="009918F4"/>
    <w:rsid w:val="00991946"/>
    <w:rsid w:val="00991AC1"/>
    <w:rsid w:val="00992403"/>
    <w:rsid w:val="00994468"/>
    <w:rsid w:val="0099470D"/>
    <w:rsid w:val="0099550F"/>
    <w:rsid w:val="0099656C"/>
    <w:rsid w:val="00997593"/>
    <w:rsid w:val="00997D85"/>
    <w:rsid w:val="00997D87"/>
    <w:rsid w:val="009A0576"/>
    <w:rsid w:val="009A05FE"/>
    <w:rsid w:val="009A0FA8"/>
    <w:rsid w:val="009A100E"/>
    <w:rsid w:val="009A1C30"/>
    <w:rsid w:val="009A1F34"/>
    <w:rsid w:val="009A2AE1"/>
    <w:rsid w:val="009A304A"/>
    <w:rsid w:val="009A3F43"/>
    <w:rsid w:val="009A4FAF"/>
    <w:rsid w:val="009A6282"/>
    <w:rsid w:val="009A6E60"/>
    <w:rsid w:val="009A790D"/>
    <w:rsid w:val="009B13E7"/>
    <w:rsid w:val="009B189D"/>
    <w:rsid w:val="009B1C21"/>
    <w:rsid w:val="009B21A3"/>
    <w:rsid w:val="009B29A4"/>
    <w:rsid w:val="009B6184"/>
    <w:rsid w:val="009B6244"/>
    <w:rsid w:val="009B7874"/>
    <w:rsid w:val="009B7F21"/>
    <w:rsid w:val="009C126E"/>
    <w:rsid w:val="009C13DF"/>
    <w:rsid w:val="009C1500"/>
    <w:rsid w:val="009C1B8C"/>
    <w:rsid w:val="009C1D0B"/>
    <w:rsid w:val="009C21B8"/>
    <w:rsid w:val="009C21F0"/>
    <w:rsid w:val="009C2641"/>
    <w:rsid w:val="009C26D0"/>
    <w:rsid w:val="009C2778"/>
    <w:rsid w:val="009C2E93"/>
    <w:rsid w:val="009C352D"/>
    <w:rsid w:val="009C37F7"/>
    <w:rsid w:val="009C41FB"/>
    <w:rsid w:val="009C435E"/>
    <w:rsid w:val="009C4BC1"/>
    <w:rsid w:val="009C5132"/>
    <w:rsid w:val="009C51E6"/>
    <w:rsid w:val="009C6E4E"/>
    <w:rsid w:val="009C712C"/>
    <w:rsid w:val="009D017C"/>
    <w:rsid w:val="009D0614"/>
    <w:rsid w:val="009D103F"/>
    <w:rsid w:val="009D18CD"/>
    <w:rsid w:val="009D2705"/>
    <w:rsid w:val="009D3953"/>
    <w:rsid w:val="009D3DD7"/>
    <w:rsid w:val="009D454D"/>
    <w:rsid w:val="009D5D32"/>
    <w:rsid w:val="009D5DDE"/>
    <w:rsid w:val="009D656F"/>
    <w:rsid w:val="009E04F9"/>
    <w:rsid w:val="009E13F6"/>
    <w:rsid w:val="009E1409"/>
    <w:rsid w:val="009E16C1"/>
    <w:rsid w:val="009E1CDC"/>
    <w:rsid w:val="009E2553"/>
    <w:rsid w:val="009E2AA8"/>
    <w:rsid w:val="009E2B0D"/>
    <w:rsid w:val="009E2BC6"/>
    <w:rsid w:val="009E2C5B"/>
    <w:rsid w:val="009E3807"/>
    <w:rsid w:val="009E3DC9"/>
    <w:rsid w:val="009E5F67"/>
    <w:rsid w:val="009E6328"/>
    <w:rsid w:val="009E6EF8"/>
    <w:rsid w:val="009E6FF0"/>
    <w:rsid w:val="009E76F4"/>
    <w:rsid w:val="009E7EA7"/>
    <w:rsid w:val="009F0057"/>
    <w:rsid w:val="009F028C"/>
    <w:rsid w:val="009F066A"/>
    <w:rsid w:val="009F077B"/>
    <w:rsid w:val="009F102F"/>
    <w:rsid w:val="009F1249"/>
    <w:rsid w:val="009F13C3"/>
    <w:rsid w:val="009F1D0C"/>
    <w:rsid w:val="009F1D93"/>
    <w:rsid w:val="009F31AF"/>
    <w:rsid w:val="009F3B06"/>
    <w:rsid w:val="009F3F85"/>
    <w:rsid w:val="009F42FF"/>
    <w:rsid w:val="009F44FF"/>
    <w:rsid w:val="009F45AC"/>
    <w:rsid w:val="009F4982"/>
    <w:rsid w:val="009F53EA"/>
    <w:rsid w:val="009F55D5"/>
    <w:rsid w:val="009F59CC"/>
    <w:rsid w:val="009F7BEB"/>
    <w:rsid w:val="00A0006B"/>
    <w:rsid w:val="00A00441"/>
    <w:rsid w:val="00A00C1F"/>
    <w:rsid w:val="00A01036"/>
    <w:rsid w:val="00A01151"/>
    <w:rsid w:val="00A0177D"/>
    <w:rsid w:val="00A01915"/>
    <w:rsid w:val="00A02E77"/>
    <w:rsid w:val="00A0335F"/>
    <w:rsid w:val="00A03775"/>
    <w:rsid w:val="00A03EEA"/>
    <w:rsid w:val="00A042FF"/>
    <w:rsid w:val="00A05022"/>
    <w:rsid w:val="00A05B9D"/>
    <w:rsid w:val="00A05C2E"/>
    <w:rsid w:val="00A05D8A"/>
    <w:rsid w:val="00A076A5"/>
    <w:rsid w:val="00A077F6"/>
    <w:rsid w:val="00A07F47"/>
    <w:rsid w:val="00A10263"/>
    <w:rsid w:val="00A103A9"/>
    <w:rsid w:val="00A10490"/>
    <w:rsid w:val="00A10C98"/>
    <w:rsid w:val="00A12D70"/>
    <w:rsid w:val="00A13763"/>
    <w:rsid w:val="00A13DD3"/>
    <w:rsid w:val="00A1439B"/>
    <w:rsid w:val="00A15A3A"/>
    <w:rsid w:val="00A17742"/>
    <w:rsid w:val="00A20455"/>
    <w:rsid w:val="00A20EDA"/>
    <w:rsid w:val="00A21314"/>
    <w:rsid w:val="00A213BD"/>
    <w:rsid w:val="00A21E8C"/>
    <w:rsid w:val="00A2295F"/>
    <w:rsid w:val="00A23181"/>
    <w:rsid w:val="00A25730"/>
    <w:rsid w:val="00A25887"/>
    <w:rsid w:val="00A25F33"/>
    <w:rsid w:val="00A2618E"/>
    <w:rsid w:val="00A265C9"/>
    <w:rsid w:val="00A26AA3"/>
    <w:rsid w:val="00A26E55"/>
    <w:rsid w:val="00A26F76"/>
    <w:rsid w:val="00A2727B"/>
    <w:rsid w:val="00A27C4A"/>
    <w:rsid w:val="00A3043B"/>
    <w:rsid w:val="00A30D9C"/>
    <w:rsid w:val="00A319DD"/>
    <w:rsid w:val="00A320CE"/>
    <w:rsid w:val="00A32447"/>
    <w:rsid w:val="00A32EFD"/>
    <w:rsid w:val="00A33163"/>
    <w:rsid w:val="00A34D3E"/>
    <w:rsid w:val="00A35E6E"/>
    <w:rsid w:val="00A35EA9"/>
    <w:rsid w:val="00A375C5"/>
    <w:rsid w:val="00A4043A"/>
    <w:rsid w:val="00A42097"/>
    <w:rsid w:val="00A43049"/>
    <w:rsid w:val="00A43692"/>
    <w:rsid w:val="00A4399D"/>
    <w:rsid w:val="00A43CB3"/>
    <w:rsid w:val="00A4409E"/>
    <w:rsid w:val="00A44754"/>
    <w:rsid w:val="00A44C24"/>
    <w:rsid w:val="00A45FDA"/>
    <w:rsid w:val="00A46409"/>
    <w:rsid w:val="00A4687C"/>
    <w:rsid w:val="00A469ED"/>
    <w:rsid w:val="00A51687"/>
    <w:rsid w:val="00A51A17"/>
    <w:rsid w:val="00A528F4"/>
    <w:rsid w:val="00A52E26"/>
    <w:rsid w:val="00A5359E"/>
    <w:rsid w:val="00A54033"/>
    <w:rsid w:val="00A540F6"/>
    <w:rsid w:val="00A54B73"/>
    <w:rsid w:val="00A54F8D"/>
    <w:rsid w:val="00A555AC"/>
    <w:rsid w:val="00A55681"/>
    <w:rsid w:val="00A55BD7"/>
    <w:rsid w:val="00A55CE8"/>
    <w:rsid w:val="00A565F8"/>
    <w:rsid w:val="00A577C3"/>
    <w:rsid w:val="00A57825"/>
    <w:rsid w:val="00A6003F"/>
    <w:rsid w:val="00A60AFE"/>
    <w:rsid w:val="00A60FBD"/>
    <w:rsid w:val="00A6103F"/>
    <w:rsid w:val="00A6187F"/>
    <w:rsid w:val="00A62F69"/>
    <w:rsid w:val="00A6323A"/>
    <w:rsid w:val="00A63342"/>
    <w:rsid w:val="00A63DA9"/>
    <w:rsid w:val="00A63FEC"/>
    <w:rsid w:val="00A645C9"/>
    <w:rsid w:val="00A654ED"/>
    <w:rsid w:val="00A66926"/>
    <w:rsid w:val="00A66C25"/>
    <w:rsid w:val="00A67510"/>
    <w:rsid w:val="00A70BE2"/>
    <w:rsid w:val="00A71E27"/>
    <w:rsid w:val="00A7265D"/>
    <w:rsid w:val="00A72730"/>
    <w:rsid w:val="00A72E1D"/>
    <w:rsid w:val="00A742DF"/>
    <w:rsid w:val="00A748E3"/>
    <w:rsid w:val="00A74EF2"/>
    <w:rsid w:val="00A7528C"/>
    <w:rsid w:val="00A75EC3"/>
    <w:rsid w:val="00A76D3F"/>
    <w:rsid w:val="00A773F6"/>
    <w:rsid w:val="00A77B36"/>
    <w:rsid w:val="00A77F41"/>
    <w:rsid w:val="00A8003A"/>
    <w:rsid w:val="00A80393"/>
    <w:rsid w:val="00A80771"/>
    <w:rsid w:val="00A80DB4"/>
    <w:rsid w:val="00A8145B"/>
    <w:rsid w:val="00A81E28"/>
    <w:rsid w:val="00A820CB"/>
    <w:rsid w:val="00A82391"/>
    <w:rsid w:val="00A82707"/>
    <w:rsid w:val="00A82A98"/>
    <w:rsid w:val="00A82C03"/>
    <w:rsid w:val="00A830F3"/>
    <w:rsid w:val="00A83BD4"/>
    <w:rsid w:val="00A840C3"/>
    <w:rsid w:val="00A846FD"/>
    <w:rsid w:val="00A85A64"/>
    <w:rsid w:val="00A86622"/>
    <w:rsid w:val="00A879CA"/>
    <w:rsid w:val="00A87B0E"/>
    <w:rsid w:val="00A90050"/>
    <w:rsid w:val="00A90207"/>
    <w:rsid w:val="00A9030E"/>
    <w:rsid w:val="00A90651"/>
    <w:rsid w:val="00A90883"/>
    <w:rsid w:val="00A90A59"/>
    <w:rsid w:val="00A90C5F"/>
    <w:rsid w:val="00A9141D"/>
    <w:rsid w:val="00A921B0"/>
    <w:rsid w:val="00A92749"/>
    <w:rsid w:val="00A92963"/>
    <w:rsid w:val="00A92CEA"/>
    <w:rsid w:val="00A9303F"/>
    <w:rsid w:val="00A94870"/>
    <w:rsid w:val="00A94E05"/>
    <w:rsid w:val="00A951AC"/>
    <w:rsid w:val="00A952B8"/>
    <w:rsid w:val="00A95A2C"/>
    <w:rsid w:val="00A95E20"/>
    <w:rsid w:val="00A9629F"/>
    <w:rsid w:val="00AA0DCC"/>
    <w:rsid w:val="00AA0E1F"/>
    <w:rsid w:val="00AA0FE1"/>
    <w:rsid w:val="00AA1836"/>
    <w:rsid w:val="00AA2488"/>
    <w:rsid w:val="00AA2EE9"/>
    <w:rsid w:val="00AA45E8"/>
    <w:rsid w:val="00AA48B4"/>
    <w:rsid w:val="00AA508F"/>
    <w:rsid w:val="00AA5EB7"/>
    <w:rsid w:val="00AA6150"/>
    <w:rsid w:val="00AA6807"/>
    <w:rsid w:val="00AA68C3"/>
    <w:rsid w:val="00AA6908"/>
    <w:rsid w:val="00AA7822"/>
    <w:rsid w:val="00AA7B23"/>
    <w:rsid w:val="00AA7E96"/>
    <w:rsid w:val="00AA7EE6"/>
    <w:rsid w:val="00AB0298"/>
    <w:rsid w:val="00AB073C"/>
    <w:rsid w:val="00AB0B85"/>
    <w:rsid w:val="00AB13F9"/>
    <w:rsid w:val="00AB1963"/>
    <w:rsid w:val="00AB2129"/>
    <w:rsid w:val="00AB2265"/>
    <w:rsid w:val="00AB242F"/>
    <w:rsid w:val="00AB2F0E"/>
    <w:rsid w:val="00AB3F20"/>
    <w:rsid w:val="00AB56EA"/>
    <w:rsid w:val="00AB5AAB"/>
    <w:rsid w:val="00AB623B"/>
    <w:rsid w:val="00AB6B41"/>
    <w:rsid w:val="00AB751F"/>
    <w:rsid w:val="00AC1DDB"/>
    <w:rsid w:val="00AC27E1"/>
    <w:rsid w:val="00AC2B11"/>
    <w:rsid w:val="00AC32E3"/>
    <w:rsid w:val="00AC4FDD"/>
    <w:rsid w:val="00AC6221"/>
    <w:rsid w:val="00AC67FB"/>
    <w:rsid w:val="00AC6B7F"/>
    <w:rsid w:val="00AC6D78"/>
    <w:rsid w:val="00AC7457"/>
    <w:rsid w:val="00AC7474"/>
    <w:rsid w:val="00AC78BC"/>
    <w:rsid w:val="00AC7AE9"/>
    <w:rsid w:val="00AC7E19"/>
    <w:rsid w:val="00AC7E5D"/>
    <w:rsid w:val="00AD018F"/>
    <w:rsid w:val="00AD053B"/>
    <w:rsid w:val="00AD0D2C"/>
    <w:rsid w:val="00AD1353"/>
    <w:rsid w:val="00AD258A"/>
    <w:rsid w:val="00AD2B2C"/>
    <w:rsid w:val="00AD2E84"/>
    <w:rsid w:val="00AD3675"/>
    <w:rsid w:val="00AD39B1"/>
    <w:rsid w:val="00AD4D7D"/>
    <w:rsid w:val="00AD6098"/>
    <w:rsid w:val="00AD61BB"/>
    <w:rsid w:val="00AD640F"/>
    <w:rsid w:val="00AD6578"/>
    <w:rsid w:val="00AD6870"/>
    <w:rsid w:val="00AD7166"/>
    <w:rsid w:val="00AD7303"/>
    <w:rsid w:val="00AD7499"/>
    <w:rsid w:val="00AD7CEC"/>
    <w:rsid w:val="00AE1174"/>
    <w:rsid w:val="00AE122D"/>
    <w:rsid w:val="00AE17E5"/>
    <w:rsid w:val="00AE202B"/>
    <w:rsid w:val="00AE2FC0"/>
    <w:rsid w:val="00AE34CB"/>
    <w:rsid w:val="00AE37F7"/>
    <w:rsid w:val="00AE3DC9"/>
    <w:rsid w:val="00AE4407"/>
    <w:rsid w:val="00AE4A61"/>
    <w:rsid w:val="00AE4DD1"/>
    <w:rsid w:val="00AE4FE3"/>
    <w:rsid w:val="00AE56CC"/>
    <w:rsid w:val="00AE6737"/>
    <w:rsid w:val="00AE78FC"/>
    <w:rsid w:val="00AE7E25"/>
    <w:rsid w:val="00AF01CA"/>
    <w:rsid w:val="00AF06FD"/>
    <w:rsid w:val="00AF084F"/>
    <w:rsid w:val="00AF0D66"/>
    <w:rsid w:val="00AF0FAB"/>
    <w:rsid w:val="00AF12CE"/>
    <w:rsid w:val="00AF12FC"/>
    <w:rsid w:val="00AF1996"/>
    <w:rsid w:val="00AF1D24"/>
    <w:rsid w:val="00AF2B77"/>
    <w:rsid w:val="00AF3213"/>
    <w:rsid w:val="00AF3B96"/>
    <w:rsid w:val="00AF3ED9"/>
    <w:rsid w:val="00AF7414"/>
    <w:rsid w:val="00AF7C54"/>
    <w:rsid w:val="00AF7F59"/>
    <w:rsid w:val="00B00239"/>
    <w:rsid w:val="00B003F7"/>
    <w:rsid w:val="00B017A1"/>
    <w:rsid w:val="00B02448"/>
    <w:rsid w:val="00B024D9"/>
    <w:rsid w:val="00B02723"/>
    <w:rsid w:val="00B02B0E"/>
    <w:rsid w:val="00B02D15"/>
    <w:rsid w:val="00B034FB"/>
    <w:rsid w:val="00B03E70"/>
    <w:rsid w:val="00B04155"/>
    <w:rsid w:val="00B04545"/>
    <w:rsid w:val="00B057CE"/>
    <w:rsid w:val="00B05993"/>
    <w:rsid w:val="00B05A9F"/>
    <w:rsid w:val="00B05B7A"/>
    <w:rsid w:val="00B06D31"/>
    <w:rsid w:val="00B07C32"/>
    <w:rsid w:val="00B1005E"/>
    <w:rsid w:val="00B10B68"/>
    <w:rsid w:val="00B10F3F"/>
    <w:rsid w:val="00B11257"/>
    <w:rsid w:val="00B119EC"/>
    <w:rsid w:val="00B11B57"/>
    <w:rsid w:val="00B12DD8"/>
    <w:rsid w:val="00B13027"/>
    <w:rsid w:val="00B134CF"/>
    <w:rsid w:val="00B1416E"/>
    <w:rsid w:val="00B14D2E"/>
    <w:rsid w:val="00B16046"/>
    <w:rsid w:val="00B16263"/>
    <w:rsid w:val="00B16678"/>
    <w:rsid w:val="00B178A0"/>
    <w:rsid w:val="00B202A9"/>
    <w:rsid w:val="00B2075A"/>
    <w:rsid w:val="00B21C21"/>
    <w:rsid w:val="00B226F0"/>
    <w:rsid w:val="00B23ABB"/>
    <w:rsid w:val="00B23F0B"/>
    <w:rsid w:val="00B25D35"/>
    <w:rsid w:val="00B26636"/>
    <w:rsid w:val="00B26C26"/>
    <w:rsid w:val="00B2738A"/>
    <w:rsid w:val="00B276F7"/>
    <w:rsid w:val="00B27F8B"/>
    <w:rsid w:val="00B304C2"/>
    <w:rsid w:val="00B30CF8"/>
    <w:rsid w:val="00B316B4"/>
    <w:rsid w:val="00B320F2"/>
    <w:rsid w:val="00B3264B"/>
    <w:rsid w:val="00B33298"/>
    <w:rsid w:val="00B33699"/>
    <w:rsid w:val="00B33CDC"/>
    <w:rsid w:val="00B34A6C"/>
    <w:rsid w:val="00B35081"/>
    <w:rsid w:val="00B35250"/>
    <w:rsid w:val="00B362FD"/>
    <w:rsid w:val="00B36331"/>
    <w:rsid w:val="00B36C71"/>
    <w:rsid w:val="00B37C2E"/>
    <w:rsid w:val="00B40352"/>
    <w:rsid w:val="00B404F3"/>
    <w:rsid w:val="00B4087C"/>
    <w:rsid w:val="00B410DD"/>
    <w:rsid w:val="00B412AC"/>
    <w:rsid w:val="00B4245F"/>
    <w:rsid w:val="00B42779"/>
    <w:rsid w:val="00B429B3"/>
    <w:rsid w:val="00B42C4B"/>
    <w:rsid w:val="00B42E65"/>
    <w:rsid w:val="00B431E7"/>
    <w:rsid w:val="00B43D92"/>
    <w:rsid w:val="00B442E7"/>
    <w:rsid w:val="00B44641"/>
    <w:rsid w:val="00B46C17"/>
    <w:rsid w:val="00B476DA"/>
    <w:rsid w:val="00B4783E"/>
    <w:rsid w:val="00B508A3"/>
    <w:rsid w:val="00B50B7E"/>
    <w:rsid w:val="00B522E5"/>
    <w:rsid w:val="00B5262A"/>
    <w:rsid w:val="00B53659"/>
    <w:rsid w:val="00B539A3"/>
    <w:rsid w:val="00B55628"/>
    <w:rsid w:val="00B55F76"/>
    <w:rsid w:val="00B56A68"/>
    <w:rsid w:val="00B57A44"/>
    <w:rsid w:val="00B6005F"/>
    <w:rsid w:val="00B60C33"/>
    <w:rsid w:val="00B6124E"/>
    <w:rsid w:val="00B618F6"/>
    <w:rsid w:val="00B61D50"/>
    <w:rsid w:val="00B62A0A"/>
    <w:rsid w:val="00B62AB6"/>
    <w:rsid w:val="00B64234"/>
    <w:rsid w:val="00B64A8B"/>
    <w:rsid w:val="00B64B22"/>
    <w:rsid w:val="00B65C63"/>
    <w:rsid w:val="00B65F05"/>
    <w:rsid w:val="00B66243"/>
    <w:rsid w:val="00B66E79"/>
    <w:rsid w:val="00B67156"/>
    <w:rsid w:val="00B67AE2"/>
    <w:rsid w:val="00B71883"/>
    <w:rsid w:val="00B72339"/>
    <w:rsid w:val="00B736C3"/>
    <w:rsid w:val="00B739B6"/>
    <w:rsid w:val="00B74DE9"/>
    <w:rsid w:val="00B753B3"/>
    <w:rsid w:val="00B75444"/>
    <w:rsid w:val="00B764DC"/>
    <w:rsid w:val="00B76BD7"/>
    <w:rsid w:val="00B76DFE"/>
    <w:rsid w:val="00B77C2F"/>
    <w:rsid w:val="00B77EB1"/>
    <w:rsid w:val="00B80257"/>
    <w:rsid w:val="00B805B3"/>
    <w:rsid w:val="00B80767"/>
    <w:rsid w:val="00B82387"/>
    <w:rsid w:val="00B83676"/>
    <w:rsid w:val="00B83C4A"/>
    <w:rsid w:val="00B849D7"/>
    <w:rsid w:val="00B849EE"/>
    <w:rsid w:val="00B8553D"/>
    <w:rsid w:val="00B85BD2"/>
    <w:rsid w:val="00B85FC9"/>
    <w:rsid w:val="00B86706"/>
    <w:rsid w:val="00B868FF"/>
    <w:rsid w:val="00B876EE"/>
    <w:rsid w:val="00B87E61"/>
    <w:rsid w:val="00B90318"/>
    <w:rsid w:val="00B904CB"/>
    <w:rsid w:val="00B9085D"/>
    <w:rsid w:val="00B90ED1"/>
    <w:rsid w:val="00B912CC"/>
    <w:rsid w:val="00B92029"/>
    <w:rsid w:val="00B93F76"/>
    <w:rsid w:val="00B9486C"/>
    <w:rsid w:val="00B94A4D"/>
    <w:rsid w:val="00B94CE1"/>
    <w:rsid w:val="00B95B20"/>
    <w:rsid w:val="00B96676"/>
    <w:rsid w:val="00B96732"/>
    <w:rsid w:val="00B96AE9"/>
    <w:rsid w:val="00B970E3"/>
    <w:rsid w:val="00BA03DB"/>
    <w:rsid w:val="00BA0754"/>
    <w:rsid w:val="00BA1558"/>
    <w:rsid w:val="00BA1843"/>
    <w:rsid w:val="00BA19D4"/>
    <w:rsid w:val="00BA1F0D"/>
    <w:rsid w:val="00BA245C"/>
    <w:rsid w:val="00BA2717"/>
    <w:rsid w:val="00BA33BA"/>
    <w:rsid w:val="00BA3674"/>
    <w:rsid w:val="00BA3F2C"/>
    <w:rsid w:val="00BA3F49"/>
    <w:rsid w:val="00BA4773"/>
    <w:rsid w:val="00BA5E25"/>
    <w:rsid w:val="00BA608B"/>
    <w:rsid w:val="00BA653A"/>
    <w:rsid w:val="00BA68EE"/>
    <w:rsid w:val="00BA788F"/>
    <w:rsid w:val="00BA799E"/>
    <w:rsid w:val="00BA7AD9"/>
    <w:rsid w:val="00BB00CF"/>
    <w:rsid w:val="00BB0C8C"/>
    <w:rsid w:val="00BB1A46"/>
    <w:rsid w:val="00BB391D"/>
    <w:rsid w:val="00BB3FA6"/>
    <w:rsid w:val="00BB468A"/>
    <w:rsid w:val="00BB4B24"/>
    <w:rsid w:val="00BB54BD"/>
    <w:rsid w:val="00BB5CCB"/>
    <w:rsid w:val="00BB5D0B"/>
    <w:rsid w:val="00BB7F16"/>
    <w:rsid w:val="00BC0DAD"/>
    <w:rsid w:val="00BC154A"/>
    <w:rsid w:val="00BC1FC8"/>
    <w:rsid w:val="00BC234B"/>
    <w:rsid w:val="00BC3184"/>
    <w:rsid w:val="00BC35C9"/>
    <w:rsid w:val="00BC366B"/>
    <w:rsid w:val="00BC3A93"/>
    <w:rsid w:val="00BC43EA"/>
    <w:rsid w:val="00BC586F"/>
    <w:rsid w:val="00BC59C9"/>
    <w:rsid w:val="00BC60AB"/>
    <w:rsid w:val="00BC6710"/>
    <w:rsid w:val="00BC6863"/>
    <w:rsid w:val="00BC6A95"/>
    <w:rsid w:val="00BC6AF2"/>
    <w:rsid w:val="00BC77E1"/>
    <w:rsid w:val="00BD023E"/>
    <w:rsid w:val="00BD08B1"/>
    <w:rsid w:val="00BD0B82"/>
    <w:rsid w:val="00BD1282"/>
    <w:rsid w:val="00BD15EB"/>
    <w:rsid w:val="00BD2C8E"/>
    <w:rsid w:val="00BD2DFA"/>
    <w:rsid w:val="00BD3172"/>
    <w:rsid w:val="00BD3301"/>
    <w:rsid w:val="00BD5156"/>
    <w:rsid w:val="00BD612E"/>
    <w:rsid w:val="00BD627C"/>
    <w:rsid w:val="00BD6D7D"/>
    <w:rsid w:val="00BD7128"/>
    <w:rsid w:val="00BD75F3"/>
    <w:rsid w:val="00BD7758"/>
    <w:rsid w:val="00BD79FF"/>
    <w:rsid w:val="00BD7D16"/>
    <w:rsid w:val="00BD7E77"/>
    <w:rsid w:val="00BE01C1"/>
    <w:rsid w:val="00BE03F2"/>
    <w:rsid w:val="00BE1C9F"/>
    <w:rsid w:val="00BE23EB"/>
    <w:rsid w:val="00BE3C5B"/>
    <w:rsid w:val="00BE3FDE"/>
    <w:rsid w:val="00BE4F8A"/>
    <w:rsid w:val="00BE4FA0"/>
    <w:rsid w:val="00BE58DF"/>
    <w:rsid w:val="00BE6C26"/>
    <w:rsid w:val="00BE6C32"/>
    <w:rsid w:val="00BE6C4A"/>
    <w:rsid w:val="00BE70BE"/>
    <w:rsid w:val="00BE72FF"/>
    <w:rsid w:val="00BF01CE"/>
    <w:rsid w:val="00BF0585"/>
    <w:rsid w:val="00BF08BC"/>
    <w:rsid w:val="00BF2695"/>
    <w:rsid w:val="00BF278D"/>
    <w:rsid w:val="00BF3D3C"/>
    <w:rsid w:val="00BF49E7"/>
    <w:rsid w:val="00BF4C20"/>
    <w:rsid w:val="00BF4DDD"/>
    <w:rsid w:val="00BF4F08"/>
    <w:rsid w:val="00BF6D48"/>
    <w:rsid w:val="00BF71A7"/>
    <w:rsid w:val="00BF7436"/>
    <w:rsid w:val="00BF795C"/>
    <w:rsid w:val="00C0071B"/>
    <w:rsid w:val="00C00E32"/>
    <w:rsid w:val="00C010DB"/>
    <w:rsid w:val="00C013FC"/>
    <w:rsid w:val="00C01AB2"/>
    <w:rsid w:val="00C02158"/>
    <w:rsid w:val="00C036CD"/>
    <w:rsid w:val="00C03AAB"/>
    <w:rsid w:val="00C03B1A"/>
    <w:rsid w:val="00C04235"/>
    <w:rsid w:val="00C05AE7"/>
    <w:rsid w:val="00C07443"/>
    <w:rsid w:val="00C0748C"/>
    <w:rsid w:val="00C11DDE"/>
    <w:rsid w:val="00C128AA"/>
    <w:rsid w:val="00C1418E"/>
    <w:rsid w:val="00C16077"/>
    <w:rsid w:val="00C168EA"/>
    <w:rsid w:val="00C17BEB"/>
    <w:rsid w:val="00C17CAD"/>
    <w:rsid w:val="00C20331"/>
    <w:rsid w:val="00C20A76"/>
    <w:rsid w:val="00C20B7F"/>
    <w:rsid w:val="00C2108C"/>
    <w:rsid w:val="00C21232"/>
    <w:rsid w:val="00C216C1"/>
    <w:rsid w:val="00C2188F"/>
    <w:rsid w:val="00C21DA2"/>
    <w:rsid w:val="00C22BD4"/>
    <w:rsid w:val="00C23D29"/>
    <w:rsid w:val="00C24C96"/>
    <w:rsid w:val="00C255E9"/>
    <w:rsid w:val="00C25F5F"/>
    <w:rsid w:val="00C26A76"/>
    <w:rsid w:val="00C27677"/>
    <w:rsid w:val="00C30345"/>
    <w:rsid w:val="00C30BE4"/>
    <w:rsid w:val="00C30CA4"/>
    <w:rsid w:val="00C310E0"/>
    <w:rsid w:val="00C31411"/>
    <w:rsid w:val="00C3150F"/>
    <w:rsid w:val="00C31B4E"/>
    <w:rsid w:val="00C321FE"/>
    <w:rsid w:val="00C322E2"/>
    <w:rsid w:val="00C3306C"/>
    <w:rsid w:val="00C34308"/>
    <w:rsid w:val="00C357B6"/>
    <w:rsid w:val="00C3627D"/>
    <w:rsid w:val="00C36496"/>
    <w:rsid w:val="00C365DD"/>
    <w:rsid w:val="00C3679B"/>
    <w:rsid w:val="00C36A52"/>
    <w:rsid w:val="00C3725D"/>
    <w:rsid w:val="00C372A4"/>
    <w:rsid w:val="00C37DE3"/>
    <w:rsid w:val="00C37F8C"/>
    <w:rsid w:val="00C40155"/>
    <w:rsid w:val="00C41640"/>
    <w:rsid w:val="00C41DA3"/>
    <w:rsid w:val="00C41EAD"/>
    <w:rsid w:val="00C4289E"/>
    <w:rsid w:val="00C42923"/>
    <w:rsid w:val="00C42942"/>
    <w:rsid w:val="00C42988"/>
    <w:rsid w:val="00C43057"/>
    <w:rsid w:val="00C43E81"/>
    <w:rsid w:val="00C4486F"/>
    <w:rsid w:val="00C4590B"/>
    <w:rsid w:val="00C4672C"/>
    <w:rsid w:val="00C46916"/>
    <w:rsid w:val="00C474EF"/>
    <w:rsid w:val="00C47808"/>
    <w:rsid w:val="00C47971"/>
    <w:rsid w:val="00C50F48"/>
    <w:rsid w:val="00C51DEE"/>
    <w:rsid w:val="00C52066"/>
    <w:rsid w:val="00C52A7A"/>
    <w:rsid w:val="00C531FE"/>
    <w:rsid w:val="00C53B24"/>
    <w:rsid w:val="00C5507E"/>
    <w:rsid w:val="00C5542F"/>
    <w:rsid w:val="00C554DD"/>
    <w:rsid w:val="00C55996"/>
    <w:rsid w:val="00C55D77"/>
    <w:rsid w:val="00C55DF8"/>
    <w:rsid w:val="00C571EC"/>
    <w:rsid w:val="00C57346"/>
    <w:rsid w:val="00C602F3"/>
    <w:rsid w:val="00C60B55"/>
    <w:rsid w:val="00C60E9C"/>
    <w:rsid w:val="00C61641"/>
    <w:rsid w:val="00C619D8"/>
    <w:rsid w:val="00C62D0F"/>
    <w:rsid w:val="00C63539"/>
    <w:rsid w:val="00C64429"/>
    <w:rsid w:val="00C64FF5"/>
    <w:rsid w:val="00C651A3"/>
    <w:rsid w:val="00C65D2D"/>
    <w:rsid w:val="00C67820"/>
    <w:rsid w:val="00C708CD"/>
    <w:rsid w:val="00C71661"/>
    <w:rsid w:val="00C71C22"/>
    <w:rsid w:val="00C7229D"/>
    <w:rsid w:val="00C727A1"/>
    <w:rsid w:val="00C76317"/>
    <w:rsid w:val="00C76CB1"/>
    <w:rsid w:val="00C76E1B"/>
    <w:rsid w:val="00C77D1C"/>
    <w:rsid w:val="00C80790"/>
    <w:rsid w:val="00C81309"/>
    <w:rsid w:val="00C839B0"/>
    <w:rsid w:val="00C83AEB"/>
    <w:rsid w:val="00C84B9E"/>
    <w:rsid w:val="00C85681"/>
    <w:rsid w:val="00C856B0"/>
    <w:rsid w:val="00C85D2B"/>
    <w:rsid w:val="00C860D1"/>
    <w:rsid w:val="00C869A8"/>
    <w:rsid w:val="00C86C69"/>
    <w:rsid w:val="00C86D79"/>
    <w:rsid w:val="00C87834"/>
    <w:rsid w:val="00C87934"/>
    <w:rsid w:val="00C879FB"/>
    <w:rsid w:val="00C87B75"/>
    <w:rsid w:val="00C90D0B"/>
    <w:rsid w:val="00C922AF"/>
    <w:rsid w:val="00C92427"/>
    <w:rsid w:val="00C92C50"/>
    <w:rsid w:val="00C941A5"/>
    <w:rsid w:val="00C94B14"/>
    <w:rsid w:val="00C94D79"/>
    <w:rsid w:val="00C94EC0"/>
    <w:rsid w:val="00C9624A"/>
    <w:rsid w:val="00C96DEE"/>
    <w:rsid w:val="00C96F4A"/>
    <w:rsid w:val="00C97353"/>
    <w:rsid w:val="00CA0CB9"/>
    <w:rsid w:val="00CA0F23"/>
    <w:rsid w:val="00CA3401"/>
    <w:rsid w:val="00CA355C"/>
    <w:rsid w:val="00CA37CC"/>
    <w:rsid w:val="00CA44FF"/>
    <w:rsid w:val="00CA5007"/>
    <w:rsid w:val="00CA5C7C"/>
    <w:rsid w:val="00CA6C78"/>
    <w:rsid w:val="00CA7176"/>
    <w:rsid w:val="00CA7970"/>
    <w:rsid w:val="00CA7E9D"/>
    <w:rsid w:val="00CB006F"/>
    <w:rsid w:val="00CB01C9"/>
    <w:rsid w:val="00CB06B9"/>
    <w:rsid w:val="00CB0BC5"/>
    <w:rsid w:val="00CB0E13"/>
    <w:rsid w:val="00CB2DAF"/>
    <w:rsid w:val="00CB370D"/>
    <w:rsid w:val="00CB3A65"/>
    <w:rsid w:val="00CB3E97"/>
    <w:rsid w:val="00CB40B3"/>
    <w:rsid w:val="00CB59C3"/>
    <w:rsid w:val="00CB5A90"/>
    <w:rsid w:val="00CB5FBF"/>
    <w:rsid w:val="00CB6D6D"/>
    <w:rsid w:val="00CB7609"/>
    <w:rsid w:val="00CB7A80"/>
    <w:rsid w:val="00CC00E9"/>
    <w:rsid w:val="00CC0740"/>
    <w:rsid w:val="00CC150C"/>
    <w:rsid w:val="00CC187D"/>
    <w:rsid w:val="00CC26C4"/>
    <w:rsid w:val="00CC29F1"/>
    <w:rsid w:val="00CC2BE7"/>
    <w:rsid w:val="00CC34BF"/>
    <w:rsid w:val="00CC3F21"/>
    <w:rsid w:val="00CC417F"/>
    <w:rsid w:val="00CC45C0"/>
    <w:rsid w:val="00CC4674"/>
    <w:rsid w:val="00CC4E8C"/>
    <w:rsid w:val="00CC4F88"/>
    <w:rsid w:val="00CC50CD"/>
    <w:rsid w:val="00CC5319"/>
    <w:rsid w:val="00CC62F4"/>
    <w:rsid w:val="00CC6B5B"/>
    <w:rsid w:val="00CC6C78"/>
    <w:rsid w:val="00CC7E00"/>
    <w:rsid w:val="00CD03B0"/>
    <w:rsid w:val="00CD1700"/>
    <w:rsid w:val="00CD19EF"/>
    <w:rsid w:val="00CD3C91"/>
    <w:rsid w:val="00CD3EA9"/>
    <w:rsid w:val="00CD4B6C"/>
    <w:rsid w:val="00CD521E"/>
    <w:rsid w:val="00CD606F"/>
    <w:rsid w:val="00CD64C5"/>
    <w:rsid w:val="00CD651A"/>
    <w:rsid w:val="00CD6626"/>
    <w:rsid w:val="00CD71C9"/>
    <w:rsid w:val="00CD7217"/>
    <w:rsid w:val="00CD739F"/>
    <w:rsid w:val="00CD7E1A"/>
    <w:rsid w:val="00CE0155"/>
    <w:rsid w:val="00CE05AF"/>
    <w:rsid w:val="00CE0C8C"/>
    <w:rsid w:val="00CE18F1"/>
    <w:rsid w:val="00CE1A0C"/>
    <w:rsid w:val="00CE5646"/>
    <w:rsid w:val="00CE5786"/>
    <w:rsid w:val="00CE5912"/>
    <w:rsid w:val="00CE5F17"/>
    <w:rsid w:val="00CE6910"/>
    <w:rsid w:val="00CE6A85"/>
    <w:rsid w:val="00CF01B2"/>
    <w:rsid w:val="00CF02CA"/>
    <w:rsid w:val="00CF0FD8"/>
    <w:rsid w:val="00CF1FD4"/>
    <w:rsid w:val="00CF3294"/>
    <w:rsid w:val="00CF33DE"/>
    <w:rsid w:val="00CF4193"/>
    <w:rsid w:val="00CF51A2"/>
    <w:rsid w:val="00CF5317"/>
    <w:rsid w:val="00CF53A6"/>
    <w:rsid w:val="00CF5C0C"/>
    <w:rsid w:val="00CF612E"/>
    <w:rsid w:val="00CF61FC"/>
    <w:rsid w:val="00CF64CF"/>
    <w:rsid w:val="00CF6676"/>
    <w:rsid w:val="00CF6D1A"/>
    <w:rsid w:val="00CF6DF2"/>
    <w:rsid w:val="00CF70CC"/>
    <w:rsid w:val="00CF7B32"/>
    <w:rsid w:val="00CF7E7D"/>
    <w:rsid w:val="00CF7FBC"/>
    <w:rsid w:val="00D00142"/>
    <w:rsid w:val="00D008E6"/>
    <w:rsid w:val="00D00F28"/>
    <w:rsid w:val="00D018DF"/>
    <w:rsid w:val="00D02291"/>
    <w:rsid w:val="00D0249E"/>
    <w:rsid w:val="00D02A7C"/>
    <w:rsid w:val="00D0353B"/>
    <w:rsid w:val="00D03BCB"/>
    <w:rsid w:val="00D04159"/>
    <w:rsid w:val="00D0485A"/>
    <w:rsid w:val="00D058CA"/>
    <w:rsid w:val="00D0592B"/>
    <w:rsid w:val="00D062C9"/>
    <w:rsid w:val="00D0639D"/>
    <w:rsid w:val="00D06D95"/>
    <w:rsid w:val="00D07452"/>
    <w:rsid w:val="00D074B8"/>
    <w:rsid w:val="00D105D9"/>
    <w:rsid w:val="00D10C9D"/>
    <w:rsid w:val="00D10CCB"/>
    <w:rsid w:val="00D1107E"/>
    <w:rsid w:val="00D114F8"/>
    <w:rsid w:val="00D11986"/>
    <w:rsid w:val="00D12F33"/>
    <w:rsid w:val="00D13270"/>
    <w:rsid w:val="00D13615"/>
    <w:rsid w:val="00D1365F"/>
    <w:rsid w:val="00D1386C"/>
    <w:rsid w:val="00D1413D"/>
    <w:rsid w:val="00D1459E"/>
    <w:rsid w:val="00D1482C"/>
    <w:rsid w:val="00D14C08"/>
    <w:rsid w:val="00D1515C"/>
    <w:rsid w:val="00D16327"/>
    <w:rsid w:val="00D16773"/>
    <w:rsid w:val="00D2065A"/>
    <w:rsid w:val="00D20792"/>
    <w:rsid w:val="00D20E85"/>
    <w:rsid w:val="00D212CA"/>
    <w:rsid w:val="00D21684"/>
    <w:rsid w:val="00D224A5"/>
    <w:rsid w:val="00D225F4"/>
    <w:rsid w:val="00D2269C"/>
    <w:rsid w:val="00D22EC3"/>
    <w:rsid w:val="00D231EA"/>
    <w:rsid w:val="00D236E5"/>
    <w:rsid w:val="00D239DF"/>
    <w:rsid w:val="00D25E37"/>
    <w:rsid w:val="00D26012"/>
    <w:rsid w:val="00D262CE"/>
    <w:rsid w:val="00D26A39"/>
    <w:rsid w:val="00D271AA"/>
    <w:rsid w:val="00D27B4F"/>
    <w:rsid w:val="00D27E25"/>
    <w:rsid w:val="00D27FA9"/>
    <w:rsid w:val="00D301C5"/>
    <w:rsid w:val="00D302DC"/>
    <w:rsid w:val="00D305A8"/>
    <w:rsid w:val="00D305B2"/>
    <w:rsid w:val="00D30C50"/>
    <w:rsid w:val="00D30D2C"/>
    <w:rsid w:val="00D312EB"/>
    <w:rsid w:val="00D316C3"/>
    <w:rsid w:val="00D31C71"/>
    <w:rsid w:val="00D323D9"/>
    <w:rsid w:val="00D32B2F"/>
    <w:rsid w:val="00D32EE5"/>
    <w:rsid w:val="00D33CD5"/>
    <w:rsid w:val="00D3478F"/>
    <w:rsid w:val="00D3481F"/>
    <w:rsid w:val="00D349DE"/>
    <w:rsid w:val="00D358B1"/>
    <w:rsid w:val="00D359F3"/>
    <w:rsid w:val="00D361DB"/>
    <w:rsid w:val="00D37088"/>
    <w:rsid w:val="00D37ACA"/>
    <w:rsid w:val="00D40F40"/>
    <w:rsid w:val="00D42724"/>
    <w:rsid w:val="00D430A5"/>
    <w:rsid w:val="00D43249"/>
    <w:rsid w:val="00D43445"/>
    <w:rsid w:val="00D43A5F"/>
    <w:rsid w:val="00D43D2E"/>
    <w:rsid w:val="00D43EE9"/>
    <w:rsid w:val="00D445D9"/>
    <w:rsid w:val="00D44978"/>
    <w:rsid w:val="00D44D28"/>
    <w:rsid w:val="00D45083"/>
    <w:rsid w:val="00D45E26"/>
    <w:rsid w:val="00D461AB"/>
    <w:rsid w:val="00D4659B"/>
    <w:rsid w:val="00D4779A"/>
    <w:rsid w:val="00D5014D"/>
    <w:rsid w:val="00D50318"/>
    <w:rsid w:val="00D50320"/>
    <w:rsid w:val="00D505B3"/>
    <w:rsid w:val="00D50A2F"/>
    <w:rsid w:val="00D5166E"/>
    <w:rsid w:val="00D51A3F"/>
    <w:rsid w:val="00D51E60"/>
    <w:rsid w:val="00D52371"/>
    <w:rsid w:val="00D5252C"/>
    <w:rsid w:val="00D5299D"/>
    <w:rsid w:val="00D53CC9"/>
    <w:rsid w:val="00D54272"/>
    <w:rsid w:val="00D548C4"/>
    <w:rsid w:val="00D556F0"/>
    <w:rsid w:val="00D56775"/>
    <w:rsid w:val="00D5695A"/>
    <w:rsid w:val="00D573AC"/>
    <w:rsid w:val="00D579DA"/>
    <w:rsid w:val="00D60035"/>
    <w:rsid w:val="00D6029E"/>
    <w:rsid w:val="00D603C0"/>
    <w:rsid w:val="00D60753"/>
    <w:rsid w:val="00D61B50"/>
    <w:rsid w:val="00D6315B"/>
    <w:rsid w:val="00D63F5B"/>
    <w:rsid w:val="00D649CF"/>
    <w:rsid w:val="00D65359"/>
    <w:rsid w:val="00D66044"/>
    <w:rsid w:val="00D66493"/>
    <w:rsid w:val="00D66D06"/>
    <w:rsid w:val="00D670B9"/>
    <w:rsid w:val="00D67EFD"/>
    <w:rsid w:val="00D71196"/>
    <w:rsid w:val="00D7174D"/>
    <w:rsid w:val="00D720A9"/>
    <w:rsid w:val="00D720E1"/>
    <w:rsid w:val="00D72D00"/>
    <w:rsid w:val="00D72F67"/>
    <w:rsid w:val="00D739FE"/>
    <w:rsid w:val="00D744D2"/>
    <w:rsid w:val="00D7550B"/>
    <w:rsid w:val="00D75906"/>
    <w:rsid w:val="00D75D51"/>
    <w:rsid w:val="00D769DD"/>
    <w:rsid w:val="00D76CC7"/>
    <w:rsid w:val="00D774F8"/>
    <w:rsid w:val="00D7755B"/>
    <w:rsid w:val="00D7770D"/>
    <w:rsid w:val="00D77BEA"/>
    <w:rsid w:val="00D77C71"/>
    <w:rsid w:val="00D802CF"/>
    <w:rsid w:val="00D80685"/>
    <w:rsid w:val="00D80D10"/>
    <w:rsid w:val="00D8136B"/>
    <w:rsid w:val="00D82781"/>
    <w:rsid w:val="00D82D50"/>
    <w:rsid w:val="00D83443"/>
    <w:rsid w:val="00D848AE"/>
    <w:rsid w:val="00D8577C"/>
    <w:rsid w:val="00D85B86"/>
    <w:rsid w:val="00D86208"/>
    <w:rsid w:val="00D864CE"/>
    <w:rsid w:val="00D87AB3"/>
    <w:rsid w:val="00D87D6C"/>
    <w:rsid w:val="00D912FA"/>
    <w:rsid w:val="00D91B92"/>
    <w:rsid w:val="00D9207D"/>
    <w:rsid w:val="00D92181"/>
    <w:rsid w:val="00D9227D"/>
    <w:rsid w:val="00D9323E"/>
    <w:rsid w:val="00D936E2"/>
    <w:rsid w:val="00D93800"/>
    <w:rsid w:val="00D94B50"/>
    <w:rsid w:val="00D9513F"/>
    <w:rsid w:val="00D95415"/>
    <w:rsid w:val="00D95FBE"/>
    <w:rsid w:val="00D961C7"/>
    <w:rsid w:val="00D975FB"/>
    <w:rsid w:val="00DA05E8"/>
    <w:rsid w:val="00DA08EE"/>
    <w:rsid w:val="00DA099C"/>
    <w:rsid w:val="00DA14CB"/>
    <w:rsid w:val="00DA2D3B"/>
    <w:rsid w:val="00DA3EE5"/>
    <w:rsid w:val="00DA49D5"/>
    <w:rsid w:val="00DA4A54"/>
    <w:rsid w:val="00DA4B37"/>
    <w:rsid w:val="00DA59B6"/>
    <w:rsid w:val="00DA5FBA"/>
    <w:rsid w:val="00DA6213"/>
    <w:rsid w:val="00DA6E93"/>
    <w:rsid w:val="00DA774F"/>
    <w:rsid w:val="00DB052A"/>
    <w:rsid w:val="00DB0DC0"/>
    <w:rsid w:val="00DB1655"/>
    <w:rsid w:val="00DB1704"/>
    <w:rsid w:val="00DB1AED"/>
    <w:rsid w:val="00DB1CF0"/>
    <w:rsid w:val="00DB1F69"/>
    <w:rsid w:val="00DB1FA6"/>
    <w:rsid w:val="00DB2420"/>
    <w:rsid w:val="00DB338D"/>
    <w:rsid w:val="00DB3721"/>
    <w:rsid w:val="00DB3D67"/>
    <w:rsid w:val="00DB4211"/>
    <w:rsid w:val="00DB47A3"/>
    <w:rsid w:val="00DB5091"/>
    <w:rsid w:val="00DB63AE"/>
    <w:rsid w:val="00DB6EF7"/>
    <w:rsid w:val="00DB6F59"/>
    <w:rsid w:val="00DB7395"/>
    <w:rsid w:val="00DB76DD"/>
    <w:rsid w:val="00DB7D0F"/>
    <w:rsid w:val="00DC0636"/>
    <w:rsid w:val="00DC213E"/>
    <w:rsid w:val="00DC21E5"/>
    <w:rsid w:val="00DC247E"/>
    <w:rsid w:val="00DC3F84"/>
    <w:rsid w:val="00DC51F1"/>
    <w:rsid w:val="00DC583A"/>
    <w:rsid w:val="00DC6C10"/>
    <w:rsid w:val="00DC6F44"/>
    <w:rsid w:val="00DC734A"/>
    <w:rsid w:val="00DC77D4"/>
    <w:rsid w:val="00DC7AFC"/>
    <w:rsid w:val="00DC7F3C"/>
    <w:rsid w:val="00DD00BD"/>
    <w:rsid w:val="00DD0268"/>
    <w:rsid w:val="00DD0E54"/>
    <w:rsid w:val="00DD1201"/>
    <w:rsid w:val="00DD1573"/>
    <w:rsid w:val="00DD23A5"/>
    <w:rsid w:val="00DD254D"/>
    <w:rsid w:val="00DD2CD0"/>
    <w:rsid w:val="00DD485A"/>
    <w:rsid w:val="00DD4906"/>
    <w:rsid w:val="00DD5D40"/>
    <w:rsid w:val="00DD64D9"/>
    <w:rsid w:val="00DD6530"/>
    <w:rsid w:val="00DD6695"/>
    <w:rsid w:val="00DD684B"/>
    <w:rsid w:val="00DD6996"/>
    <w:rsid w:val="00DD7186"/>
    <w:rsid w:val="00DE0661"/>
    <w:rsid w:val="00DE0D02"/>
    <w:rsid w:val="00DE2CA0"/>
    <w:rsid w:val="00DE354C"/>
    <w:rsid w:val="00DE363C"/>
    <w:rsid w:val="00DE39D8"/>
    <w:rsid w:val="00DE4BE9"/>
    <w:rsid w:val="00DE5689"/>
    <w:rsid w:val="00DE5982"/>
    <w:rsid w:val="00DE5AD1"/>
    <w:rsid w:val="00DE6028"/>
    <w:rsid w:val="00DE68ED"/>
    <w:rsid w:val="00DE71F8"/>
    <w:rsid w:val="00DE7368"/>
    <w:rsid w:val="00DE7397"/>
    <w:rsid w:val="00DE75AD"/>
    <w:rsid w:val="00DE7BFD"/>
    <w:rsid w:val="00DE7DA6"/>
    <w:rsid w:val="00DE7E02"/>
    <w:rsid w:val="00DF16C4"/>
    <w:rsid w:val="00DF3890"/>
    <w:rsid w:val="00DF456A"/>
    <w:rsid w:val="00DF4A2D"/>
    <w:rsid w:val="00DF5AA8"/>
    <w:rsid w:val="00DF6045"/>
    <w:rsid w:val="00DF6440"/>
    <w:rsid w:val="00DF6CB4"/>
    <w:rsid w:val="00DF6E8F"/>
    <w:rsid w:val="00DF7318"/>
    <w:rsid w:val="00DF7763"/>
    <w:rsid w:val="00E011DC"/>
    <w:rsid w:val="00E012E4"/>
    <w:rsid w:val="00E014B0"/>
    <w:rsid w:val="00E01F8C"/>
    <w:rsid w:val="00E023D1"/>
    <w:rsid w:val="00E02760"/>
    <w:rsid w:val="00E03113"/>
    <w:rsid w:val="00E04218"/>
    <w:rsid w:val="00E04D30"/>
    <w:rsid w:val="00E05793"/>
    <w:rsid w:val="00E05F41"/>
    <w:rsid w:val="00E0721B"/>
    <w:rsid w:val="00E075D4"/>
    <w:rsid w:val="00E07DB8"/>
    <w:rsid w:val="00E07F81"/>
    <w:rsid w:val="00E107DA"/>
    <w:rsid w:val="00E10B8F"/>
    <w:rsid w:val="00E10E0D"/>
    <w:rsid w:val="00E1161D"/>
    <w:rsid w:val="00E118D6"/>
    <w:rsid w:val="00E11BEF"/>
    <w:rsid w:val="00E11EFF"/>
    <w:rsid w:val="00E129C4"/>
    <w:rsid w:val="00E13B8D"/>
    <w:rsid w:val="00E13E88"/>
    <w:rsid w:val="00E14211"/>
    <w:rsid w:val="00E14401"/>
    <w:rsid w:val="00E148B5"/>
    <w:rsid w:val="00E161B9"/>
    <w:rsid w:val="00E162FD"/>
    <w:rsid w:val="00E1649B"/>
    <w:rsid w:val="00E16781"/>
    <w:rsid w:val="00E16D9C"/>
    <w:rsid w:val="00E17DCD"/>
    <w:rsid w:val="00E20135"/>
    <w:rsid w:val="00E20487"/>
    <w:rsid w:val="00E2181D"/>
    <w:rsid w:val="00E2274D"/>
    <w:rsid w:val="00E22B64"/>
    <w:rsid w:val="00E22D8C"/>
    <w:rsid w:val="00E22DEA"/>
    <w:rsid w:val="00E23294"/>
    <w:rsid w:val="00E23506"/>
    <w:rsid w:val="00E23510"/>
    <w:rsid w:val="00E23768"/>
    <w:rsid w:val="00E24A3C"/>
    <w:rsid w:val="00E24AC3"/>
    <w:rsid w:val="00E24B97"/>
    <w:rsid w:val="00E25910"/>
    <w:rsid w:val="00E25A01"/>
    <w:rsid w:val="00E27530"/>
    <w:rsid w:val="00E27ADD"/>
    <w:rsid w:val="00E309FA"/>
    <w:rsid w:val="00E30C09"/>
    <w:rsid w:val="00E31313"/>
    <w:rsid w:val="00E32787"/>
    <w:rsid w:val="00E33B9E"/>
    <w:rsid w:val="00E33BD3"/>
    <w:rsid w:val="00E3432D"/>
    <w:rsid w:val="00E345EF"/>
    <w:rsid w:val="00E346B2"/>
    <w:rsid w:val="00E3513D"/>
    <w:rsid w:val="00E35610"/>
    <w:rsid w:val="00E36983"/>
    <w:rsid w:val="00E36D34"/>
    <w:rsid w:val="00E373C5"/>
    <w:rsid w:val="00E3790B"/>
    <w:rsid w:val="00E37C90"/>
    <w:rsid w:val="00E37E97"/>
    <w:rsid w:val="00E40D8D"/>
    <w:rsid w:val="00E40FCE"/>
    <w:rsid w:val="00E41826"/>
    <w:rsid w:val="00E41CD9"/>
    <w:rsid w:val="00E43CC0"/>
    <w:rsid w:val="00E45067"/>
    <w:rsid w:val="00E45198"/>
    <w:rsid w:val="00E4586D"/>
    <w:rsid w:val="00E45DAD"/>
    <w:rsid w:val="00E46DCB"/>
    <w:rsid w:val="00E47F83"/>
    <w:rsid w:val="00E503D5"/>
    <w:rsid w:val="00E508C5"/>
    <w:rsid w:val="00E509A7"/>
    <w:rsid w:val="00E515D7"/>
    <w:rsid w:val="00E5237E"/>
    <w:rsid w:val="00E527F7"/>
    <w:rsid w:val="00E5450A"/>
    <w:rsid w:val="00E54FE4"/>
    <w:rsid w:val="00E55174"/>
    <w:rsid w:val="00E555B7"/>
    <w:rsid w:val="00E55F8A"/>
    <w:rsid w:val="00E573B7"/>
    <w:rsid w:val="00E6000C"/>
    <w:rsid w:val="00E60BF1"/>
    <w:rsid w:val="00E60D9F"/>
    <w:rsid w:val="00E61E32"/>
    <w:rsid w:val="00E621CE"/>
    <w:rsid w:val="00E628DA"/>
    <w:rsid w:val="00E630F8"/>
    <w:rsid w:val="00E643F0"/>
    <w:rsid w:val="00E64B56"/>
    <w:rsid w:val="00E6540A"/>
    <w:rsid w:val="00E66386"/>
    <w:rsid w:val="00E66A3C"/>
    <w:rsid w:val="00E67113"/>
    <w:rsid w:val="00E67142"/>
    <w:rsid w:val="00E675AF"/>
    <w:rsid w:val="00E67DC2"/>
    <w:rsid w:val="00E67F63"/>
    <w:rsid w:val="00E700FC"/>
    <w:rsid w:val="00E7026E"/>
    <w:rsid w:val="00E707EA"/>
    <w:rsid w:val="00E70A7F"/>
    <w:rsid w:val="00E70E7C"/>
    <w:rsid w:val="00E71B66"/>
    <w:rsid w:val="00E731F8"/>
    <w:rsid w:val="00E739EC"/>
    <w:rsid w:val="00E7551F"/>
    <w:rsid w:val="00E756AA"/>
    <w:rsid w:val="00E76473"/>
    <w:rsid w:val="00E77012"/>
    <w:rsid w:val="00E802D9"/>
    <w:rsid w:val="00E807C3"/>
    <w:rsid w:val="00E80D15"/>
    <w:rsid w:val="00E820D7"/>
    <w:rsid w:val="00E825D7"/>
    <w:rsid w:val="00E82FC4"/>
    <w:rsid w:val="00E8333A"/>
    <w:rsid w:val="00E8344B"/>
    <w:rsid w:val="00E83A49"/>
    <w:rsid w:val="00E84235"/>
    <w:rsid w:val="00E8446B"/>
    <w:rsid w:val="00E845D5"/>
    <w:rsid w:val="00E84885"/>
    <w:rsid w:val="00E84D0E"/>
    <w:rsid w:val="00E85610"/>
    <w:rsid w:val="00E86CC3"/>
    <w:rsid w:val="00E875E3"/>
    <w:rsid w:val="00E87CCE"/>
    <w:rsid w:val="00E90087"/>
    <w:rsid w:val="00E90281"/>
    <w:rsid w:val="00E9033F"/>
    <w:rsid w:val="00E90EC8"/>
    <w:rsid w:val="00E91367"/>
    <w:rsid w:val="00E915CD"/>
    <w:rsid w:val="00E924CA"/>
    <w:rsid w:val="00E941CA"/>
    <w:rsid w:val="00E94979"/>
    <w:rsid w:val="00E95835"/>
    <w:rsid w:val="00E95A9D"/>
    <w:rsid w:val="00E96BCC"/>
    <w:rsid w:val="00E97526"/>
    <w:rsid w:val="00EA18BF"/>
    <w:rsid w:val="00EA1DB4"/>
    <w:rsid w:val="00EA1F87"/>
    <w:rsid w:val="00EA2424"/>
    <w:rsid w:val="00EA2531"/>
    <w:rsid w:val="00EA2B60"/>
    <w:rsid w:val="00EA2DC1"/>
    <w:rsid w:val="00EA320D"/>
    <w:rsid w:val="00EA3CFC"/>
    <w:rsid w:val="00EA43FF"/>
    <w:rsid w:val="00EA4579"/>
    <w:rsid w:val="00EA471A"/>
    <w:rsid w:val="00EA48A5"/>
    <w:rsid w:val="00EA4F48"/>
    <w:rsid w:val="00EA5017"/>
    <w:rsid w:val="00EB004F"/>
    <w:rsid w:val="00EB0440"/>
    <w:rsid w:val="00EB14A8"/>
    <w:rsid w:val="00EB1621"/>
    <w:rsid w:val="00EB229E"/>
    <w:rsid w:val="00EB22A2"/>
    <w:rsid w:val="00EB2A70"/>
    <w:rsid w:val="00EB2C46"/>
    <w:rsid w:val="00EB3B54"/>
    <w:rsid w:val="00EB3FB8"/>
    <w:rsid w:val="00EB6527"/>
    <w:rsid w:val="00EB6EAA"/>
    <w:rsid w:val="00EC009F"/>
    <w:rsid w:val="00EC027E"/>
    <w:rsid w:val="00EC051E"/>
    <w:rsid w:val="00EC1087"/>
    <w:rsid w:val="00EC10F6"/>
    <w:rsid w:val="00EC3B47"/>
    <w:rsid w:val="00EC4551"/>
    <w:rsid w:val="00EC6363"/>
    <w:rsid w:val="00EC659F"/>
    <w:rsid w:val="00EC6A17"/>
    <w:rsid w:val="00EC79C1"/>
    <w:rsid w:val="00EC7CD2"/>
    <w:rsid w:val="00ED084B"/>
    <w:rsid w:val="00ED0B68"/>
    <w:rsid w:val="00ED0E05"/>
    <w:rsid w:val="00ED0E71"/>
    <w:rsid w:val="00ED1CF4"/>
    <w:rsid w:val="00ED1EE0"/>
    <w:rsid w:val="00ED2454"/>
    <w:rsid w:val="00ED2E04"/>
    <w:rsid w:val="00ED3E02"/>
    <w:rsid w:val="00ED4C25"/>
    <w:rsid w:val="00ED51A9"/>
    <w:rsid w:val="00ED549F"/>
    <w:rsid w:val="00ED5593"/>
    <w:rsid w:val="00ED5D4A"/>
    <w:rsid w:val="00ED6063"/>
    <w:rsid w:val="00ED6712"/>
    <w:rsid w:val="00ED6C97"/>
    <w:rsid w:val="00ED6CFF"/>
    <w:rsid w:val="00ED6D23"/>
    <w:rsid w:val="00ED6F58"/>
    <w:rsid w:val="00EE06D8"/>
    <w:rsid w:val="00EE0736"/>
    <w:rsid w:val="00EE1233"/>
    <w:rsid w:val="00EE1759"/>
    <w:rsid w:val="00EE1AD4"/>
    <w:rsid w:val="00EE1E4D"/>
    <w:rsid w:val="00EE29F6"/>
    <w:rsid w:val="00EE2B08"/>
    <w:rsid w:val="00EE2CAB"/>
    <w:rsid w:val="00EE37CB"/>
    <w:rsid w:val="00EE388B"/>
    <w:rsid w:val="00EE48DC"/>
    <w:rsid w:val="00EE491E"/>
    <w:rsid w:val="00EE4E87"/>
    <w:rsid w:val="00EE5067"/>
    <w:rsid w:val="00EE50B3"/>
    <w:rsid w:val="00EE54B6"/>
    <w:rsid w:val="00EE696A"/>
    <w:rsid w:val="00EE6E24"/>
    <w:rsid w:val="00EE7CA3"/>
    <w:rsid w:val="00EF0007"/>
    <w:rsid w:val="00EF01C5"/>
    <w:rsid w:val="00EF0BF9"/>
    <w:rsid w:val="00EF1421"/>
    <w:rsid w:val="00EF197E"/>
    <w:rsid w:val="00EF3ADC"/>
    <w:rsid w:val="00EF3C3E"/>
    <w:rsid w:val="00EF5BB3"/>
    <w:rsid w:val="00EF6010"/>
    <w:rsid w:val="00EF63D8"/>
    <w:rsid w:val="00EF6641"/>
    <w:rsid w:val="00F001A8"/>
    <w:rsid w:val="00F00427"/>
    <w:rsid w:val="00F005D8"/>
    <w:rsid w:val="00F0065D"/>
    <w:rsid w:val="00F01080"/>
    <w:rsid w:val="00F0144A"/>
    <w:rsid w:val="00F02217"/>
    <w:rsid w:val="00F02DA9"/>
    <w:rsid w:val="00F03034"/>
    <w:rsid w:val="00F0381F"/>
    <w:rsid w:val="00F0390D"/>
    <w:rsid w:val="00F03D15"/>
    <w:rsid w:val="00F0410A"/>
    <w:rsid w:val="00F04122"/>
    <w:rsid w:val="00F0440E"/>
    <w:rsid w:val="00F0466B"/>
    <w:rsid w:val="00F04800"/>
    <w:rsid w:val="00F04D2C"/>
    <w:rsid w:val="00F05DA4"/>
    <w:rsid w:val="00F067F8"/>
    <w:rsid w:val="00F06971"/>
    <w:rsid w:val="00F06F36"/>
    <w:rsid w:val="00F06FF0"/>
    <w:rsid w:val="00F070FE"/>
    <w:rsid w:val="00F073E1"/>
    <w:rsid w:val="00F105CE"/>
    <w:rsid w:val="00F1065A"/>
    <w:rsid w:val="00F121F5"/>
    <w:rsid w:val="00F12927"/>
    <w:rsid w:val="00F12A3C"/>
    <w:rsid w:val="00F12BA9"/>
    <w:rsid w:val="00F1393F"/>
    <w:rsid w:val="00F13D35"/>
    <w:rsid w:val="00F2019B"/>
    <w:rsid w:val="00F20E5E"/>
    <w:rsid w:val="00F21AFC"/>
    <w:rsid w:val="00F21FE1"/>
    <w:rsid w:val="00F2207A"/>
    <w:rsid w:val="00F23AD9"/>
    <w:rsid w:val="00F27C94"/>
    <w:rsid w:val="00F319D6"/>
    <w:rsid w:val="00F31E75"/>
    <w:rsid w:val="00F3211C"/>
    <w:rsid w:val="00F32363"/>
    <w:rsid w:val="00F323AA"/>
    <w:rsid w:val="00F328E1"/>
    <w:rsid w:val="00F32902"/>
    <w:rsid w:val="00F338AA"/>
    <w:rsid w:val="00F341B8"/>
    <w:rsid w:val="00F34B20"/>
    <w:rsid w:val="00F350B3"/>
    <w:rsid w:val="00F36384"/>
    <w:rsid w:val="00F37746"/>
    <w:rsid w:val="00F37CFD"/>
    <w:rsid w:val="00F37D85"/>
    <w:rsid w:val="00F37E94"/>
    <w:rsid w:val="00F37F52"/>
    <w:rsid w:val="00F37F93"/>
    <w:rsid w:val="00F40BAE"/>
    <w:rsid w:val="00F40C65"/>
    <w:rsid w:val="00F40EEB"/>
    <w:rsid w:val="00F40FAF"/>
    <w:rsid w:val="00F42F3B"/>
    <w:rsid w:val="00F43949"/>
    <w:rsid w:val="00F44005"/>
    <w:rsid w:val="00F441DF"/>
    <w:rsid w:val="00F442B4"/>
    <w:rsid w:val="00F448C9"/>
    <w:rsid w:val="00F449BA"/>
    <w:rsid w:val="00F44A61"/>
    <w:rsid w:val="00F47E46"/>
    <w:rsid w:val="00F47EDC"/>
    <w:rsid w:val="00F503A8"/>
    <w:rsid w:val="00F50703"/>
    <w:rsid w:val="00F50A36"/>
    <w:rsid w:val="00F50AAC"/>
    <w:rsid w:val="00F50B04"/>
    <w:rsid w:val="00F50B29"/>
    <w:rsid w:val="00F50B4A"/>
    <w:rsid w:val="00F5220B"/>
    <w:rsid w:val="00F523B6"/>
    <w:rsid w:val="00F527AF"/>
    <w:rsid w:val="00F52FC9"/>
    <w:rsid w:val="00F53D48"/>
    <w:rsid w:val="00F53D59"/>
    <w:rsid w:val="00F5568D"/>
    <w:rsid w:val="00F5572A"/>
    <w:rsid w:val="00F57019"/>
    <w:rsid w:val="00F57427"/>
    <w:rsid w:val="00F57EBA"/>
    <w:rsid w:val="00F57F5E"/>
    <w:rsid w:val="00F60953"/>
    <w:rsid w:val="00F60E6E"/>
    <w:rsid w:val="00F613CE"/>
    <w:rsid w:val="00F61774"/>
    <w:rsid w:val="00F63FE0"/>
    <w:rsid w:val="00F64633"/>
    <w:rsid w:val="00F65182"/>
    <w:rsid w:val="00F65304"/>
    <w:rsid w:val="00F6551C"/>
    <w:rsid w:val="00F663B1"/>
    <w:rsid w:val="00F66ACA"/>
    <w:rsid w:val="00F675CD"/>
    <w:rsid w:val="00F67E8A"/>
    <w:rsid w:val="00F70BE0"/>
    <w:rsid w:val="00F70D35"/>
    <w:rsid w:val="00F71C3B"/>
    <w:rsid w:val="00F7225F"/>
    <w:rsid w:val="00F728EC"/>
    <w:rsid w:val="00F72E7A"/>
    <w:rsid w:val="00F7316B"/>
    <w:rsid w:val="00F73180"/>
    <w:rsid w:val="00F735A4"/>
    <w:rsid w:val="00F747C8"/>
    <w:rsid w:val="00F748DB"/>
    <w:rsid w:val="00F75D74"/>
    <w:rsid w:val="00F76183"/>
    <w:rsid w:val="00F763FF"/>
    <w:rsid w:val="00F764D9"/>
    <w:rsid w:val="00F7772E"/>
    <w:rsid w:val="00F7799A"/>
    <w:rsid w:val="00F77B71"/>
    <w:rsid w:val="00F810F0"/>
    <w:rsid w:val="00F81657"/>
    <w:rsid w:val="00F81D02"/>
    <w:rsid w:val="00F81E90"/>
    <w:rsid w:val="00F8214E"/>
    <w:rsid w:val="00F82994"/>
    <w:rsid w:val="00F82AD3"/>
    <w:rsid w:val="00F82D1C"/>
    <w:rsid w:val="00F8328A"/>
    <w:rsid w:val="00F83308"/>
    <w:rsid w:val="00F8390C"/>
    <w:rsid w:val="00F83E09"/>
    <w:rsid w:val="00F8493C"/>
    <w:rsid w:val="00F85AEA"/>
    <w:rsid w:val="00F87082"/>
    <w:rsid w:val="00F87B75"/>
    <w:rsid w:val="00F87CFD"/>
    <w:rsid w:val="00F9012F"/>
    <w:rsid w:val="00F915B9"/>
    <w:rsid w:val="00F91D0E"/>
    <w:rsid w:val="00F9258B"/>
    <w:rsid w:val="00F928B5"/>
    <w:rsid w:val="00F929BE"/>
    <w:rsid w:val="00F9305D"/>
    <w:rsid w:val="00F939EB"/>
    <w:rsid w:val="00F93D6F"/>
    <w:rsid w:val="00F9475D"/>
    <w:rsid w:val="00F947A1"/>
    <w:rsid w:val="00F95348"/>
    <w:rsid w:val="00F96CA3"/>
    <w:rsid w:val="00FA0C26"/>
    <w:rsid w:val="00FA1004"/>
    <w:rsid w:val="00FA14F4"/>
    <w:rsid w:val="00FA1B33"/>
    <w:rsid w:val="00FA2307"/>
    <w:rsid w:val="00FA2891"/>
    <w:rsid w:val="00FA29B4"/>
    <w:rsid w:val="00FA2D11"/>
    <w:rsid w:val="00FA40D6"/>
    <w:rsid w:val="00FA5EA9"/>
    <w:rsid w:val="00FA5EE9"/>
    <w:rsid w:val="00FA6603"/>
    <w:rsid w:val="00FA6CE7"/>
    <w:rsid w:val="00FA78B6"/>
    <w:rsid w:val="00FB0357"/>
    <w:rsid w:val="00FB092C"/>
    <w:rsid w:val="00FB179B"/>
    <w:rsid w:val="00FB2D56"/>
    <w:rsid w:val="00FB373C"/>
    <w:rsid w:val="00FB7105"/>
    <w:rsid w:val="00FB7496"/>
    <w:rsid w:val="00FB7BE8"/>
    <w:rsid w:val="00FC0022"/>
    <w:rsid w:val="00FC09BC"/>
    <w:rsid w:val="00FC1835"/>
    <w:rsid w:val="00FC2C00"/>
    <w:rsid w:val="00FC3636"/>
    <w:rsid w:val="00FC3E72"/>
    <w:rsid w:val="00FC5A5C"/>
    <w:rsid w:val="00FC5BC9"/>
    <w:rsid w:val="00FC5FEF"/>
    <w:rsid w:val="00FC612A"/>
    <w:rsid w:val="00FC6964"/>
    <w:rsid w:val="00FC7445"/>
    <w:rsid w:val="00FC7534"/>
    <w:rsid w:val="00FC7D76"/>
    <w:rsid w:val="00FD006E"/>
    <w:rsid w:val="00FD030A"/>
    <w:rsid w:val="00FD0731"/>
    <w:rsid w:val="00FD0D6E"/>
    <w:rsid w:val="00FD1541"/>
    <w:rsid w:val="00FD1A69"/>
    <w:rsid w:val="00FD2BEC"/>
    <w:rsid w:val="00FD30F8"/>
    <w:rsid w:val="00FD37B5"/>
    <w:rsid w:val="00FD3DA0"/>
    <w:rsid w:val="00FD3F70"/>
    <w:rsid w:val="00FD408F"/>
    <w:rsid w:val="00FD4435"/>
    <w:rsid w:val="00FD44CB"/>
    <w:rsid w:val="00FD4EE2"/>
    <w:rsid w:val="00FD5117"/>
    <w:rsid w:val="00FD554D"/>
    <w:rsid w:val="00FD5865"/>
    <w:rsid w:val="00FD5B3F"/>
    <w:rsid w:val="00FD5ECC"/>
    <w:rsid w:val="00FD5F5C"/>
    <w:rsid w:val="00FD6A09"/>
    <w:rsid w:val="00FD6F2A"/>
    <w:rsid w:val="00FD741E"/>
    <w:rsid w:val="00FD7C69"/>
    <w:rsid w:val="00FD7F01"/>
    <w:rsid w:val="00FE0497"/>
    <w:rsid w:val="00FE07FB"/>
    <w:rsid w:val="00FE099D"/>
    <w:rsid w:val="00FE09B5"/>
    <w:rsid w:val="00FE0D77"/>
    <w:rsid w:val="00FE0E1B"/>
    <w:rsid w:val="00FE145C"/>
    <w:rsid w:val="00FE1A89"/>
    <w:rsid w:val="00FE2176"/>
    <w:rsid w:val="00FE2205"/>
    <w:rsid w:val="00FE2687"/>
    <w:rsid w:val="00FE290D"/>
    <w:rsid w:val="00FE2E78"/>
    <w:rsid w:val="00FE4196"/>
    <w:rsid w:val="00FE438F"/>
    <w:rsid w:val="00FE44C9"/>
    <w:rsid w:val="00FE4829"/>
    <w:rsid w:val="00FE4D59"/>
    <w:rsid w:val="00FE6645"/>
    <w:rsid w:val="00FE6918"/>
    <w:rsid w:val="00FE72AD"/>
    <w:rsid w:val="00FE7393"/>
    <w:rsid w:val="00FE7484"/>
    <w:rsid w:val="00FE754B"/>
    <w:rsid w:val="00FE7667"/>
    <w:rsid w:val="00FE7D8E"/>
    <w:rsid w:val="00FF00B5"/>
    <w:rsid w:val="00FF1F78"/>
    <w:rsid w:val="00FF2E76"/>
    <w:rsid w:val="00FF50D3"/>
    <w:rsid w:val="00FF7DE0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0E19"/>
  <w15:docId w15:val="{DE9B0BC2-5651-4728-8432-B5D34ABA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353"/>
    <w:pPr>
      <w:spacing w:after="120" w:line="276" w:lineRule="auto"/>
      <w:contextualSpacing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A7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4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2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B2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DB0"/>
    <w:pPr>
      <w:keepNext/>
      <w:keepLines/>
      <w:spacing w:before="80" w:after="40" w:line="278" w:lineRule="auto"/>
      <w:contextualSpacing w:val="0"/>
      <w:jc w:val="left"/>
      <w:outlineLvl w:val="4"/>
    </w:pPr>
    <w:rPr>
      <w:rFonts w:eastAsiaTheme="majorEastAsia" w:cstheme="majorBidi"/>
      <w:color w:val="306785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DB0"/>
    <w:pPr>
      <w:keepNext/>
      <w:keepLines/>
      <w:spacing w:before="40" w:after="0" w:line="278" w:lineRule="auto"/>
      <w:contextualSpacing w:val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DB0"/>
    <w:pPr>
      <w:keepNext/>
      <w:keepLines/>
      <w:spacing w:before="40" w:after="0" w:line="278" w:lineRule="auto"/>
      <w:contextualSpacing w:val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DB0"/>
    <w:pPr>
      <w:keepNext/>
      <w:keepLines/>
      <w:spacing w:after="0" w:line="278" w:lineRule="auto"/>
      <w:contextualSpacing w:val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DB0"/>
    <w:pPr>
      <w:keepNext/>
      <w:keepLines/>
      <w:spacing w:after="0" w:line="278" w:lineRule="auto"/>
      <w:contextualSpacing w:val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22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422EC"/>
    <w:rPr>
      <w:rFonts w:asciiTheme="majorHAnsi" w:eastAsiaTheme="majorEastAsia" w:hAnsiTheme="majorHAnsi" w:cstheme="majorBidi"/>
      <w:b/>
      <w:bCs/>
      <w:color w:val="418AB3" w:themeColor="accent1"/>
    </w:rPr>
  </w:style>
  <w:style w:type="numbering" w:customStyle="1" w:styleId="Styl1">
    <w:name w:val="Styl1"/>
    <w:uiPriority w:val="99"/>
    <w:rsid w:val="002422EC"/>
    <w:pPr>
      <w:numPr>
        <w:numId w:val="1"/>
      </w:numPr>
    </w:pPr>
  </w:style>
  <w:style w:type="paragraph" w:styleId="Bezodstpw">
    <w:name w:val="No Spacing"/>
    <w:link w:val="BezodstpwZnak"/>
    <w:uiPriority w:val="1"/>
    <w:qFormat/>
    <w:rsid w:val="002422EC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1551A7"/>
    <w:pPr>
      <w:tabs>
        <w:tab w:val="left" w:pos="567"/>
        <w:tab w:val="right" w:leader="dot" w:pos="9062"/>
      </w:tabs>
      <w:spacing w:after="10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840E5"/>
    <w:pPr>
      <w:tabs>
        <w:tab w:val="right" w:leader="dot" w:pos="9062"/>
      </w:tabs>
      <w:spacing w:after="100"/>
      <w:ind w:right="566"/>
    </w:pPr>
    <w:rPr>
      <w:rFonts w:ascii="Times New Roman" w:hAnsi="Times New Roman" w:cs="Times New Roman"/>
      <w:b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74A5C"/>
    <w:pPr>
      <w:tabs>
        <w:tab w:val="left" w:pos="851"/>
        <w:tab w:val="right" w:leader="dot" w:pos="9062"/>
      </w:tabs>
      <w:spacing w:after="100"/>
      <w:ind w:left="440"/>
      <w:jc w:val="left"/>
    </w:pPr>
    <w:rPr>
      <w:rFonts w:ascii="Times New Roman" w:hAnsi="Times New Roman" w:cs="Times New Roman"/>
      <w:b/>
      <w:noProof/>
    </w:rPr>
  </w:style>
  <w:style w:type="character" w:styleId="Hipercze">
    <w:name w:val="Hyperlink"/>
    <w:basedOn w:val="Domylnaczcionkaakapitu"/>
    <w:uiPriority w:val="99"/>
    <w:unhideWhenUsed/>
    <w:rsid w:val="002422EC"/>
    <w:rPr>
      <w:color w:val="F59E00" w:themeColor="hyperlink"/>
      <w:u w:val="single"/>
    </w:rPr>
  </w:style>
  <w:style w:type="paragraph" w:styleId="Akapitzlist">
    <w:name w:val="List Paragraph"/>
    <w:aliases w:val="Numerowanie,List Paragraph,Akapit z listą BS,Wykres,Akapit z listą1,A_wyliczenie,K-P_odwolanie,Akapit z listą5,maz_wyliczenie,opis dzialania,EPL lista punktowana z wyrózneniem,1st level - Bullet List Paragraph,Lettre d'introduction,3"/>
    <w:basedOn w:val="Normalny"/>
    <w:uiPriority w:val="34"/>
    <w:qFormat/>
    <w:rsid w:val="002422E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42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2EC"/>
  </w:style>
  <w:style w:type="paragraph" w:styleId="Stopka">
    <w:name w:val="footer"/>
    <w:basedOn w:val="Normalny"/>
    <w:link w:val="StopkaZnak"/>
    <w:uiPriority w:val="99"/>
    <w:unhideWhenUsed/>
    <w:rsid w:val="00242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2EC"/>
  </w:style>
  <w:style w:type="paragraph" w:styleId="Spistreci4">
    <w:name w:val="toc 4"/>
    <w:basedOn w:val="Normalny"/>
    <w:next w:val="Normalny"/>
    <w:autoRedefine/>
    <w:uiPriority w:val="39"/>
    <w:unhideWhenUsed/>
    <w:rsid w:val="00803FF3"/>
    <w:pPr>
      <w:tabs>
        <w:tab w:val="left" w:pos="993"/>
        <w:tab w:val="left" w:pos="1540"/>
        <w:tab w:val="right" w:leader="dot" w:pos="9062"/>
      </w:tabs>
      <w:spacing w:after="100"/>
      <w:ind w:left="1225" w:hanging="56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2E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2422EC"/>
    <w:pPr>
      <w:spacing w:line="240" w:lineRule="auto"/>
    </w:pPr>
    <w:rPr>
      <w:b/>
      <w:bCs/>
      <w:color w:val="418AB3" w:themeColor="accent1"/>
      <w:sz w:val="18"/>
      <w:szCs w:val="18"/>
    </w:rPr>
  </w:style>
  <w:style w:type="table" w:styleId="Tabela-Siatka">
    <w:name w:val="Table Grid"/>
    <w:basedOn w:val="Standardowy"/>
    <w:uiPriority w:val="39"/>
    <w:rsid w:val="0024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akcent11">
    <w:name w:val="Jasne cieniowanie — akcent 11"/>
    <w:basedOn w:val="Standardowy"/>
    <w:uiPriority w:val="60"/>
    <w:rsid w:val="002422EC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paragraph" w:styleId="Spistreci5">
    <w:name w:val="toc 5"/>
    <w:basedOn w:val="Normalny"/>
    <w:next w:val="Normalny"/>
    <w:autoRedefine/>
    <w:uiPriority w:val="39"/>
    <w:unhideWhenUsed/>
    <w:rsid w:val="002422EC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422EC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422EC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422EC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422EC"/>
    <w:pPr>
      <w:spacing w:after="100"/>
      <w:ind w:left="1760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2422EC"/>
  </w:style>
  <w:style w:type="table" w:customStyle="1" w:styleId="Jasnecieniowanieakcent12">
    <w:name w:val="Jasne cieniowanie — akcent 12"/>
    <w:basedOn w:val="Standardowy"/>
    <w:uiPriority w:val="60"/>
    <w:rsid w:val="002422EC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2422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22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422EC"/>
    <w:rPr>
      <w:vertAlign w:val="superscript"/>
    </w:rPr>
  </w:style>
  <w:style w:type="paragraph" w:customStyle="1" w:styleId="podpis">
    <w:name w:val="podpis"/>
    <w:basedOn w:val="Normalny"/>
    <w:autoRedefine/>
    <w:qFormat/>
    <w:rsid w:val="004B728D"/>
    <w:pPr>
      <w:spacing w:before="240"/>
    </w:pPr>
    <w:rPr>
      <w:bCs/>
      <w:color w:val="418AB3" w:themeColor="accent1"/>
      <w:sz w:val="18"/>
    </w:rPr>
  </w:style>
  <w:style w:type="paragraph" w:customStyle="1" w:styleId="rdo">
    <w:name w:val="źródło"/>
    <w:basedOn w:val="Legenda"/>
    <w:qFormat/>
    <w:rsid w:val="002422EC"/>
    <w:pPr>
      <w:spacing w:before="120" w:after="240"/>
      <w:jc w:val="left"/>
    </w:pPr>
    <w:rPr>
      <w:rFonts w:cstheme="minorHAnsi"/>
      <w:b w:val="0"/>
      <w:sz w:val="20"/>
      <w:szCs w:val="24"/>
    </w:rPr>
  </w:style>
  <w:style w:type="paragraph" w:styleId="Spisilustracji">
    <w:name w:val="table of figures"/>
    <w:basedOn w:val="Normalny"/>
    <w:next w:val="Normalny"/>
    <w:uiPriority w:val="99"/>
    <w:unhideWhenUsed/>
    <w:rsid w:val="002422EC"/>
    <w:pPr>
      <w:spacing w:after="0"/>
      <w:ind w:left="440" w:hanging="440"/>
      <w:jc w:val="left"/>
    </w:pPr>
    <w:rPr>
      <w:rFonts w:cstheme="minorHAnsi"/>
      <w:b/>
      <w:bCs/>
      <w:sz w:val="20"/>
      <w:szCs w:val="20"/>
    </w:rPr>
  </w:style>
  <w:style w:type="table" w:customStyle="1" w:styleId="Jasnecieniowanieakcent13">
    <w:name w:val="Jasne cieniowanie — akcent 13"/>
    <w:basedOn w:val="Standardowy"/>
    <w:uiPriority w:val="60"/>
    <w:rsid w:val="002422EC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character" w:styleId="Pogrubienie">
    <w:name w:val="Strong"/>
    <w:basedOn w:val="Domylnaczcionkaakapitu"/>
    <w:uiPriority w:val="22"/>
    <w:qFormat/>
    <w:rsid w:val="002422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422EC"/>
    <w:rPr>
      <w:color w:val="B2B2B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422E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xtexposedshow">
    <w:name w:val="text_exposed_show"/>
    <w:basedOn w:val="Domylnaczcionkaakapitu"/>
    <w:rsid w:val="002422EC"/>
  </w:style>
  <w:style w:type="character" w:customStyle="1" w:styleId="newssingledate">
    <w:name w:val="news_single_date"/>
    <w:basedOn w:val="Domylnaczcionkaakapitu"/>
    <w:rsid w:val="002422EC"/>
  </w:style>
  <w:style w:type="paragraph" w:customStyle="1" w:styleId="newssinglelead">
    <w:name w:val="news_single_lead"/>
    <w:basedOn w:val="Normalny"/>
    <w:rsid w:val="002422E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1">
    <w:name w:val="p1"/>
    <w:basedOn w:val="Normalny"/>
    <w:rsid w:val="002422E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agename">
    <w:name w:val="page_name"/>
    <w:basedOn w:val="Normalny"/>
    <w:rsid w:val="002422E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4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422E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abel-2">
    <w:name w:val="label-2"/>
    <w:basedOn w:val="Domylnaczcionkaakapitu"/>
    <w:rsid w:val="002422EC"/>
  </w:style>
  <w:style w:type="character" w:customStyle="1" w:styleId="os">
    <w:name w:val="os"/>
    <w:basedOn w:val="Domylnaczcionkaakapitu"/>
    <w:rsid w:val="002422EC"/>
  </w:style>
  <w:style w:type="character" w:customStyle="1" w:styleId="separator">
    <w:name w:val="separator"/>
    <w:basedOn w:val="Domylnaczcionkaakapitu"/>
    <w:rsid w:val="002422EC"/>
  </w:style>
  <w:style w:type="character" w:customStyle="1" w:styleId="dzialanie">
    <w:name w:val="dzialanie"/>
    <w:basedOn w:val="Domylnaczcionkaakapitu"/>
    <w:rsid w:val="002422EC"/>
  </w:style>
  <w:style w:type="character" w:styleId="Uwydatnienie">
    <w:name w:val="Emphasis"/>
    <w:basedOn w:val="Domylnaczcionkaakapitu"/>
    <w:uiPriority w:val="20"/>
    <w:qFormat/>
    <w:rsid w:val="002422EC"/>
    <w:rPr>
      <w:i/>
      <w:iCs/>
    </w:rPr>
  </w:style>
  <w:style w:type="character" w:styleId="Numerstrony">
    <w:name w:val="page number"/>
    <w:basedOn w:val="Domylnaczcionkaakapitu"/>
    <w:rsid w:val="002422EC"/>
    <w:rPr>
      <w:rFonts w:cs="Times New Roman"/>
    </w:rPr>
  </w:style>
  <w:style w:type="paragraph" w:customStyle="1" w:styleId="Textbody">
    <w:name w:val="Text body"/>
    <w:basedOn w:val="Normalny"/>
    <w:rsid w:val="002422EC"/>
    <w:pPr>
      <w:widowControl w:val="0"/>
      <w:suppressAutoHyphens/>
      <w:autoSpaceDN w:val="0"/>
      <w:spacing w:line="240" w:lineRule="auto"/>
      <w:contextualSpacing w:val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422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Jasnecieniowanieakcent14">
    <w:name w:val="Jasne cieniowanie — akcent 14"/>
    <w:basedOn w:val="Standardowy"/>
    <w:uiPriority w:val="60"/>
    <w:rsid w:val="002422EC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D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D8D"/>
    <w:rPr>
      <w:vertAlign w:val="superscript"/>
    </w:rPr>
  </w:style>
  <w:style w:type="table" w:customStyle="1" w:styleId="rednialista1akcent11">
    <w:name w:val="Średnia lista 1 — akcent 11"/>
    <w:basedOn w:val="Standardowy"/>
    <w:uiPriority w:val="65"/>
    <w:rsid w:val="00F03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9B21A3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ekstpodstawowy">
    <w:name w:val="Body Text"/>
    <w:basedOn w:val="Normalny"/>
    <w:link w:val="TekstpodstawowyZnak"/>
    <w:semiHidden/>
    <w:rsid w:val="0067568D"/>
    <w:pPr>
      <w:autoSpaceDE w:val="0"/>
      <w:autoSpaceDN w:val="0"/>
      <w:adjustRightInd w:val="0"/>
      <w:spacing w:after="0" w:line="36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56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231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2B64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2B6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3EE9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C3EE9"/>
  </w:style>
  <w:style w:type="paragraph" w:customStyle="1" w:styleId="tresc">
    <w:name w:val="tresc"/>
    <w:basedOn w:val="Normalny"/>
    <w:rsid w:val="008C3765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F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3FD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A7176"/>
    <w:rPr>
      <w:rFonts w:asciiTheme="majorHAnsi" w:eastAsiaTheme="majorEastAsia" w:hAnsiTheme="majorHAnsi" w:cstheme="majorBidi"/>
      <w:b/>
      <w:bCs/>
      <w:color w:val="30678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A7176"/>
    <w:rPr>
      <w:i/>
      <w:iCs/>
      <w:color w:val="808080" w:themeColor="text1" w:themeTint="7F"/>
    </w:rPr>
  </w:style>
  <w:style w:type="paragraph" w:customStyle="1" w:styleId="aardo">
    <w:name w:val="aaźródło"/>
    <w:next w:val="Normalny"/>
    <w:autoRedefine/>
    <w:qFormat/>
    <w:rsid w:val="00CA7176"/>
    <w:pPr>
      <w:spacing w:before="120" w:after="240" w:line="240" w:lineRule="auto"/>
    </w:pPr>
    <w:rPr>
      <w:rFonts w:ascii="Times New Roman" w:hAnsi="Times New Roman"/>
      <w:color w:val="418AB3" w:themeColor="accent1"/>
      <w:sz w:val="18"/>
    </w:rPr>
  </w:style>
  <w:style w:type="paragraph" w:customStyle="1" w:styleId="aapodpis">
    <w:name w:val="aapodpis"/>
    <w:next w:val="Normalny"/>
    <w:autoRedefine/>
    <w:qFormat/>
    <w:rsid w:val="00CA7176"/>
    <w:pPr>
      <w:keepNext/>
      <w:spacing w:before="240" w:after="120" w:line="276" w:lineRule="auto"/>
    </w:pPr>
    <w:rPr>
      <w:rFonts w:ascii="Times New Roman" w:hAnsi="Times New Roman"/>
      <w:b/>
      <w:color w:val="418AB3" w:themeColor="accent1"/>
      <w:sz w:val="18"/>
    </w:rPr>
  </w:style>
  <w:style w:type="paragraph" w:customStyle="1" w:styleId="lead">
    <w:name w:val="lead"/>
    <w:basedOn w:val="Normalny"/>
    <w:rsid w:val="00CA7176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A7176"/>
    <w:pPr>
      <w:pBdr>
        <w:bottom w:val="single" w:sz="6" w:space="1" w:color="auto"/>
      </w:pBdr>
      <w:spacing w:after="0" w:line="240" w:lineRule="auto"/>
      <w:contextualSpacing w:val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A717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A7176"/>
    <w:pPr>
      <w:pBdr>
        <w:top w:val="single" w:sz="6" w:space="1" w:color="auto"/>
      </w:pBdr>
      <w:spacing w:after="0" w:line="240" w:lineRule="auto"/>
      <w:contextualSpacing w:val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A717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aaardo">
    <w:name w:val="aaaŹródło"/>
    <w:basedOn w:val="Legenda"/>
    <w:next w:val="Normalny"/>
    <w:autoRedefine/>
    <w:qFormat/>
    <w:rsid w:val="00AE122D"/>
    <w:pPr>
      <w:spacing w:before="120" w:after="240" w:line="276" w:lineRule="auto"/>
    </w:pPr>
    <w:rPr>
      <w:rFonts w:ascii="Times New Roman" w:hAnsi="Times New Roman"/>
      <w:b w:val="0"/>
      <w:color w:val="000000" w:themeColor="text1"/>
      <w:sz w:val="20"/>
    </w:rPr>
  </w:style>
  <w:style w:type="table" w:styleId="rednialista1akcent2">
    <w:name w:val="Medium List 1 Accent 2"/>
    <w:basedOn w:val="Standardowy"/>
    <w:uiPriority w:val="65"/>
    <w:rsid w:val="00CA71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Jasnecieniowanieakcent2">
    <w:name w:val="Light Shading Accent 2"/>
    <w:basedOn w:val="Standardowy"/>
    <w:uiPriority w:val="60"/>
    <w:rsid w:val="00CA7176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CA7176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paragraph" w:customStyle="1" w:styleId="aaapodpis">
    <w:name w:val="aaapodpis"/>
    <w:basedOn w:val="Legenda"/>
    <w:next w:val="Normalny"/>
    <w:qFormat/>
    <w:rsid w:val="00CA7176"/>
    <w:pPr>
      <w:keepNext/>
      <w:spacing w:before="240"/>
      <w:jc w:val="left"/>
    </w:pPr>
    <w:rPr>
      <w:sz w:val="20"/>
    </w:rPr>
  </w:style>
  <w:style w:type="paragraph" w:customStyle="1" w:styleId="aatekstt">
    <w:name w:val="aatekstt"/>
    <w:basedOn w:val="Bezodstpw"/>
    <w:link w:val="teksttZnak"/>
    <w:qFormat/>
    <w:rsid w:val="00E37C90"/>
    <w:pPr>
      <w:suppressAutoHyphens/>
      <w:spacing w:line="360" w:lineRule="auto"/>
      <w:ind w:firstLine="432"/>
      <w:jc w:val="both"/>
    </w:pPr>
    <w:rPr>
      <w:rFonts w:ascii="Times New Roman" w:eastAsia="Arial" w:hAnsi="Times New Roman" w:cs="Times New Roman"/>
      <w:sz w:val="24"/>
      <w:lang w:eastAsia="ar-SA"/>
    </w:rPr>
  </w:style>
  <w:style w:type="character" w:customStyle="1" w:styleId="teksttZnak">
    <w:name w:val="tekstt Znak"/>
    <w:basedOn w:val="Domylnaczcionkaakapitu"/>
    <w:link w:val="aatekstt"/>
    <w:rsid w:val="00E37C90"/>
    <w:rPr>
      <w:rFonts w:ascii="Times New Roman" w:eastAsia="Arial" w:hAnsi="Times New Roman" w:cs="Times New Roman"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4FCC"/>
    <w:rPr>
      <w:color w:val="605E5C"/>
      <w:shd w:val="clear" w:color="auto" w:fill="E1DFDD"/>
    </w:rPr>
  </w:style>
  <w:style w:type="paragraph" w:customStyle="1" w:styleId="gallery-link-list-element">
    <w:name w:val="gallery-link-list-element"/>
    <w:basedOn w:val="Normalny"/>
    <w:rsid w:val="00AA7EE6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31">
    <w:name w:val="Lista punktowana 31"/>
    <w:basedOn w:val="Normalny"/>
    <w:rsid w:val="005C2E67"/>
    <w:pPr>
      <w:numPr>
        <w:numId w:val="2"/>
      </w:numPr>
      <w:suppressAutoHyphens/>
      <w:spacing w:after="0" w:line="360" w:lineRule="auto"/>
      <w:ind w:left="356" w:hanging="356"/>
      <w:contextualSpacing w:val="0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Lista21">
    <w:name w:val="Lista 21"/>
    <w:basedOn w:val="Normalny"/>
    <w:rsid w:val="005C2E67"/>
    <w:pPr>
      <w:suppressAutoHyphens/>
      <w:spacing w:after="0" w:line="240" w:lineRule="auto"/>
      <w:ind w:left="566" w:hanging="283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Normalny"/>
    <w:rsid w:val="00BA245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A245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A24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BA245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BA245C"/>
    <w:pPr>
      <w:spacing w:before="100" w:beforeAutospacing="1" w:after="100" w:afterAutospacing="1" w:line="240" w:lineRule="auto"/>
      <w:contextualSpacing w:val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BA245C"/>
    <w:pPr>
      <w:spacing w:before="100" w:beforeAutospacing="1" w:after="100" w:afterAutospacing="1" w:line="240" w:lineRule="auto"/>
      <w:contextualSpacing w:val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A24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BA245C"/>
    <w:pPr>
      <w:spacing w:before="100" w:beforeAutospacing="1" w:after="100" w:afterAutospacing="1" w:line="240" w:lineRule="auto"/>
      <w:contextualSpacing w:val="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BA245C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BA245C"/>
    <w:pPr>
      <w:pBdr>
        <w:top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BA245C"/>
    <w:pPr>
      <w:pBdr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BA245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BA245C"/>
    <w:pPr>
      <w:pBdr>
        <w:left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BA245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BA245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BA245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FE6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Num35">
    <w:name w:val="WWNum35"/>
    <w:rsid w:val="00121CE9"/>
    <w:pPr>
      <w:numPr>
        <w:numId w:val="3"/>
      </w:numPr>
    </w:pPr>
  </w:style>
  <w:style w:type="numbering" w:customStyle="1" w:styleId="WWNum36">
    <w:name w:val="WWNum36"/>
    <w:rsid w:val="00121CE9"/>
    <w:pPr>
      <w:numPr>
        <w:numId w:val="4"/>
      </w:numPr>
    </w:pPr>
  </w:style>
  <w:style w:type="numbering" w:customStyle="1" w:styleId="WWNum37">
    <w:name w:val="WWNum37"/>
    <w:rsid w:val="00121CE9"/>
    <w:pPr>
      <w:numPr>
        <w:numId w:val="5"/>
      </w:numPr>
    </w:pPr>
  </w:style>
  <w:style w:type="numbering" w:customStyle="1" w:styleId="WWNum51">
    <w:name w:val="WWNum51"/>
    <w:rsid w:val="00121CE9"/>
    <w:pPr>
      <w:numPr>
        <w:numId w:val="6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20E1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4D2C"/>
    <w:pPr>
      <w:spacing w:before="240" w:line="259" w:lineRule="auto"/>
      <w:contextualSpacing w:val="0"/>
      <w:jc w:val="left"/>
      <w:outlineLvl w:val="9"/>
    </w:pPr>
    <w:rPr>
      <w:b w:val="0"/>
      <w:bCs w:val="0"/>
      <w:sz w:val="32"/>
      <w:szCs w:val="32"/>
      <w:lang w:eastAsia="pl-PL"/>
    </w:rPr>
  </w:style>
  <w:style w:type="numbering" w:customStyle="1" w:styleId="WWNum351">
    <w:name w:val="WWNum351"/>
    <w:rsid w:val="003F18DC"/>
  </w:style>
  <w:style w:type="numbering" w:customStyle="1" w:styleId="WWNum361">
    <w:name w:val="WWNum361"/>
    <w:rsid w:val="003F18DC"/>
  </w:style>
  <w:style w:type="numbering" w:customStyle="1" w:styleId="WWNum371">
    <w:name w:val="WWNum371"/>
    <w:rsid w:val="003F18DC"/>
  </w:style>
  <w:style w:type="numbering" w:customStyle="1" w:styleId="WWNum511">
    <w:name w:val="WWNum511"/>
    <w:rsid w:val="003F18DC"/>
  </w:style>
  <w:style w:type="character" w:customStyle="1" w:styleId="BezodstpwZnak">
    <w:name w:val="Bez odstępów Znak"/>
    <w:basedOn w:val="Domylnaczcionkaakapitu"/>
    <w:link w:val="Bezodstpw"/>
    <w:uiPriority w:val="1"/>
    <w:rsid w:val="007F1684"/>
  </w:style>
  <w:style w:type="character" w:styleId="Nierozpoznanawzmianka">
    <w:name w:val="Unresolved Mention"/>
    <w:basedOn w:val="Domylnaczcionkaakapitu"/>
    <w:uiPriority w:val="99"/>
    <w:semiHidden/>
    <w:unhideWhenUsed/>
    <w:rsid w:val="009F59CC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DB0"/>
    <w:rPr>
      <w:rFonts w:eastAsiaTheme="majorEastAsia" w:cstheme="majorBidi"/>
      <w:color w:val="306785" w:themeColor="accent1" w:themeShade="BF"/>
      <w:kern w:val="2"/>
      <w:sz w:val="24"/>
      <w:szCs w:val="24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371DB0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DB0"/>
    <w:pPr>
      <w:numPr>
        <w:ilvl w:val="1"/>
      </w:numPr>
      <w:spacing w:after="160" w:line="278" w:lineRule="auto"/>
      <w:contextualSpacing w:val="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371DB0"/>
    <w:pPr>
      <w:spacing w:before="160" w:after="160" w:line="278" w:lineRule="auto"/>
      <w:contextualSpacing w:val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DB0"/>
    <w:rPr>
      <w:i/>
      <w:iCs/>
      <w:color w:val="30678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DB0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i/>
      <w:iCs/>
      <w:color w:val="306785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DB0"/>
    <w:rPr>
      <w:i/>
      <w:iCs/>
      <w:color w:val="306785" w:themeColor="accent1" w:themeShade="BF"/>
      <w:kern w:val="2"/>
      <w:sz w:val="24"/>
      <w:szCs w:val="24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371DB0"/>
    <w:rPr>
      <w:b/>
      <w:bCs/>
      <w:smallCaps/>
      <w:color w:val="30678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371DB0"/>
  </w:style>
  <w:style w:type="character" w:customStyle="1" w:styleId="Hipercze1">
    <w:name w:val="Hiperłącze1"/>
    <w:basedOn w:val="Domylnaczcionkaakapitu"/>
    <w:uiPriority w:val="99"/>
    <w:unhideWhenUsed/>
    <w:rsid w:val="00371DB0"/>
    <w:rPr>
      <w:color w:val="F59E00"/>
      <w:u w:val="single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371DB0"/>
    <w:pPr>
      <w:spacing w:line="240" w:lineRule="auto"/>
    </w:pPr>
    <w:rPr>
      <w:b/>
      <w:bCs/>
      <w:color w:val="418AB3"/>
      <w:sz w:val="18"/>
      <w:szCs w:val="18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371DB0"/>
    <w:pPr>
      <w:spacing w:after="100"/>
      <w:ind w:left="88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371DB0"/>
    <w:pPr>
      <w:spacing w:after="100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371DB0"/>
    <w:pPr>
      <w:spacing w:after="100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371DB0"/>
    <w:pPr>
      <w:spacing w:after="100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371DB0"/>
    <w:pPr>
      <w:spacing w:after="100"/>
      <w:ind w:left="1760"/>
    </w:pPr>
    <w:rPr>
      <w:rFonts w:eastAsia="Times New Roman"/>
      <w:lang w:eastAsia="pl-PL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371DB0"/>
    <w:pPr>
      <w:spacing w:after="0"/>
      <w:ind w:left="440" w:hanging="440"/>
      <w:jc w:val="left"/>
    </w:pPr>
    <w:rPr>
      <w:rFonts w:cs="Times New Roman"/>
      <w:b/>
      <w:bCs/>
      <w:sz w:val="20"/>
      <w:szCs w:val="20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371DB0"/>
    <w:rPr>
      <w:color w:val="B2B2B2"/>
      <w:u w:val="single"/>
    </w:rPr>
  </w:style>
  <w:style w:type="character" w:customStyle="1" w:styleId="Wyrnieniedelikatne1">
    <w:name w:val="Wyróżnienie delikatne1"/>
    <w:basedOn w:val="Domylnaczcionkaakapitu"/>
    <w:uiPriority w:val="19"/>
    <w:qFormat/>
    <w:rsid w:val="00371DB0"/>
    <w:rPr>
      <w:i/>
      <w:iCs/>
      <w:color w:val="808080"/>
    </w:rPr>
  </w:style>
  <w:style w:type="table" w:customStyle="1" w:styleId="rednialista1akcent21">
    <w:name w:val="Średnia lista 1 — akcent 21"/>
    <w:basedOn w:val="Standardowy"/>
    <w:next w:val="rednialista1akcent2"/>
    <w:uiPriority w:val="65"/>
    <w:rsid w:val="00371DB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A6B727"/>
        <w:bottom w:val="single" w:sz="8" w:space="0" w:color="A6B727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A6B727"/>
        </w:tcBorders>
      </w:tcPr>
    </w:tblStylePr>
    <w:tblStylePr w:type="lastRow">
      <w:rPr>
        <w:b/>
        <w:bCs/>
        <w:color w:val="5E5E5E"/>
      </w:rPr>
      <w:tblPr/>
      <w:tcPr>
        <w:tcBorders>
          <w:top w:val="single" w:sz="8" w:space="0" w:color="A6B727"/>
          <w:bottom w:val="single" w:sz="8" w:space="0" w:color="A6B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/>
          <w:bottom w:val="single" w:sz="8" w:space="0" w:color="A6B727"/>
        </w:tcBorders>
      </w:tcPr>
    </w:tblStylePr>
    <w:tblStylePr w:type="band1Vert">
      <w:tblPr/>
      <w:tcPr>
        <w:shd w:val="clear" w:color="auto" w:fill="ECF2C4"/>
      </w:tcPr>
    </w:tblStylePr>
    <w:tblStylePr w:type="band1Horz">
      <w:tblPr/>
      <w:tcPr>
        <w:shd w:val="clear" w:color="auto" w:fill="ECF2C4"/>
      </w:tcPr>
    </w:tblStylePr>
  </w:style>
  <w:style w:type="table" w:customStyle="1" w:styleId="Jasnecieniowanieakcent21">
    <w:name w:val="Jasne cieniowanie — akcent 21"/>
    <w:basedOn w:val="Standardowy"/>
    <w:next w:val="Jasnecieniowanieakcent2"/>
    <w:uiPriority w:val="60"/>
    <w:rsid w:val="00371DB0"/>
    <w:pPr>
      <w:spacing w:after="0" w:line="240" w:lineRule="auto"/>
    </w:pPr>
    <w:rPr>
      <w:color w:val="7B881D"/>
    </w:rPr>
    <w:tblPr>
      <w:tblStyleRowBandSize w:val="1"/>
      <w:tblStyleColBandSize w:val="1"/>
      <w:tblBorders>
        <w:top w:val="single" w:sz="8" w:space="0" w:color="A6B727"/>
        <w:bottom w:val="single" w:sz="8" w:space="0" w:color="A6B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/>
          <w:left w:val="nil"/>
          <w:bottom w:val="single" w:sz="8" w:space="0" w:color="A6B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/>
          <w:left w:val="nil"/>
          <w:bottom w:val="single" w:sz="8" w:space="0" w:color="A6B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/>
      </w:tcPr>
    </w:tblStylePr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71DB0"/>
    <w:pPr>
      <w:spacing w:after="0" w:line="240" w:lineRule="auto"/>
    </w:pPr>
    <w:rPr>
      <w:color w:val="626262"/>
    </w:rPr>
    <w:tblPr>
      <w:tblStyleRowBandSize w:val="1"/>
      <w:tblStyleColBandSize w:val="1"/>
      <w:tblBorders>
        <w:top w:val="single" w:sz="8" w:space="0" w:color="838383"/>
        <w:bottom w:val="single" w:sz="8" w:space="0" w:color="83838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/>
          <w:left w:val="nil"/>
          <w:bottom w:val="single" w:sz="8" w:space="0" w:color="83838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/>
          <w:left w:val="nil"/>
          <w:bottom w:val="single" w:sz="8" w:space="0" w:color="83838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/>
      </w:tcPr>
    </w:tblStylePr>
  </w:style>
  <w:style w:type="paragraph" w:customStyle="1" w:styleId="pf0">
    <w:name w:val="pf0"/>
    <w:basedOn w:val="Normalny"/>
    <w:rsid w:val="00371DB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371D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71DB0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0537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64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07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289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5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85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3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8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8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2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2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04">
          <w:marLeft w:val="547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708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896">
          <w:marLeft w:val="547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31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041">
          <w:marLeft w:val="547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244">
          <w:marLeft w:val="547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592">
          <w:marLeft w:val="1166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404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5763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4607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9971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m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Faseta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BE874A-91CF-4817-93A2-4E6BB701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14</Pages>
  <Words>5254</Words>
  <Characters>31529</Characters>
  <Application>Microsoft Office Word</Application>
  <DocSecurity>0</DocSecurity>
  <Lines>262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Strategia Rozwoju Gminy Kocierzew Południowy na lata 2020-2030</vt:lpstr>
    </vt:vector>
  </TitlesOfParts>
  <Company/>
  <LinksUpToDate>false</LinksUpToDate>
  <CharactersWithSpaces>36710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PS</cp:lastModifiedBy>
  <cp:revision>113</cp:revision>
  <cp:lastPrinted>2024-08-27T10:26:00Z</cp:lastPrinted>
  <dcterms:created xsi:type="dcterms:W3CDTF">2025-03-24T11:00:00Z</dcterms:created>
  <dcterms:modified xsi:type="dcterms:W3CDTF">2025-06-30T08:56:00Z</dcterms:modified>
</cp:coreProperties>
</file>