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D2985" w14:textId="77777777" w:rsidR="009D404F" w:rsidRDefault="009D404F" w:rsidP="00C91E88">
      <w:pPr>
        <w:rPr>
          <w:rFonts w:ascii="Times New Roman" w:hAnsi="Times New Roman" w:cs="Times New Roman"/>
          <w:b/>
          <w:bCs/>
          <w:u w:val="single"/>
        </w:rPr>
      </w:pPr>
    </w:p>
    <w:p w14:paraId="764BE614" w14:textId="11B8AFBE" w:rsidR="00380FD9" w:rsidRDefault="00816CA4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</w:t>
      </w:r>
      <w:r w:rsidR="00F66CBC">
        <w:rPr>
          <w:rFonts w:ascii="Times New Roman" w:hAnsi="Times New Roman" w:cs="Times New Roman"/>
          <w:b/>
          <w:bCs/>
          <w:u w:val="single"/>
        </w:rPr>
        <w:t>1</w:t>
      </w:r>
      <w:r w:rsidRPr="00154A50">
        <w:rPr>
          <w:rFonts w:ascii="Times New Roman" w:hAnsi="Times New Roman" w:cs="Times New Roman"/>
          <w:b/>
          <w:bCs/>
          <w:u w:val="single"/>
        </w:rPr>
        <w:t>.202</w:t>
      </w:r>
      <w:r w:rsidR="00F66CBC">
        <w:rPr>
          <w:rFonts w:ascii="Times New Roman" w:hAnsi="Times New Roman" w:cs="Times New Roman"/>
          <w:b/>
          <w:bCs/>
          <w:u w:val="single"/>
        </w:rPr>
        <w:t>4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35D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>Załącznik nr</w:t>
      </w:r>
      <w:r w:rsidR="008F2ACB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2A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 do Zapytania</w:t>
      </w:r>
      <w:r w:rsidR="008F2ACB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>Ofertowego</w:t>
      </w:r>
    </w:p>
    <w:p w14:paraId="32025EA8" w14:textId="3A6D7941" w:rsidR="009D404F" w:rsidRPr="00595E52" w:rsidRDefault="009D404F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</w:p>
    <w:p w14:paraId="1D4A8C6A" w14:textId="77777777" w:rsidR="00C91E88" w:rsidRPr="00595E52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 w:rsidRPr="00595E52"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Wykonawca:</w:t>
      </w:r>
    </w:p>
    <w:p w14:paraId="4FF98FF4" w14:textId="77777777" w:rsidR="00C91E88" w:rsidRPr="00595E52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</w:p>
    <w:p w14:paraId="34146E7D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595E52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595E52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595E52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595E52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595E52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__________________________________________</w:t>
      </w:r>
    </w:p>
    <w:p w14:paraId="2E3E2791" w14:textId="21926E45" w:rsidR="00380FD9" w:rsidRPr="00595E52" w:rsidRDefault="00C91E88" w:rsidP="00595E52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ar-SA"/>
          <w14:ligatures w14:val="standardContextual"/>
        </w:rPr>
      </w:pPr>
      <w:r w:rsidRPr="00595E52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3CAA5DAF" w14:textId="3A84F759" w:rsidR="00C91E88" w:rsidRPr="00F03865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u w:val="single"/>
          <w:lang w:eastAsia="ar-SA"/>
          <w14:ligatures w14:val="standardContextual"/>
        </w:rPr>
      </w:pP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  <w:tab/>
        <w:t xml:space="preserve">              </w:t>
      </w: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50A4BB5A" w14:textId="77777777" w:rsidR="00F66CBC" w:rsidRPr="00F03865" w:rsidRDefault="00F66CBC" w:rsidP="00F66CBC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</w:pPr>
    </w:p>
    <w:p w14:paraId="5AB43ECA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 xml:space="preserve">Parafia Rzymskokatolicka pw. Św. Szczepana </w:t>
      </w:r>
      <w:r w:rsidRPr="00F03865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br/>
      </w: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w Skrzynnie</w:t>
      </w:r>
    </w:p>
    <w:p w14:paraId="4FD9B614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Skrzynno, ul. Radomska 7</w:t>
      </w:r>
    </w:p>
    <w:p w14:paraId="6E2B1047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26-432 Wieniawa</w:t>
      </w:r>
    </w:p>
    <w:p w14:paraId="051C6D08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NIP: 799 14 42 173</w:t>
      </w:r>
    </w:p>
    <w:p w14:paraId="2E8F7B7D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REGON: 670 720 770</w:t>
      </w:r>
    </w:p>
    <w:p w14:paraId="51812AFF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tel.: 602-275-909</w:t>
      </w:r>
    </w:p>
    <w:p w14:paraId="635B6881" w14:textId="7638F20F" w:rsidR="00F66CBC" w:rsidRPr="00F03865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14:ligatures w14:val="standardContextual"/>
        </w:rPr>
      </w:pPr>
      <w:r w:rsidRPr="00F03865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>e-mail:</w:t>
      </w:r>
      <w:r w:rsidRPr="00F03865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ab/>
      </w:r>
      <w:r w:rsidR="00561809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>andrzejkuleta@wp.pl</w:t>
      </w:r>
    </w:p>
    <w:p w14:paraId="70650BEC" w14:textId="77777777" w:rsidR="00D30BF2" w:rsidRPr="00F03865" w:rsidRDefault="00D30BF2" w:rsidP="005D583A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14:ligatures w14:val="standardContextual"/>
        </w:rPr>
      </w:pPr>
    </w:p>
    <w:p w14:paraId="2644B195" w14:textId="4B396451" w:rsidR="008F2ACB" w:rsidRPr="00561809" w:rsidRDefault="00561809" w:rsidP="008F2ACB">
      <w:pPr>
        <w:pStyle w:val="Tekstpodstawowy"/>
        <w:spacing w:before="82"/>
        <w:jc w:val="center"/>
        <w:rPr>
          <w:b/>
          <w:bCs/>
          <w:szCs w:val="24"/>
        </w:rPr>
      </w:pPr>
      <w:r w:rsidRPr="00561809">
        <w:rPr>
          <w:b/>
          <w:bCs/>
          <w:szCs w:val="24"/>
        </w:rPr>
        <w:t>KOSZTORYS OFERTOWY</w:t>
      </w:r>
    </w:p>
    <w:tbl>
      <w:tblPr>
        <w:tblStyle w:val="TableNormal"/>
        <w:tblpPr w:leftFromText="141" w:rightFromText="141" w:vertAnchor="text" w:horzAnchor="margin" w:tblpXSpec="center" w:tblpY="277"/>
        <w:tblW w:w="10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4247"/>
        <w:gridCol w:w="1985"/>
        <w:gridCol w:w="2000"/>
      </w:tblGrid>
      <w:tr w:rsidR="008F2ACB" w14:paraId="04E88777" w14:textId="77777777" w:rsidTr="00B638B7">
        <w:trPr>
          <w:trHeight w:val="760"/>
        </w:trPr>
        <w:tc>
          <w:tcPr>
            <w:tcW w:w="851" w:type="dxa"/>
            <w:vAlign w:val="center"/>
          </w:tcPr>
          <w:p w14:paraId="345D780C" w14:textId="77777777" w:rsidR="008F2ACB" w:rsidRPr="00595E52" w:rsidRDefault="008F2ACB" w:rsidP="00417848">
            <w:pPr>
              <w:pStyle w:val="TableParagraph"/>
              <w:spacing w:before="5"/>
              <w:ind w:left="190"/>
              <w:rPr>
                <w:b/>
                <w:sz w:val="24"/>
                <w:szCs w:val="24"/>
              </w:rPr>
            </w:pPr>
            <w:r w:rsidRPr="00595E52">
              <w:rPr>
                <w:b/>
                <w:spacing w:val="-5"/>
                <w:sz w:val="24"/>
                <w:szCs w:val="24"/>
              </w:rPr>
              <w:t>L p.</w:t>
            </w:r>
          </w:p>
        </w:tc>
        <w:tc>
          <w:tcPr>
            <w:tcW w:w="1843" w:type="dxa"/>
            <w:vAlign w:val="center"/>
          </w:tcPr>
          <w:p w14:paraId="00D332D0" w14:textId="77777777" w:rsidR="008F2ACB" w:rsidRPr="00265AC2" w:rsidRDefault="008F2ACB" w:rsidP="00417848">
            <w:pPr>
              <w:pStyle w:val="TableParagraph"/>
              <w:spacing w:before="5" w:line="244" w:lineRule="auto"/>
              <w:ind w:left="118" w:right="114" w:hanging="48"/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Pozycje</w:t>
            </w:r>
            <w:proofErr w:type="spellEnd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kosztoryso</w:t>
            </w:r>
            <w:r w:rsidRPr="00265AC2">
              <w:rPr>
                <w:b/>
                <w:i/>
                <w:iCs/>
                <w:spacing w:val="-6"/>
                <w:sz w:val="24"/>
                <w:szCs w:val="24"/>
              </w:rPr>
              <w:t>we</w:t>
            </w:r>
            <w:proofErr w:type="spellEnd"/>
          </w:p>
        </w:tc>
        <w:tc>
          <w:tcPr>
            <w:tcW w:w="4247" w:type="dxa"/>
            <w:vAlign w:val="center"/>
          </w:tcPr>
          <w:p w14:paraId="41510FDB" w14:textId="77777777" w:rsidR="008F2ACB" w:rsidRPr="00265AC2" w:rsidRDefault="008F2ACB" w:rsidP="00417848">
            <w:pPr>
              <w:pStyle w:val="TableParagraph"/>
              <w:spacing w:before="5"/>
              <w:ind w:left="1" w:right="1"/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Zakres</w:t>
            </w:r>
            <w:proofErr w:type="spellEnd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rzeczowy</w:t>
            </w:r>
            <w:proofErr w:type="spellEnd"/>
          </w:p>
        </w:tc>
        <w:tc>
          <w:tcPr>
            <w:tcW w:w="1985" w:type="dxa"/>
            <w:vAlign w:val="center"/>
          </w:tcPr>
          <w:p w14:paraId="5DDA2A89" w14:textId="77777777" w:rsidR="008F2ACB" w:rsidRPr="00265AC2" w:rsidRDefault="008F2ACB" w:rsidP="00417848">
            <w:pPr>
              <w:pStyle w:val="TableParagraph"/>
              <w:spacing w:before="5"/>
              <w:ind w:left="372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Wartość</w:t>
            </w:r>
            <w:proofErr w:type="spellEnd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2000" w:type="dxa"/>
            <w:vAlign w:val="center"/>
          </w:tcPr>
          <w:p w14:paraId="159EB73E" w14:textId="77777777" w:rsidR="008F2ACB" w:rsidRPr="00265AC2" w:rsidRDefault="008F2ACB" w:rsidP="00417848">
            <w:pPr>
              <w:pStyle w:val="TableParagraph"/>
              <w:spacing w:before="5" w:line="244" w:lineRule="auto"/>
              <w:ind w:left="226" w:hanging="23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>Wartość</w:t>
            </w:r>
            <w:proofErr w:type="spellEnd"/>
            <w:r w:rsidRPr="00265AC2">
              <w:rPr>
                <w:b/>
                <w:i/>
                <w:iCs/>
                <w:spacing w:val="-2"/>
                <w:sz w:val="24"/>
                <w:szCs w:val="24"/>
              </w:rPr>
              <w:t xml:space="preserve"> brutto</w:t>
            </w:r>
          </w:p>
        </w:tc>
      </w:tr>
      <w:tr w:rsidR="008F2ACB" w14:paraId="307BB70F" w14:textId="77777777" w:rsidTr="00B638B7">
        <w:trPr>
          <w:trHeight w:val="192"/>
        </w:trPr>
        <w:tc>
          <w:tcPr>
            <w:tcW w:w="851" w:type="dxa"/>
          </w:tcPr>
          <w:p w14:paraId="67A18DB6" w14:textId="77777777" w:rsidR="008F2ACB" w:rsidRPr="00E5616A" w:rsidRDefault="008F2ACB" w:rsidP="00417848">
            <w:pPr>
              <w:pStyle w:val="TableParagraph"/>
              <w:spacing w:before="5" w:line="1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16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BC662C6" w14:textId="77777777" w:rsidR="008F2ACB" w:rsidRPr="00E5616A" w:rsidRDefault="008F2ACB" w:rsidP="00417848">
            <w:pPr>
              <w:pStyle w:val="TableParagraph"/>
              <w:spacing w:before="5" w:line="167" w:lineRule="exact"/>
              <w:ind w:left="9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16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247" w:type="dxa"/>
          </w:tcPr>
          <w:p w14:paraId="44C80FBC" w14:textId="77777777" w:rsidR="008F2ACB" w:rsidRPr="00E5616A" w:rsidRDefault="008F2ACB" w:rsidP="00417848">
            <w:pPr>
              <w:pStyle w:val="TableParagraph"/>
              <w:spacing w:before="5" w:line="167" w:lineRule="exact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16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A1075EA" w14:textId="77777777" w:rsidR="008F2ACB" w:rsidRPr="00E5616A" w:rsidRDefault="008F2ACB" w:rsidP="00417848">
            <w:pPr>
              <w:pStyle w:val="TableParagraph"/>
              <w:spacing w:before="5" w:line="1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16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14:paraId="74886AF2" w14:textId="77777777" w:rsidR="008F2ACB" w:rsidRPr="00E5616A" w:rsidRDefault="008F2ACB" w:rsidP="00417848">
            <w:pPr>
              <w:pStyle w:val="TableParagraph"/>
              <w:spacing w:before="5" w:line="167" w:lineRule="exact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16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</w:tr>
      <w:tr w:rsidR="008F2ACB" w:rsidRPr="00ED015A" w14:paraId="2266FB73" w14:textId="77777777" w:rsidTr="00B638B7">
        <w:trPr>
          <w:trHeight w:val="173"/>
        </w:trPr>
        <w:tc>
          <w:tcPr>
            <w:tcW w:w="851" w:type="dxa"/>
          </w:tcPr>
          <w:p w14:paraId="152A78B8" w14:textId="77777777" w:rsidR="008F2ACB" w:rsidRPr="00ED015A" w:rsidRDefault="008F2ACB" w:rsidP="00417848">
            <w:pPr>
              <w:pStyle w:val="TableParagraph"/>
              <w:spacing w:line="154" w:lineRule="exact"/>
              <w:ind w:right="17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1965DC26" w14:textId="77777777" w:rsidR="008F2ACB" w:rsidRPr="006F45B4" w:rsidRDefault="008F2ACB" w:rsidP="00417848">
            <w:pPr>
              <w:pStyle w:val="TableParagraph"/>
              <w:spacing w:line="154" w:lineRule="exact"/>
              <w:ind w:right="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5B4">
              <w:rPr>
                <w:rFonts w:ascii="Times New Roman" w:hAnsi="Times New Roman" w:cs="Times New Roman"/>
                <w:b/>
                <w:bCs/>
                <w:spacing w:val="-10"/>
              </w:rPr>
              <w:t>1</w:t>
            </w:r>
          </w:p>
        </w:tc>
        <w:tc>
          <w:tcPr>
            <w:tcW w:w="1843" w:type="dxa"/>
          </w:tcPr>
          <w:p w14:paraId="73BB6535" w14:textId="77777777" w:rsidR="008F2ACB" w:rsidRPr="00ED015A" w:rsidRDefault="008F2ACB" w:rsidP="00417848">
            <w:pPr>
              <w:pStyle w:val="TableParagraph"/>
              <w:spacing w:line="154" w:lineRule="exact"/>
              <w:ind w:left="9"/>
              <w:jc w:val="center"/>
              <w:rPr>
                <w:rFonts w:ascii="Times New Roman" w:hAnsi="Times New Roman" w:cs="Times New Roman"/>
              </w:rPr>
            </w:pPr>
          </w:p>
          <w:p w14:paraId="7726A66D" w14:textId="77777777" w:rsidR="008F2ACB" w:rsidRPr="00ED015A" w:rsidRDefault="008F2ACB" w:rsidP="00417848">
            <w:pPr>
              <w:pStyle w:val="TableParagraph"/>
              <w:spacing w:line="154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1</w:t>
            </w:r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 xml:space="preserve">- </w:t>
            </w:r>
            <w:r w:rsidRPr="00ED015A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4247" w:type="dxa"/>
          </w:tcPr>
          <w:p w14:paraId="20CB8D53" w14:textId="77777777" w:rsidR="008F2ACB" w:rsidRPr="00ED015A" w:rsidRDefault="008F2ACB" w:rsidP="00417848">
            <w:pPr>
              <w:pStyle w:val="TableParagraph"/>
              <w:spacing w:line="154" w:lineRule="exact"/>
              <w:ind w:left="29"/>
              <w:rPr>
                <w:rFonts w:ascii="Times New Roman" w:hAnsi="Times New Roman" w:cs="Times New Roman"/>
              </w:rPr>
            </w:pPr>
          </w:p>
          <w:p w14:paraId="3BF96805" w14:textId="77777777" w:rsidR="008F2ACB" w:rsidRPr="00ED015A" w:rsidRDefault="008F2ACB" w:rsidP="00417848">
            <w:pPr>
              <w:pStyle w:val="TableParagraph"/>
              <w:spacing w:line="154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PRACE RENOWACYJNE </w:t>
            </w:r>
          </w:p>
          <w:p w14:paraId="6A184A80" w14:textId="77777777" w:rsidR="008F2ACB" w:rsidRPr="00ED015A" w:rsidRDefault="008F2ACB" w:rsidP="00417848">
            <w:pPr>
              <w:pStyle w:val="TableParagraph"/>
              <w:spacing w:line="154" w:lineRule="exact"/>
              <w:ind w:left="29"/>
              <w:rPr>
                <w:rFonts w:ascii="Times New Roman" w:hAnsi="Times New Roman" w:cs="Times New Roman"/>
              </w:rPr>
            </w:pPr>
          </w:p>
          <w:p w14:paraId="40EF03AA" w14:textId="77777777" w:rsidR="008F2ACB" w:rsidRPr="00ED015A" w:rsidRDefault="008F2ACB" w:rsidP="00417848">
            <w:pPr>
              <w:pStyle w:val="TableParagraph"/>
              <w:spacing w:line="154" w:lineRule="exact"/>
              <w:ind w:left="29"/>
              <w:rPr>
                <w:rFonts w:ascii="Times New Roman" w:hAnsi="Times New Roman" w:cs="Times New Roman"/>
                <w:spacing w:val="-2"/>
              </w:rPr>
            </w:pPr>
            <w:r w:rsidRPr="00ED015A">
              <w:rPr>
                <w:rFonts w:ascii="Times New Roman" w:hAnsi="Times New Roman" w:cs="Times New Roman"/>
              </w:rPr>
              <w:t>ELEWACJI</w:t>
            </w:r>
          </w:p>
          <w:p w14:paraId="2C6C7191" w14:textId="77777777" w:rsidR="008F2ACB" w:rsidRPr="00ED015A" w:rsidRDefault="008F2ACB" w:rsidP="00417848">
            <w:pPr>
              <w:pStyle w:val="TableParagraph"/>
              <w:spacing w:line="154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4D953A" w14:textId="77777777" w:rsidR="008F2ACB" w:rsidRPr="00ED015A" w:rsidRDefault="008F2ACB" w:rsidP="00417848">
            <w:pPr>
              <w:pStyle w:val="TableParagraph"/>
              <w:spacing w:line="154" w:lineRule="exact"/>
              <w:ind w:right="2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5662ABD5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8F2ACB" w:rsidRPr="00ED015A" w14:paraId="24E5D5B6" w14:textId="77777777" w:rsidTr="00B638B7">
        <w:trPr>
          <w:trHeight w:val="172"/>
        </w:trPr>
        <w:tc>
          <w:tcPr>
            <w:tcW w:w="851" w:type="dxa"/>
          </w:tcPr>
          <w:p w14:paraId="63C921EC" w14:textId="77777777" w:rsidR="008F2ACB" w:rsidRPr="00ED015A" w:rsidRDefault="008F2ACB" w:rsidP="00417848">
            <w:pPr>
              <w:pStyle w:val="TableParagraph"/>
              <w:spacing w:line="152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36274EF3" w14:textId="77777777" w:rsidR="008F2ACB" w:rsidRPr="00ED015A" w:rsidRDefault="008F2ACB" w:rsidP="00417848">
            <w:pPr>
              <w:pStyle w:val="TableParagraph"/>
              <w:spacing w:line="152" w:lineRule="exact"/>
              <w:ind w:right="17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1.1</w:t>
            </w:r>
          </w:p>
        </w:tc>
        <w:tc>
          <w:tcPr>
            <w:tcW w:w="1843" w:type="dxa"/>
          </w:tcPr>
          <w:p w14:paraId="1D0C8F8E" w14:textId="77777777" w:rsidR="008F2ACB" w:rsidRPr="00ED015A" w:rsidRDefault="008F2ACB" w:rsidP="00417848">
            <w:pPr>
              <w:pStyle w:val="TableParagraph"/>
              <w:spacing w:line="152" w:lineRule="exact"/>
              <w:ind w:left="9" w:right="2"/>
              <w:jc w:val="center"/>
              <w:rPr>
                <w:rFonts w:ascii="Times New Roman" w:hAnsi="Times New Roman" w:cs="Times New Roman"/>
              </w:rPr>
            </w:pPr>
          </w:p>
          <w:p w14:paraId="05EBF4CF" w14:textId="77777777" w:rsidR="008F2ACB" w:rsidRPr="00ED015A" w:rsidRDefault="008F2ACB" w:rsidP="00417848">
            <w:pPr>
              <w:pStyle w:val="TableParagraph"/>
              <w:spacing w:line="152" w:lineRule="exact"/>
              <w:ind w:left="9" w:right="2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1</w:t>
            </w:r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 xml:space="preserve">- </w:t>
            </w:r>
            <w:r w:rsidRPr="00ED015A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4247" w:type="dxa"/>
          </w:tcPr>
          <w:p w14:paraId="481B61D8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</w:rPr>
            </w:pPr>
          </w:p>
          <w:p w14:paraId="5D858198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ED015A">
              <w:rPr>
                <w:rFonts w:ascii="Times New Roman" w:hAnsi="Times New Roman" w:cs="Times New Roman"/>
              </w:rPr>
              <w:t>Prace</w:t>
            </w:r>
            <w:proofErr w:type="spellEnd"/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  <w:spacing w:val="-2"/>
              </w:rPr>
              <w:t>przygotowawcze</w:t>
            </w:r>
            <w:proofErr w:type="spellEnd"/>
          </w:p>
          <w:p w14:paraId="65C99429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45D0F9" w14:textId="77777777" w:rsidR="008F2ACB" w:rsidRPr="00ED015A" w:rsidRDefault="008F2ACB" w:rsidP="00417848">
            <w:pPr>
              <w:pStyle w:val="TableParagraph"/>
              <w:spacing w:line="152" w:lineRule="exact"/>
              <w:ind w:right="2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6E6E9F65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8F2ACB" w:rsidRPr="00ED015A" w14:paraId="08F56948" w14:textId="77777777" w:rsidTr="00B638B7">
        <w:trPr>
          <w:trHeight w:val="532"/>
        </w:trPr>
        <w:tc>
          <w:tcPr>
            <w:tcW w:w="851" w:type="dxa"/>
          </w:tcPr>
          <w:p w14:paraId="20447B6A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7E3F523E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1.2</w:t>
            </w:r>
          </w:p>
        </w:tc>
        <w:tc>
          <w:tcPr>
            <w:tcW w:w="1843" w:type="dxa"/>
          </w:tcPr>
          <w:p w14:paraId="5E431254" w14:textId="77777777" w:rsidR="008F2ACB" w:rsidRPr="00ED015A" w:rsidRDefault="008F2ACB" w:rsidP="00417848">
            <w:pPr>
              <w:pStyle w:val="TableParagraph"/>
              <w:spacing w:line="178" w:lineRule="exact"/>
              <w:ind w:left="9"/>
              <w:jc w:val="center"/>
              <w:rPr>
                <w:rFonts w:ascii="Times New Roman" w:hAnsi="Times New Roman" w:cs="Times New Roman"/>
              </w:rPr>
            </w:pPr>
          </w:p>
          <w:p w14:paraId="4E22F974" w14:textId="77777777" w:rsidR="008F2ACB" w:rsidRPr="00ED015A" w:rsidRDefault="008F2ACB" w:rsidP="00417848">
            <w:pPr>
              <w:pStyle w:val="TableParagraph"/>
              <w:spacing w:line="178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6</w:t>
            </w:r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 xml:space="preserve">- </w:t>
            </w:r>
            <w:r w:rsidRPr="00ED015A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4247" w:type="dxa"/>
          </w:tcPr>
          <w:p w14:paraId="2EC8C849" w14:textId="77777777" w:rsidR="008F2ACB" w:rsidRPr="00ED015A" w:rsidRDefault="008F2ACB" w:rsidP="00417848">
            <w:pPr>
              <w:pStyle w:val="TableParagraph"/>
              <w:spacing w:line="180" w:lineRule="exact"/>
              <w:ind w:left="29" w:right="35"/>
              <w:rPr>
                <w:rFonts w:ascii="Times New Roman" w:hAnsi="Times New Roman" w:cs="Times New Roman"/>
              </w:rPr>
            </w:pPr>
          </w:p>
          <w:p w14:paraId="67B856A2" w14:textId="77777777" w:rsidR="008F2ACB" w:rsidRPr="00ED015A" w:rsidRDefault="008F2ACB" w:rsidP="00417848">
            <w:pPr>
              <w:pStyle w:val="TableParagraph"/>
              <w:spacing w:line="180" w:lineRule="exact"/>
              <w:ind w:left="29" w:right="35"/>
              <w:rPr>
                <w:rFonts w:ascii="Times New Roman" w:hAnsi="Times New Roman" w:cs="Times New Roman"/>
              </w:rPr>
            </w:pPr>
            <w:proofErr w:type="spellStart"/>
            <w:r w:rsidRPr="00ED015A">
              <w:rPr>
                <w:rFonts w:ascii="Times New Roman" w:hAnsi="Times New Roman" w:cs="Times New Roman"/>
              </w:rPr>
              <w:t>Naprawa</w:t>
            </w:r>
            <w:proofErr w:type="spellEnd"/>
            <w:r w:rsidRPr="00ED015A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rys</w:t>
            </w:r>
            <w:proofErr w:type="spellEnd"/>
            <w:r w:rsidRPr="00ED015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na</w:t>
            </w:r>
            <w:proofErr w:type="spellEnd"/>
            <w:r w:rsidRPr="00ED015A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ścianach</w:t>
            </w:r>
            <w:proofErr w:type="spellEnd"/>
            <w:r w:rsidRPr="00ED015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zewnętrznych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wg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założeń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projektowych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metodą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tzw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015A">
              <w:rPr>
                <w:rFonts w:ascii="Times New Roman" w:hAnsi="Times New Roman" w:cs="Times New Roman"/>
              </w:rPr>
              <w:t>złącza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podatnego</w:t>
            </w:r>
            <w:proofErr w:type="spellEnd"/>
          </w:p>
          <w:p w14:paraId="25E074F2" w14:textId="77777777" w:rsidR="008F2ACB" w:rsidRPr="00ED015A" w:rsidRDefault="008F2ACB" w:rsidP="00417848">
            <w:pPr>
              <w:pStyle w:val="TableParagraph"/>
              <w:spacing w:line="180" w:lineRule="exact"/>
              <w:ind w:left="29" w:right="3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F33790" w14:textId="77777777" w:rsidR="008F2ACB" w:rsidRPr="00ED015A" w:rsidRDefault="008F2ACB" w:rsidP="00417848">
            <w:pPr>
              <w:pStyle w:val="TableParagraph"/>
              <w:spacing w:line="178" w:lineRule="exact"/>
              <w:ind w:right="1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43A76C60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2ACB" w:rsidRPr="00ED015A" w14:paraId="713E5B1A" w14:textId="77777777" w:rsidTr="00B638B7">
        <w:trPr>
          <w:trHeight w:val="344"/>
        </w:trPr>
        <w:tc>
          <w:tcPr>
            <w:tcW w:w="851" w:type="dxa"/>
          </w:tcPr>
          <w:p w14:paraId="49D4B0CB" w14:textId="77777777" w:rsidR="008F2ACB" w:rsidRPr="00ED015A" w:rsidRDefault="008F2ACB" w:rsidP="00417848">
            <w:pPr>
              <w:pStyle w:val="TableParagraph"/>
              <w:spacing w:line="170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7F8F3A14" w14:textId="77777777" w:rsidR="008F2ACB" w:rsidRPr="00ED015A" w:rsidRDefault="008F2ACB" w:rsidP="00417848">
            <w:pPr>
              <w:pStyle w:val="TableParagraph"/>
              <w:spacing w:line="170" w:lineRule="exact"/>
              <w:ind w:right="17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1.3</w:t>
            </w:r>
          </w:p>
        </w:tc>
        <w:tc>
          <w:tcPr>
            <w:tcW w:w="1843" w:type="dxa"/>
          </w:tcPr>
          <w:p w14:paraId="34B40568" w14:textId="77777777" w:rsidR="008F2ACB" w:rsidRPr="00ED015A" w:rsidRDefault="008F2ACB" w:rsidP="00417848">
            <w:pPr>
              <w:pStyle w:val="TableParagraph"/>
              <w:spacing w:line="170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79402F3C" w14:textId="77777777" w:rsidR="008F2ACB" w:rsidRPr="00ED015A" w:rsidRDefault="008F2ACB" w:rsidP="00417848">
            <w:pPr>
              <w:pStyle w:val="TableParagraph"/>
              <w:spacing w:line="170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11 - </w:t>
            </w:r>
            <w:r w:rsidRPr="00ED015A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4247" w:type="dxa"/>
          </w:tcPr>
          <w:p w14:paraId="2E610370" w14:textId="77777777" w:rsidR="008F2ACB" w:rsidRPr="00ED015A" w:rsidRDefault="008F2ACB" w:rsidP="00417848">
            <w:pPr>
              <w:pStyle w:val="TableParagraph"/>
              <w:spacing w:line="168" w:lineRule="exact"/>
              <w:ind w:left="29"/>
              <w:rPr>
                <w:rFonts w:ascii="Times New Roman" w:hAnsi="Times New Roman" w:cs="Times New Roman"/>
              </w:rPr>
            </w:pPr>
          </w:p>
          <w:p w14:paraId="5ACDB63A" w14:textId="77777777" w:rsidR="008F2ACB" w:rsidRPr="00ED015A" w:rsidRDefault="008F2ACB" w:rsidP="00417848">
            <w:pPr>
              <w:pStyle w:val="TableParagraph"/>
              <w:spacing w:line="168" w:lineRule="exact"/>
              <w:ind w:left="29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ED015A">
              <w:rPr>
                <w:rFonts w:ascii="Times New Roman" w:hAnsi="Times New Roman" w:cs="Times New Roman"/>
              </w:rPr>
              <w:t>Renowacja</w:t>
            </w:r>
            <w:proofErr w:type="spellEnd"/>
            <w:r w:rsidRPr="00ED015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wypraw</w:t>
            </w:r>
            <w:proofErr w:type="spellEnd"/>
            <w:r w:rsidRPr="00ED015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tynkarskich</w:t>
            </w:r>
            <w:proofErr w:type="spellEnd"/>
            <w:r w:rsidRPr="00ED015A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14:paraId="20D4C768" w14:textId="77777777" w:rsidR="008F2ACB" w:rsidRPr="00ED015A" w:rsidRDefault="008F2ACB" w:rsidP="00417848">
            <w:pPr>
              <w:pStyle w:val="TableParagraph"/>
              <w:spacing w:line="168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–</w:t>
            </w:r>
            <w:r w:rsidRPr="00ED015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  <w:spacing w:val="-2"/>
              </w:rPr>
              <w:t>ściany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  <w:spacing w:val="-2"/>
              </w:rPr>
              <w:t>nadziemia</w:t>
            </w:r>
            <w:proofErr w:type="spellEnd"/>
          </w:p>
          <w:p w14:paraId="1DF2AFAF" w14:textId="77777777" w:rsidR="008F2ACB" w:rsidRPr="00ED015A" w:rsidRDefault="008F2ACB" w:rsidP="00417848">
            <w:pPr>
              <w:pStyle w:val="TableParagraph"/>
              <w:spacing w:line="157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24A8A52" w14:textId="77777777" w:rsidR="008F2ACB" w:rsidRPr="00ED015A" w:rsidRDefault="008F2ACB" w:rsidP="00417848">
            <w:pPr>
              <w:pStyle w:val="TableParagraph"/>
              <w:spacing w:line="170" w:lineRule="exact"/>
              <w:ind w:right="2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00A912AE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2ACB" w:rsidRPr="00ED015A" w14:paraId="29BFC442" w14:textId="77777777" w:rsidTr="00B638B7">
        <w:trPr>
          <w:trHeight w:val="352"/>
        </w:trPr>
        <w:tc>
          <w:tcPr>
            <w:tcW w:w="851" w:type="dxa"/>
          </w:tcPr>
          <w:p w14:paraId="0039E6A2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85194C4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1.4</w:t>
            </w:r>
          </w:p>
        </w:tc>
        <w:tc>
          <w:tcPr>
            <w:tcW w:w="1843" w:type="dxa"/>
          </w:tcPr>
          <w:p w14:paraId="7CC4FAB8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2BD35311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18 - </w:t>
            </w:r>
            <w:r w:rsidRPr="00ED015A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4247" w:type="dxa"/>
          </w:tcPr>
          <w:p w14:paraId="65266E24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  <w:p w14:paraId="0E5C5969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ED015A">
              <w:rPr>
                <w:rFonts w:ascii="Times New Roman" w:hAnsi="Times New Roman" w:cs="Times New Roman"/>
              </w:rPr>
              <w:t>Renowacja</w:t>
            </w:r>
            <w:proofErr w:type="spellEnd"/>
            <w:r w:rsidRPr="00ED015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wypraw</w:t>
            </w:r>
            <w:proofErr w:type="spellEnd"/>
            <w:r w:rsidRPr="00ED015A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tynkarskich</w:t>
            </w:r>
            <w:proofErr w:type="spellEnd"/>
            <w:r w:rsidRPr="00ED015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detali</w:t>
            </w:r>
            <w:proofErr w:type="spellEnd"/>
            <w:r w:rsidRPr="00ED015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architektonicznych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ED015A">
              <w:rPr>
                <w:rFonts w:ascii="Times New Roman" w:hAnsi="Times New Roman" w:cs="Times New Roman"/>
              </w:rPr>
              <w:t>renowacja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gzymsów</w:t>
            </w:r>
            <w:proofErr w:type="spellEnd"/>
          </w:p>
          <w:p w14:paraId="07DECE11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940924" w14:textId="77777777" w:rsidR="008F2ACB" w:rsidRPr="00ED015A" w:rsidRDefault="008F2ACB" w:rsidP="00417848">
            <w:pPr>
              <w:pStyle w:val="TableParagraph"/>
              <w:spacing w:line="178" w:lineRule="exact"/>
              <w:ind w:right="2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0F2F6EF1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2ACB" w:rsidRPr="00ED015A" w14:paraId="0B0950DC" w14:textId="77777777" w:rsidTr="00B638B7">
        <w:trPr>
          <w:trHeight w:val="524"/>
        </w:trPr>
        <w:tc>
          <w:tcPr>
            <w:tcW w:w="851" w:type="dxa"/>
          </w:tcPr>
          <w:p w14:paraId="3CD8CE00" w14:textId="77777777" w:rsidR="008F2ACB" w:rsidRPr="00ED015A" w:rsidRDefault="008F2ACB" w:rsidP="00417848">
            <w:pPr>
              <w:pStyle w:val="TableParagraph"/>
              <w:spacing w:line="170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6463AE6A" w14:textId="77777777" w:rsidR="008F2ACB" w:rsidRPr="00ED015A" w:rsidRDefault="008F2ACB" w:rsidP="00417848">
            <w:pPr>
              <w:pStyle w:val="TableParagraph"/>
              <w:spacing w:line="170" w:lineRule="exact"/>
              <w:ind w:right="17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1.5</w:t>
            </w:r>
          </w:p>
        </w:tc>
        <w:tc>
          <w:tcPr>
            <w:tcW w:w="1843" w:type="dxa"/>
          </w:tcPr>
          <w:p w14:paraId="5F26FF3C" w14:textId="77777777" w:rsidR="008F2ACB" w:rsidRPr="00ED015A" w:rsidRDefault="008F2ACB" w:rsidP="00417848">
            <w:pPr>
              <w:pStyle w:val="TableParagraph"/>
              <w:spacing w:line="170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761A7BC2" w14:textId="77777777" w:rsidR="008F2ACB" w:rsidRPr="00ED015A" w:rsidRDefault="008F2ACB" w:rsidP="00417848">
            <w:pPr>
              <w:pStyle w:val="TableParagraph"/>
              <w:spacing w:line="170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23 - </w:t>
            </w:r>
            <w:r w:rsidRPr="00ED015A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4247" w:type="dxa"/>
          </w:tcPr>
          <w:p w14:paraId="710AAEF2" w14:textId="77777777" w:rsidR="008F2ACB" w:rsidRPr="00ED015A" w:rsidRDefault="008F2ACB" w:rsidP="00417848">
            <w:pPr>
              <w:pStyle w:val="TableParagraph"/>
              <w:spacing w:line="168" w:lineRule="exact"/>
              <w:ind w:left="29"/>
              <w:rPr>
                <w:rFonts w:ascii="Times New Roman" w:hAnsi="Times New Roman" w:cs="Times New Roman"/>
              </w:rPr>
            </w:pPr>
          </w:p>
          <w:p w14:paraId="41E6624A" w14:textId="77777777" w:rsidR="008F2ACB" w:rsidRPr="00ED015A" w:rsidRDefault="008F2ACB" w:rsidP="00417848">
            <w:pPr>
              <w:pStyle w:val="TableParagraph"/>
              <w:spacing w:line="168" w:lineRule="exact"/>
              <w:ind w:left="29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ED015A">
              <w:rPr>
                <w:rFonts w:ascii="Times New Roman" w:hAnsi="Times New Roman" w:cs="Times New Roman"/>
              </w:rPr>
              <w:t>Renowacja</w:t>
            </w:r>
            <w:proofErr w:type="spellEnd"/>
            <w:r w:rsidRPr="00ED015A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wypraw</w:t>
            </w:r>
            <w:proofErr w:type="spellEnd"/>
            <w:r w:rsidRPr="00ED015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tynkarskich</w:t>
            </w:r>
            <w:proofErr w:type="spellEnd"/>
            <w:r w:rsidRPr="00ED015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detali</w:t>
            </w:r>
            <w:proofErr w:type="spellEnd"/>
            <w:r w:rsidRPr="00ED015A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14:paraId="3E558BC5" w14:textId="77777777" w:rsidR="008F2ACB" w:rsidRPr="00ED015A" w:rsidRDefault="008F2ACB" w:rsidP="00417848">
            <w:pPr>
              <w:pStyle w:val="TableParagraph"/>
              <w:spacing w:line="1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ED015A">
              <w:rPr>
                <w:rFonts w:ascii="Times New Roman" w:hAnsi="Times New Roman" w:cs="Times New Roman"/>
                <w:spacing w:val="-5"/>
              </w:rPr>
              <w:t>ar</w:t>
            </w:r>
            <w:r w:rsidRPr="00ED015A">
              <w:rPr>
                <w:rFonts w:ascii="Times New Roman" w:hAnsi="Times New Roman" w:cs="Times New Roman"/>
              </w:rPr>
              <w:t>chitektonicznych</w:t>
            </w:r>
            <w:proofErr w:type="spellEnd"/>
          </w:p>
          <w:p w14:paraId="72DFEB11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-</w:t>
            </w:r>
            <w:proofErr w:type="spellStart"/>
            <w:r w:rsidRPr="00ED015A">
              <w:rPr>
                <w:rFonts w:ascii="Times New Roman" w:hAnsi="Times New Roman" w:cs="Times New Roman"/>
              </w:rPr>
              <w:t>renowacja</w:t>
            </w:r>
            <w:proofErr w:type="spellEnd"/>
            <w:r w:rsidRPr="00ED015A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opasek</w:t>
            </w:r>
            <w:proofErr w:type="spellEnd"/>
            <w:r w:rsidRPr="00ED015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i</w:t>
            </w:r>
            <w:proofErr w:type="spellEnd"/>
            <w:r w:rsidRPr="00ED0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gzymsów</w:t>
            </w:r>
            <w:proofErr w:type="spellEnd"/>
            <w:r w:rsidRPr="00ED015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</w:rPr>
              <w:t>nadokiennych</w:t>
            </w:r>
            <w:proofErr w:type="spellEnd"/>
          </w:p>
          <w:p w14:paraId="1349D79A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2E0DC21" w14:textId="77777777" w:rsidR="008F2ACB" w:rsidRPr="00ED015A" w:rsidRDefault="008F2ACB" w:rsidP="00417848">
            <w:pPr>
              <w:pStyle w:val="TableParagraph"/>
              <w:spacing w:line="170" w:lineRule="exact"/>
              <w:ind w:right="1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5769A5C5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2ACB" w:rsidRPr="00ED015A" w14:paraId="01E0809C" w14:textId="77777777" w:rsidTr="00B638B7">
        <w:trPr>
          <w:trHeight w:val="169"/>
        </w:trPr>
        <w:tc>
          <w:tcPr>
            <w:tcW w:w="851" w:type="dxa"/>
          </w:tcPr>
          <w:p w14:paraId="7F6FB6AC" w14:textId="77777777" w:rsidR="008F2ACB" w:rsidRPr="00ED015A" w:rsidRDefault="008F2ACB" w:rsidP="00417848">
            <w:pPr>
              <w:pStyle w:val="TableParagraph"/>
              <w:spacing w:line="149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7BBFF1DF" w14:textId="77777777" w:rsidR="008F2ACB" w:rsidRPr="00ED015A" w:rsidRDefault="008F2ACB" w:rsidP="00417848">
            <w:pPr>
              <w:pStyle w:val="TableParagraph"/>
              <w:spacing w:line="149" w:lineRule="exact"/>
              <w:ind w:right="17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1.6</w:t>
            </w:r>
          </w:p>
          <w:p w14:paraId="0DAEEEED" w14:textId="77777777" w:rsidR="008F2ACB" w:rsidRPr="00ED015A" w:rsidRDefault="008F2ACB" w:rsidP="00417848">
            <w:pPr>
              <w:pStyle w:val="TableParagraph"/>
              <w:spacing w:line="149" w:lineRule="exact"/>
              <w:ind w:right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10B7C4" w14:textId="77777777" w:rsidR="008F2ACB" w:rsidRPr="00ED015A" w:rsidRDefault="008F2ACB" w:rsidP="00417848">
            <w:pPr>
              <w:pStyle w:val="TableParagraph"/>
              <w:spacing w:line="149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1B66A07D" w14:textId="77777777" w:rsidR="008F2ACB" w:rsidRPr="00ED015A" w:rsidRDefault="008F2ACB" w:rsidP="00417848">
            <w:pPr>
              <w:pStyle w:val="TableParagraph"/>
              <w:spacing w:line="149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29 - </w:t>
            </w:r>
            <w:r w:rsidRPr="00ED015A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4247" w:type="dxa"/>
          </w:tcPr>
          <w:p w14:paraId="4B279D6C" w14:textId="77777777" w:rsidR="008F2ACB" w:rsidRPr="00ED015A" w:rsidRDefault="008F2ACB" w:rsidP="00417848">
            <w:pPr>
              <w:pStyle w:val="TableParagraph"/>
              <w:spacing w:line="149" w:lineRule="exact"/>
              <w:ind w:left="29"/>
              <w:rPr>
                <w:rFonts w:ascii="Times New Roman" w:hAnsi="Times New Roman" w:cs="Times New Roman"/>
              </w:rPr>
            </w:pPr>
          </w:p>
          <w:p w14:paraId="49CF130C" w14:textId="77777777" w:rsidR="008F2ACB" w:rsidRPr="00ED015A" w:rsidRDefault="008F2ACB" w:rsidP="00417848">
            <w:pPr>
              <w:pStyle w:val="TableParagraph"/>
              <w:spacing w:line="149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ED015A">
              <w:rPr>
                <w:rFonts w:ascii="Times New Roman" w:hAnsi="Times New Roman" w:cs="Times New Roman"/>
              </w:rPr>
              <w:t>Roboty</w:t>
            </w:r>
            <w:proofErr w:type="spellEnd"/>
            <w:r w:rsidRPr="00ED015A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D015A">
              <w:rPr>
                <w:rFonts w:ascii="Times New Roman" w:hAnsi="Times New Roman" w:cs="Times New Roman"/>
                <w:spacing w:val="-2"/>
              </w:rPr>
              <w:t>malarskie</w:t>
            </w:r>
            <w:proofErr w:type="spellEnd"/>
          </w:p>
        </w:tc>
        <w:tc>
          <w:tcPr>
            <w:tcW w:w="1985" w:type="dxa"/>
          </w:tcPr>
          <w:p w14:paraId="281A92E5" w14:textId="77777777" w:rsidR="008F2ACB" w:rsidRPr="00ED015A" w:rsidRDefault="008F2ACB" w:rsidP="00417848">
            <w:pPr>
              <w:pStyle w:val="TableParagraph"/>
              <w:spacing w:line="149" w:lineRule="exact"/>
              <w:ind w:right="1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1E82255F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8F2ACB" w:rsidRPr="00ED015A" w14:paraId="2EFAC466" w14:textId="77777777" w:rsidTr="00B638B7">
        <w:trPr>
          <w:trHeight w:val="352"/>
        </w:trPr>
        <w:tc>
          <w:tcPr>
            <w:tcW w:w="851" w:type="dxa"/>
          </w:tcPr>
          <w:p w14:paraId="1CB2A502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0C710A62" w14:textId="77777777" w:rsidR="008F2ACB" w:rsidRPr="006F45B4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5B4">
              <w:rPr>
                <w:rFonts w:ascii="Times New Roman" w:hAnsi="Times New Roman" w:cs="Times New Roman"/>
                <w:b/>
                <w:bCs/>
                <w:spacing w:val="-10"/>
              </w:rPr>
              <w:t>2</w:t>
            </w:r>
          </w:p>
        </w:tc>
        <w:tc>
          <w:tcPr>
            <w:tcW w:w="1843" w:type="dxa"/>
          </w:tcPr>
          <w:p w14:paraId="67A8151C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363EC643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31 - </w:t>
            </w:r>
            <w:r w:rsidRPr="00ED015A">
              <w:rPr>
                <w:rFonts w:ascii="Times New Roman" w:hAnsi="Times New Roman" w:cs="Times New Roman"/>
                <w:spacing w:val="-5"/>
              </w:rPr>
              <w:t>37</w:t>
            </w:r>
          </w:p>
        </w:tc>
        <w:tc>
          <w:tcPr>
            <w:tcW w:w="4247" w:type="dxa"/>
          </w:tcPr>
          <w:p w14:paraId="2148D22E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</w:rPr>
            </w:pPr>
          </w:p>
          <w:p w14:paraId="01B40063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  <w:spacing w:val="1"/>
              </w:rPr>
            </w:pPr>
            <w:r w:rsidRPr="00ED015A">
              <w:rPr>
                <w:rFonts w:ascii="Times New Roman" w:hAnsi="Times New Roman" w:cs="Times New Roman"/>
              </w:rPr>
              <w:t>RENOWACJA</w:t>
            </w:r>
            <w:r w:rsidRPr="00ED015A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>OKŁADZIN</w:t>
            </w:r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17F88FD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  <w:spacing w:val="1"/>
              </w:rPr>
            </w:pPr>
          </w:p>
          <w:p w14:paraId="44B74680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  <w:spacing w:val="1"/>
              </w:rPr>
            </w:pPr>
            <w:r w:rsidRPr="00ED015A">
              <w:rPr>
                <w:rFonts w:ascii="Times New Roman" w:hAnsi="Times New Roman" w:cs="Times New Roman"/>
              </w:rPr>
              <w:t>I</w:t>
            </w:r>
            <w:r w:rsidRPr="00ED015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D015A">
              <w:rPr>
                <w:rFonts w:ascii="Times New Roman" w:hAnsi="Times New Roman" w:cs="Times New Roman"/>
                <w:spacing w:val="-2"/>
              </w:rPr>
              <w:t>ELEMEN</w:t>
            </w:r>
            <w:r w:rsidRPr="00ED015A">
              <w:rPr>
                <w:rFonts w:ascii="Times New Roman" w:hAnsi="Times New Roman" w:cs="Times New Roman"/>
              </w:rPr>
              <w:t>TÓW</w:t>
            </w:r>
            <w:r w:rsidRPr="00ED015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>Z</w:t>
            </w:r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46187F55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  <w:spacing w:val="1"/>
              </w:rPr>
            </w:pPr>
          </w:p>
          <w:p w14:paraId="34D9A9C2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2"/>
              </w:rPr>
              <w:t>PIASKOWCA</w:t>
            </w:r>
          </w:p>
          <w:p w14:paraId="1D525510" w14:textId="77777777" w:rsidR="008F2ACB" w:rsidRPr="00ED015A" w:rsidRDefault="008F2ACB" w:rsidP="00417848">
            <w:pPr>
              <w:pStyle w:val="TableParagraph"/>
              <w:spacing w:line="15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961BA1" w14:textId="77777777" w:rsidR="008F2ACB" w:rsidRPr="00ED015A" w:rsidRDefault="008F2ACB" w:rsidP="00417848">
            <w:pPr>
              <w:pStyle w:val="TableParagraph"/>
              <w:spacing w:line="178" w:lineRule="exact"/>
              <w:ind w:right="1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6BAEE101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2ACB" w:rsidRPr="00ED015A" w14:paraId="3FEBB4C3" w14:textId="77777777" w:rsidTr="00B638B7">
        <w:trPr>
          <w:trHeight w:val="352"/>
        </w:trPr>
        <w:tc>
          <w:tcPr>
            <w:tcW w:w="851" w:type="dxa"/>
          </w:tcPr>
          <w:p w14:paraId="654D3938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5E991413" w14:textId="77777777" w:rsidR="008F2ACB" w:rsidRPr="006F45B4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5B4">
              <w:rPr>
                <w:rFonts w:ascii="Times New Roman" w:hAnsi="Times New Roman" w:cs="Times New Roman"/>
                <w:b/>
                <w:bCs/>
                <w:spacing w:val="-10"/>
              </w:rPr>
              <w:t>3</w:t>
            </w:r>
          </w:p>
        </w:tc>
        <w:tc>
          <w:tcPr>
            <w:tcW w:w="1843" w:type="dxa"/>
          </w:tcPr>
          <w:p w14:paraId="31A40AF9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7D45C5C6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38 - </w:t>
            </w:r>
            <w:r w:rsidRPr="00ED015A">
              <w:rPr>
                <w:rFonts w:ascii="Times New Roman" w:hAnsi="Times New Roman" w:cs="Times New Roman"/>
                <w:spacing w:val="-5"/>
              </w:rPr>
              <w:t>43</w:t>
            </w:r>
          </w:p>
        </w:tc>
        <w:tc>
          <w:tcPr>
            <w:tcW w:w="4247" w:type="dxa"/>
          </w:tcPr>
          <w:p w14:paraId="78C13C88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</w:rPr>
            </w:pPr>
          </w:p>
          <w:p w14:paraId="283C1422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  <w:spacing w:val="1"/>
              </w:rPr>
            </w:pPr>
            <w:r w:rsidRPr="00ED015A">
              <w:rPr>
                <w:rFonts w:ascii="Times New Roman" w:hAnsi="Times New Roman" w:cs="Times New Roman"/>
              </w:rPr>
              <w:t>IZOLACJA ŚCIAN</w:t>
            </w:r>
            <w:r w:rsidRPr="00ED015A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23DD3764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  <w:spacing w:val="1"/>
              </w:rPr>
            </w:pPr>
          </w:p>
          <w:p w14:paraId="78A2C566" w14:textId="77777777" w:rsidR="008F2ACB" w:rsidRPr="00ED015A" w:rsidRDefault="008F2ACB" w:rsidP="00417848">
            <w:pPr>
              <w:pStyle w:val="TableParagraph"/>
              <w:spacing w:line="176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  <w:spacing w:val="-2"/>
              </w:rPr>
              <w:t>FUNDAMENTO</w:t>
            </w:r>
            <w:r w:rsidRPr="00ED015A">
              <w:rPr>
                <w:rFonts w:ascii="Times New Roman" w:hAnsi="Times New Roman" w:cs="Times New Roman"/>
                <w:spacing w:val="-4"/>
              </w:rPr>
              <w:t>WYCH</w:t>
            </w:r>
          </w:p>
          <w:p w14:paraId="177BE49A" w14:textId="77777777" w:rsidR="008F2ACB" w:rsidRPr="00ED015A" w:rsidRDefault="008F2ACB" w:rsidP="00417848">
            <w:pPr>
              <w:pStyle w:val="TableParagraph"/>
              <w:spacing w:line="157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6FD95E1" w14:textId="77777777" w:rsidR="008F2ACB" w:rsidRPr="00ED015A" w:rsidRDefault="008F2ACB" w:rsidP="00417848">
            <w:pPr>
              <w:pStyle w:val="TableParagraph"/>
              <w:spacing w:line="178" w:lineRule="exact"/>
              <w:ind w:right="2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496B997A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8F2ACB" w:rsidRPr="00ED015A" w14:paraId="13DBE65C" w14:textId="77777777" w:rsidTr="00B638B7">
        <w:trPr>
          <w:trHeight w:val="172"/>
        </w:trPr>
        <w:tc>
          <w:tcPr>
            <w:tcW w:w="851" w:type="dxa"/>
          </w:tcPr>
          <w:p w14:paraId="508275B4" w14:textId="77777777" w:rsidR="008F2ACB" w:rsidRPr="00ED015A" w:rsidRDefault="008F2ACB" w:rsidP="00417848">
            <w:pPr>
              <w:pStyle w:val="TableParagraph"/>
              <w:spacing w:line="152" w:lineRule="exact"/>
              <w:ind w:right="17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37EA6491" w14:textId="77777777" w:rsidR="008F2ACB" w:rsidRPr="006F45B4" w:rsidRDefault="008F2ACB" w:rsidP="00417848">
            <w:pPr>
              <w:pStyle w:val="TableParagraph"/>
              <w:spacing w:line="152" w:lineRule="exact"/>
              <w:ind w:right="17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6F45B4">
              <w:rPr>
                <w:rFonts w:ascii="Times New Roman" w:hAnsi="Times New Roman" w:cs="Times New Roman"/>
                <w:b/>
                <w:bCs/>
                <w:spacing w:val="-10"/>
              </w:rPr>
              <w:t>4</w:t>
            </w:r>
          </w:p>
          <w:p w14:paraId="3620D0EA" w14:textId="77777777" w:rsidR="008F2ACB" w:rsidRPr="00ED015A" w:rsidRDefault="008F2ACB" w:rsidP="00417848">
            <w:pPr>
              <w:pStyle w:val="TableParagraph"/>
              <w:spacing w:line="152" w:lineRule="exact"/>
              <w:ind w:right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FB6A5D" w14:textId="77777777" w:rsidR="008F2ACB" w:rsidRPr="00ED015A" w:rsidRDefault="008F2ACB" w:rsidP="00417848">
            <w:pPr>
              <w:pStyle w:val="TableParagraph"/>
              <w:spacing w:line="152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7F2C44F4" w14:textId="77777777" w:rsidR="008F2ACB" w:rsidRPr="00ED015A" w:rsidRDefault="008F2ACB" w:rsidP="00417848">
            <w:pPr>
              <w:pStyle w:val="TableParagraph"/>
              <w:spacing w:line="152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44 - </w:t>
            </w:r>
            <w:r w:rsidRPr="00ED015A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4247" w:type="dxa"/>
          </w:tcPr>
          <w:p w14:paraId="605E364E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</w:rPr>
            </w:pPr>
          </w:p>
          <w:p w14:paraId="19563D4F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COKÓŁ ODTWORZONY</w:t>
            </w:r>
            <w:r w:rsidRPr="00ED015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D015A">
              <w:rPr>
                <w:rFonts w:ascii="Times New Roman" w:hAnsi="Times New Roman" w:cs="Times New Roman"/>
                <w:spacing w:val="2"/>
              </w:rPr>
              <w:br/>
            </w:r>
          </w:p>
          <w:p w14:paraId="1C7AB38D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  <w:spacing w:val="2"/>
              </w:rPr>
            </w:pPr>
            <w:r w:rsidRPr="00ED015A">
              <w:rPr>
                <w:rFonts w:ascii="Times New Roman" w:hAnsi="Times New Roman" w:cs="Times New Roman"/>
              </w:rPr>
              <w:t>W</w:t>
            </w:r>
            <w:r w:rsidRPr="00ED015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D015A">
              <w:rPr>
                <w:rFonts w:ascii="Times New Roman" w:hAnsi="Times New Roman" w:cs="Times New Roman"/>
                <w:spacing w:val="-2"/>
              </w:rPr>
              <w:t>TYNKU</w:t>
            </w:r>
          </w:p>
          <w:p w14:paraId="2A46F660" w14:textId="77777777" w:rsidR="008F2ACB" w:rsidRPr="00ED015A" w:rsidRDefault="008F2ACB" w:rsidP="00417848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6685A8" w14:textId="77777777" w:rsidR="008F2ACB" w:rsidRPr="00ED015A" w:rsidRDefault="008F2ACB" w:rsidP="00417848">
            <w:pPr>
              <w:pStyle w:val="TableParagraph"/>
              <w:spacing w:line="152" w:lineRule="exact"/>
              <w:ind w:right="1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1B22747F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8F2ACB" w:rsidRPr="00ED015A" w14:paraId="61E2D50B" w14:textId="77777777" w:rsidTr="00B638B7">
        <w:trPr>
          <w:trHeight w:val="352"/>
        </w:trPr>
        <w:tc>
          <w:tcPr>
            <w:tcW w:w="851" w:type="dxa"/>
          </w:tcPr>
          <w:p w14:paraId="76211011" w14:textId="77777777" w:rsidR="008F2ACB" w:rsidRPr="00ED015A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14:paraId="6D72424D" w14:textId="77777777" w:rsidR="008F2ACB" w:rsidRPr="006F45B4" w:rsidRDefault="008F2ACB" w:rsidP="00417848">
            <w:pPr>
              <w:pStyle w:val="TableParagraph"/>
              <w:spacing w:line="178" w:lineRule="exact"/>
              <w:ind w:right="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45B4">
              <w:rPr>
                <w:rFonts w:ascii="Times New Roman" w:hAnsi="Times New Roman" w:cs="Times New Roman"/>
                <w:b/>
                <w:bCs/>
                <w:spacing w:val="-10"/>
              </w:rPr>
              <w:t>5</w:t>
            </w:r>
          </w:p>
        </w:tc>
        <w:tc>
          <w:tcPr>
            <w:tcW w:w="1843" w:type="dxa"/>
          </w:tcPr>
          <w:p w14:paraId="536673FD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  <w:p w14:paraId="1C7CA008" w14:textId="77777777" w:rsidR="008F2ACB" w:rsidRPr="00ED015A" w:rsidRDefault="008F2ACB" w:rsidP="00417848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51 - </w:t>
            </w:r>
            <w:r w:rsidRPr="00ED015A">
              <w:rPr>
                <w:rFonts w:ascii="Times New Roman" w:hAnsi="Times New Roman" w:cs="Times New Roman"/>
                <w:spacing w:val="-5"/>
              </w:rPr>
              <w:t>52</w:t>
            </w:r>
          </w:p>
        </w:tc>
        <w:tc>
          <w:tcPr>
            <w:tcW w:w="4247" w:type="dxa"/>
          </w:tcPr>
          <w:p w14:paraId="741414B1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  <w:p w14:paraId="416AB693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  <w:spacing w:val="40"/>
              </w:rPr>
            </w:pPr>
            <w:r w:rsidRPr="00ED015A">
              <w:rPr>
                <w:rFonts w:ascii="Times New Roman" w:hAnsi="Times New Roman" w:cs="Times New Roman"/>
              </w:rPr>
              <w:t>WYMIANA</w:t>
            </w:r>
            <w:r w:rsidRPr="00ED015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>I</w:t>
            </w:r>
            <w:r w:rsidRPr="00ED015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D015A">
              <w:rPr>
                <w:rFonts w:ascii="Times New Roman" w:hAnsi="Times New Roman" w:cs="Times New Roman"/>
              </w:rPr>
              <w:t>NAPRAWA</w:t>
            </w:r>
            <w:r w:rsidRPr="00ED015A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14:paraId="35EAEB03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  <w:spacing w:val="40"/>
              </w:rPr>
            </w:pPr>
          </w:p>
          <w:p w14:paraId="1046A21E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USZKODZONYCH </w:t>
            </w:r>
          </w:p>
          <w:p w14:paraId="00C60C14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  <w:p w14:paraId="48CA1110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 xml:space="preserve">OBRÓBEK </w:t>
            </w:r>
          </w:p>
          <w:p w14:paraId="0AFD7CB1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  <w:p w14:paraId="39A54421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  <w:r w:rsidRPr="00ED015A">
              <w:rPr>
                <w:rFonts w:ascii="Times New Roman" w:hAnsi="Times New Roman" w:cs="Times New Roman"/>
              </w:rPr>
              <w:t>BLACHARSKICH</w:t>
            </w:r>
          </w:p>
          <w:p w14:paraId="143377D0" w14:textId="77777777" w:rsidR="008F2ACB" w:rsidRPr="00ED015A" w:rsidRDefault="008F2ACB" w:rsidP="00417848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882787" w14:textId="77777777" w:rsidR="008F2ACB" w:rsidRPr="00ED015A" w:rsidRDefault="008F2ACB" w:rsidP="00417848">
            <w:pPr>
              <w:pStyle w:val="TableParagraph"/>
              <w:spacing w:line="178" w:lineRule="exact"/>
              <w:ind w:right="1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0" w:type="dxa"/>
          </w:tcPr>
          <w:p w14:paraId="23612C07" w14:textId="77777777" w:rsidR="008F2ACB" w:rsidRPr="00ED015A" w:rsidRDefault="008F2ACB" w:rsidP="00417848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638B7" w:rsidRPr="00ED015A" w14:paraId="09F70E4B" w14:textId="77777777" w:rsidTr="002E0A21">
        <w:trPr>
          <w:trHeight w:val="352"/>
        </w:trPr>
        <w:tc>
          <w:tcPr>
            <w:tcW w:w="2694" w:type="dxa"/>
            <w:gridSpan w:val="2"/>
            <w:vMerge w:val="restart"/>
          </w:tcPr>
          <w:p w14:paraId="3B9ED8DD" w14:textId="77777777" w:rsidR="00B638B7" w:rsidRPr="00ED015A" w:rsidRDefault="00B638B7" w:rsidP="00B638B7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9E05C8E" w14:textId="77777777" w:rsidR="00B638B7" w:rsidRPr="00ED015A" w:rsidRDefault="00B638B7" w:rsidP="00B638B7">
            <w:pPr>
              <w:pStyle w:val="TableParagraph"/>
              <w:spacing w:line="145" w:lineRule="exact"/>
              <w:ind w:left="29"/>
              <w:rPr>
                <w:rFonts w:ascii="Times New Roman" w:hAnsi="Times New Roman" w:cs="Times New Roman"/>
              </w:rPr>
            </w:pPr>
          </w:p>
          <w:p w14:paraId="3F4B7F7D" w14:textId="77777777" w:rsidR="00B638B7" w:rsidRPr="00ED015A" w:rsidRDefault="00B638B7" w:rsidP="00B638B7">
            <w:pPr>
              <w:pStyle w:val="TableParagraph"/>
              <w:spacing w:line="145" w:lineRule="exact"/>
              <w:ind w:left="29"/>
              <w:rPr>
                <w:rFonts w:ascii="Times New Roman" w:hAnsi="Times New Roman" w:cs="Times New Roman"/>
                <w:spacing w:val="-2"/>
              </w:rPr>
            </w:pPr>
            <w:r w:rsidRPr="00ED015A">
              <w:rPr>
                <w:rFonts w:ascii="Times New Roman" w:hAnsi="Times New Roman" w:cs="Times New Roman"/>
              </w:rPr>
              <w:t xml:space="preserve">RAZEM </w:t>
            </w:r>
            <w:proofErr w:type="spellStart"/>
            <w:r w:rsidRPr="00ED015A">
              <w:rPr>
                <w:rFonts w:ascii="Times New Roman" w:hAnsi="Times New Roman" w:cs="Times New Roman"/>
                <w:spacing w:val="-2"/>
              </w:rPr>
              <w:t>netto</w:t>
            </w:r>
            <w:proofErr w:type="spellEnd"/>
          </w:p>
          <w:p w14:paraId="57F27CB6" w14:textId="77777777" w:rsidR="00B638B7" w:rsidRPr="00ED015A" w:rsidRDefault="00B638B7" w:rsidP="00B638B7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</w:tcPr>
          <w:p w14:paraId="060BB3A2" w14:textId="6C544E70" w:rsidR="00B638B7" w:rsidRPr="00ED015A" w:rsidRDefault="00B638B7" w:rsidP="00B638B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638B7" w:rsidRPr="00ED015A" w14:paraId="7B553460" w14:textId="77777777" w:rsidTr="0044363B">
        <w:trPr>
          <w:trHeight w:val="352"/>
        </w:trPr>
        <w:tc>
          <w:tcPr>
            <w:tcW w:w="2694" w:type="dxa"/>
            <w:gridSpan w:val="2"/>
            <w:vMerge/>
          </w:tcPr>
          <w:p w14:paraId="3C3410FE" w14:textId="77777777" w:rsidR="00B638B7" w:rsidRPr="00ED015A" w:rsidRDefault="00B638B7" w:rsidP="00B638B7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E66B853" w14:textId="77777777" w:rsidR="00B638B7" w:rsidRPr="00ED015A" w:rsidRDefault="00B638B7" w:rsidP="00B638B7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  <w:spacing w:val="-5"/>
              </w:rPr>
            </w:pPr>
          </w:p>
          <w:p w14:paraId="55BA20CB" w14:textId="77777777" w:rsidR="00B638B7" w:rsidRPr="00ED015A" w:rsidRDefault="00B638B7" w:rsidP="00B638B7">
            <w:pPr>
              <w:pStyle w:val="TableParagraph"/>
              <w:spacing w:line="152" w:lineRule="exact"/>
              <w:ind w:left="29"/>
              <w:rPr>
                <w:rFonts w:ascii="Times New Roman" w:hAnsi="Times New Roman" w:cs="Times New Roman"/>
                <w:spacing w:val="-5"/>
              </w:rPr>
            </w:pPr>
            <w:r w:rsidRPr="00ED015A">
              <w:rPr>
                <w:rFonts w:ascii="Times New Roman" w:hAnsi="Times New Roman" w:cs="Times New Roman"/>
                <w:spacing w:val="-5"/>
              </w:rPr>
              <w:t>VAT</w:t>
            </w:r>
          </w:p>
          <w:p w14:paraId="347CC547" w14:textId="77777777" w:rsidR="00B638B7" w:rsidRPr="00ED015A" w:rsidRDefault="00B638B7" w:rsidP="00B638B7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</w:tcPr>
          <w:p w14:paraId="3CC8B85A" w14:textId="77777777" w:rsidR="00B638B7" w:rsidRPr="00ED015A" w:rsidRDefault="00B638B7" w:rsidP="00B638B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638B7" w:rsidRPr="00ED015A" w14:paraId="0F1A6EE7" w14:textId="77777777" w:rsidTr="007E2218">
        <w:trPr>
          <w:trHeight w:val="352"/>
        </w:trPr>
        <w:tc>
          <w:tcPr>
            <w:tcW w:w="2694" w:type="dxa"/>
            <w:gridSpan w:val="2"/>
            <w:vMerge/>
          </w:tcPr>
          <w:p w14:paraId="558FF5A5" w14:textId="77777777" w:rsidR="00B638B7" w:rsidRPr="00ED015A" w:rsidRDefault="00B638B7" w:rsidP="00B638B7">
            <w:pPr>
              <w:pStyle w:val="TableParagraph"/>
              <w:spacing w:line="178" w:lineRule="exact"/>
              <w:ind w:left="9"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088E103" w14:textId="77777777" w:rsidR="00B638B7" w:rsidRPr="00ED015A" w:rsidRDefault="00B638B7" w:rsidP="00B638B7">
            <w:pPr>
              <w:pStyle w:val="TableParagraph"/>
              <w:spacing w:line="178" w:lineRule="exact"/>
              <w:ind w:left="29"/>
              <w:rPr>
                <w:rFonts w:ascii="Times New Roman" w:hAnsi="Times New Roman" w:cs="Times New Roman"/>
                <w:b/>
                <w:bCs/>
              </w:rPr>
            </w:pPr>
          </w:p>
          <w:p w14:paraId="7E2D250D" w14:textId="77777777" w:rsidR="00B638B7" w:rsidRPr="00ED015A" w:rsidRDefault="00B638B7" w:rsidP="00B638B7">
            <w:pPr>
              <w:pStyle w:val="TableParagraph"/>
              <w:spacing w:line="178" w:lineRule="exact"/>
              <w:ind w:left="2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D015A">
              <w:rPr>
                <w:rFonts w:ascii="Times New Roman" w:hAnsi="Times New Roman" w:cs="Times New Roman"/>
                <w:b/>
                <w:bCs/>
              </w:rPr>
              <w:t>RAZEM BRUTTO</w:t>
            </w:r>
          </w:p>
          <w:p w14:paraId="0ECFA4D2" w14:textId="77777777" w:rsidR="00B638B7" w:rsidRPr="00ED015A" w:rsidRDefault="00B638B7" w:rsidP="00B638B7">
            <w:pPr>
              <w:pStyle w:val="TableParagraph"/>
              <w:spacing w:line="180" w:lineRule="exac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</w:tcPr>
          <w:p w14:paraId="4FBC8A82" w14:textId="77777777" w:rsidR="00B638B7" w:rsidRPr="00ED015A" w:rsidRDefault="00B638B7" w:rsidP="00B638B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47D37772" w14:textId="77777777" w:rsidR="005765D4" w:rsidRDefault="005765D4" w:rsidP="008D1AF3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02565EF2" w14:textId="77777777" w:rsidR="00595E52" w:rsidRPr="00F03865" w:rsidRDefault="00595E5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290C4940" w14:textId="77777777" w:rsidR="00B638B7" w:rsidRDefault="008673EF" w:rsidP="00B638B7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D30BF2"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B638B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14:paraId="05CD787A" w14:textId="77777777" w:rsidR="00B638B7" w:rsidRDefault="00B638B7" w:rsidP="00B638B7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5762D68B" w:rsidR="00D30BF2" w:rsidRPr="00D30BF2" w:rsidRDefault="00D30BF2" w:rsidP="00B638B7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14:paraId="35320630" w14:textId="1AF8F3EA" w:rsidR="00D30BF2" w:rsidRPr="00D30BF2" w:rsidRDefault="008673EF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70D05EF2" w14:textId="03DA2DC5" w:rsidR="006B63E9" w:rsidRPr="00595E52" w:rsidRDefault="00D30BF2" w:rsidP="00595E52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sectPr w:rsidR="006B63E9" w:rsidRPr="00595E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8FC3" w14:textId="77777777" w:rsidR="007A4A0F" w:rsidRDefault="007A4A0F" w:rsidP="00324066">
      <w:pPr>
        <w:spacing w:after="0" w:line="240" w:lineRule="auto"/>
      </w:pPr>
      <w:r>
        <w:separator/>
      </w:r>
    </w:p>
  </w:endnote>
  <w:endnote w:type="continuationSeparator" w:id="0">
    <w:p w14:paraId="2C3A21E6" w14:textId="77777777" w:rsidR="007A4A0F" w:rsidRDefault="007A4A0F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FA2" w14:textId="65D69B56" w:rsidR="007D5705" w:rsidRPr="007D5705" w:rsidRDefault="007D5705" w:rsidP="007D5705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bookmarkStart w:id="0" w:name="_Hlk159569535"/>
    <w:bookmarkStart w:id="1" w:name="_Hlk159569536"/>
    <w:bookmarkStart w:id="2" w:name="_Hlk159569543"/>
    <w:bookmarkStart w:id="3" w:name="_Hlk159569544"/>
    <w:r w:rsidRPr="007D5705">
      <w:rPr>
        <w:rFonts w:ascii="Times New Roman" w:hAnsi="Times New Roman" w:cs="Times New Roman"/>
        <w:b/>
        <w:bCs/>
        <w:sz w:val="18"/>
        <w:szCs w:val="18"/>
      </w:rPr>
      <w:t>ZP.1.2024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C6CF9" w14:textId="77777777" w:rsidR="007A4A0F" w:rsidRDefault="007A4A0F" w:rsidP="00324066">
      <w:pPr>
        <w:spacing w:after="0" w:line="240" w:lineRule="auto"/>
      </w:pPr>
      <w:r>
        <w:separator/>
      </w:r>
    </w:p>
  </w:footnote>
  <w:footnote w:type="continuationSeparator" w:id="0">
    <w:p w14:paraId="1A2F7618" w14:textId="77777777" w:rsidR="007A4A0F" w:rsidRDefault="007A4A0F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3A46" w14:textId="00F40817" w:rsidR="00C321B0" w:rsidRPr="00C321B0" w:rsidRDefault="00C321B0" w:rsidP="00C321B0">
    <w:pPr>
      <w:pStyle w:val="Nagwek"/>
      <w:jc w:val="center"/>
      <w:rPr>
        <w:rFonts w:ascii="Cambria" w:hAnsi="Cambria"/>
        <w:kern w:val="2"/>
        <w:sz w:val="24"/>
        <w14:ligatures w14:val="standardContextual"/>
      </w:rPr>
    </w:pPr>
    <w:r w:rsidRPr="00C321B0">
      <w:rPr>
        <w:rFonts w:ascii="Cambria" w:hAnsi="Cambria"/>
        <w:kern w:val="2"/>
        <w:sz w:val="24"/>
        <w14:ligatures w14:val="standardContextual"/>
      </w:rPr>
      <w:t>RZĄDOWY PROGRAM ODBUDOWY ZABYTKÓW</w:t>
    </w:r>
  </w:p>
  <w:p w14:paraId="73B88835" w14:textId="6CD37A18" w:rsidR="00324066" w:rsidRPr="00DB7464" w:rsidRDefault="00C321B0" w:rsidP="00DB7464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eastAsia="x-none"/>
      </w:rPr>
    </w:pPr>
    <w:r>
      <w:rPr>
        <w:rFonts w:ascii="Cambria" w:eastAsia="Times New Roman" w:hAnsi="Cambria" w:cs="Cambria"/>
        <w:sz w:val="16"/>
        <w:szCs w:val="16"/>
        <w:lang w:eastAsia="x-none"/>
      </w:rPr>
      <w:tab/>
    </w:r>
    <w:r w:rsidRPr="00C321B0">
      <w:rPr>
        <w:rFonts w:ascii="Times New Roman" w:hAnsi="Times New Roman"/>
        <w:noProof/>
        <w:kern w:val="2"/>
        <w:position w:val="31"/>
        <w:sz w:val="20"/>
        <w14:ligatures w14:val="standardContextual"/>
      </w:rPr>
      <w:drawing>
        <wp:inline distT="0" distB="0" distL="0" distR="0" wp14:anchorId="1A9D9889" wp14:editId="2AF16FE0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21B0">
      <w:rPr>
        <w:rFonts w:ascii="Times New Roman" w:hAnsi="Times New Roman"/>
        <w:noProof/>
        <w:kern w:val="2"/>
        <w:sz w:val="20"/>
        <w14:ligatures w14:val="standardContextual"/>
      </w:rPr>
      <w:drawing>
        <wp:inline distT="0" distB="0" distL="0" distR="0" wp14:anchorId="0B5DAF62" wp14:editId="241DEF43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00485"/>
    <w:rsid w:val="00030DF2"/>
    <w:rsid w:val="000360F5"/>
    <w:rsid w:val="0004445E"/>
    <w:rsid w:val="00063411"/>
    <w:rsid w:val="000A2015"/>
    <w:rsid w:val="000C4CAC"/>
    <w:rsid w:val="000C6CB2"/>
    <w:rsid w:val="000D6415"/>
    <w:rsid w:val="000E1B71"/>
    <w:rsid w:val="00102680"/>
    <w:rsid w:val="001038B2"/>
    <w:rsid w:val="00107C21"/>
    <w:rsid w:val="00110ABB"/>
    <w:rsid w:val="001153F6"/>
    <w:rsid w:val="00123F3A"/>
    <w:rsid w:val="00135DA3"/>
    <w:rsid w:val="00143059"/>
    <w:rsid w:val="00154A50"/>
    <w:rsid w:val="00162CC2"/>
    <w:rsid w:val="00170DA1"/>
    <w:rsid w:val="001824FD"/>
    <w:rsid w:val="00191B72"/>
    <w:rsid w:val="001A03CF"/>
    <w:rsid w:val="001B5A9D"/>
    <w:rsid w:val="00213F18"/>
    <w:rsid w:val="00265AC2"/>
    <w:rsid w:val="00277282"/>
    <w:rsid w:val="002C5471"/>
    <w:rsid w:val="00324066"/>
    <w:rsid w:val="00325BAE"/>
    <w:rsid w:val="00337276"/>
    <w:rsid w:val="00337CC5"/>
    <w:rsid w:val="003474DE"/>
    <w:rsid w:val="00363EBB"/>
    <w:rsid w:val="00365D19"/>
    <w:rsid w:val="00380FD9"/>
    <w:rsid w:val="003873F3"/>
    <w:rsid w:val="003960C0"/>
    <w:rsid w:val="003A7C9F"/>
    <w:rsid w:val="003B4537"/>
    <w:rsid w:val="003E00A1"/>
    <w:rsid w:val="003E05F2"/>
    <w:rsid w:val="003F0B07"/>
    <w:rsid w:val="004138B7"/>
    <w:rsid w:val="0042660A"/>
    <w:rsid w:val="00466171"/>
    <w:rsid w:val="004865F0"/>
    <w:rsid w:val="004A5317"/>
    <w:rsid w:val="004C042A"/>
    <w:rsid w:val="004C2C8E"/>
    <w:rsid w:val="0050263B"/>
    <w:rsid w:val="0050583A"/>
    <w:rsid w:val="00561809"/>
    <w:rsid w:val="005728BA"/>
    <w:rsid w:val="005765D4"/>
    <w:rsid w:val="00577392"/>
    <w:rsid w:val="0059208B"/>
    <w:rsid w:val="00592F08"/>
    <w:rsid w:val="00595E52"/>
    <w:rsid w:val="005A0E5C"/>
    <w:rsid w:val="005B1813"/>
    <w:rsid w:val="005C1128"/>
    <w:rsid w:val="005C1D06"/>
    <w:rsid w:val="005D583A"/>
    <w:rsid w:val="005D77EA"/>
    <w:rsid w:val="005D7AD2"/>
    <w:rsid w:val="005E7398"/>
    <w:rsid w:val="00632BAF"/>
    <w:rsid w:val="00653F83"/>
    <w:rsid w:val="006541A0"/>
    <w:rsid w:val="00692079"/>
    <w:rsid w:val="00693B34"/>
    <w:rsid w:val="006A183A"/>
    <w:rsid w:val="006B63E9"/>
    <w:rsid w:val="006F1C7B"/>
    <w:rsid w:val="006F74B9"/>
    <w:rsid w:val="00710AD4"/>
    <w:rsid w:val="00711587"/>
    <w:rsid w:val="00712AAC"/>
    <w:rsid w:val="007142A2"/>
    <w:rsid w:val="00776CED"/>
    <w:rsid w:val="0079694C"/>
    <w:rsid w:val="007A4A0F"/>
    <w:rsid w:val="007B38AB"/>
    <w:rsid w:val="007D5705"/>
    <w:rsid w:val="007F2D7F"/>
    <w:rsid w:val="007F78DB"/>
    <w:rsid w:val="00807D4E"/>
    <w:rsid w:val="00816CA4"/>
    <w:rsid w:val="00820584"/>
    <w:rsid w:val="0082580B"/>
    <w:rsid w:val="00827679"/>
    <w:rsid w:val="008673EF"/>
    <w:rsid w:val="00873E93"/>
    <w:rsid w:val="00893FA7"/>
    <w:rsid w:val="008B67F1"/>
    <w:rsid w:val="008D1AF3"/>
    <w:rsid w:val="008D765D"/>
    <w:rsid w:val="008F2ACB"/>
    <w:rsid w:val="00900594"/>
    <w:rsid w:val="0091688C"/>
    <w:rsid w:val="009237FD"/>
    <w:rsid w:val="0092795E"/>
    <w:rsid w:val="0097560C"/>
    <w:rsid w:val="0098426D"/>
    <w:rsid w:val="00986E1C"/>
    <w:rsid w:val="0099658E"/>
    <w:rsid w:val="009D404F"/>
    <w:rsid w:val="00A154C8"/>
    <w:rsid w:val="00A36ECB"/>
    <w:rsid w:val="00AA4BD0"/>
    <w:rsid w:val="00AB59CE"/>
    <w:rsid w:val="00AE594B"/>
    <w:rsid w:val="00B045D9"/>
    <w:rsid w:val="00B14619"/>
    <w:rsid w:val="00B26852"/>
    <w:rsid w:val="00B43A5A"/>
    <w:rsid w:val="00B56A14"/>
    <w:rsid w:val="00B638B7"/>
    <w:rsid w:val="00B80223"/>
    <w:rsid w:val="00BB5A08"/>
    <w:rsid w:val="00BC205E"/>
    <w:rsid w:val="00BD68A0"/>
    <w:rsid w:val="00BD6DF2"/>
    <w:rsid w:val="00BF7D78"/>
    <w:rsid w:val="00C06D29"/>
    <w:rsid w:val="00C11299"/>
    <w:rsid w:val="00C321B0"/>
    <w:rsid w:val="00C40A5B"/>
    <w:rsid w:val="00C45A3B"/>
    <w:rsid w:val="00C51C61"/>
    <w:rsid w:val="00C523D2"/>
    <w:rsid w:val="00C635C4"/>
    <w:rsid w:val="00C91E88"/>
    <w:rsid w:val="00CC0483"/>
    <w:rsid w:val="00CE77BE"/>
    <w:rsid w:val="00CF2364"/>
    <w:rsid w:val="00D00456"/>
    <w:rsid w:val="00D05647"/>
    <w:rsid w:val="00D14911"/>
    <w:rsid w:val="00D20E29"/>
    <w:rsid w:val="00D30BF2"/>
    <w:rsid w:val="00D369CA"/>
    <w:rsid w:val="00D55DB8"/>
    <w:rsid w:val="00D75661"/>
    <w:rsid w:val="00DB037A"/>
    <w:rsid w:val="00DB7464"/>
    <w:rsid w:val="00DC0E42"/>
    <w:rsid w:val="00DE50E5"/>
    <w:rsid w:val="00DE5C9B"/>
    <w:rsid w:val="00E07B52"/>
    <w:rsid w:val="00E13216"/>
    <w:rsid w:val="00E17EC5"/>
    <w:rsid w:val="00E31CD0"/>
    <w:rsid w:val="00E34681"/>
    <w:rsid w:val="00E42280"/>
    <w:rsid w:val="00E5681B"/>
    <w:rsid w:val="00E62D87"/>
    <w:rsid w:val="00E74848"/>
    <w:rsid w:val="00E90019"/>
    <w:rsid w:val="00EA0A93"/>
    <w:rsid w:val="00EA0C97"/>
    <w:rsid w:val="00EA3771"/>
    <w:rsid w:val="00ED223E"/>
    <w:rsid w:val="00ED4C7C"/>
    <w:rsid w:val="00ED5DD9"/>
    <w:rsid w:val="00EF4895"/>
    <w:rsid w:val="00F03865"/>
    <w:rsid w:val="00F27703"/>
    <w:rsid w:val="00F36982"/>
    <w:rsid w:val="00F56D66"/>
    <w:rsid w:val="00F66CBC"/>
    <w:rsid w:val="00F73F99"/>
    <w:rsid w:val="00F94379"/>
    <w:rsid w:val="00FA1A76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  <w:style w:type="table" w:customStyle="1" w:styleId="TableNormal">
    <w:name w:val="Table Normal"/>
    <w:uiPriority w:val="2"/>
    <w:semiHidden/>
    <w:unhideWhenUsed/>
    <w:qFormat/>
    <w:rsid w:val="008F2A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F2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2024-04-10T09:29:00Z</dcterms:created>
  <dcterms:modified xsi:type="dcterms:W3CDTF">2024-05-22T10:21:00Z</dcterms:modified>
</cp:coreProperties>
</file>