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27FD3" w14:textId="77777777" w:rsidR="00362804" w:rsidRDefault="001157E7">
      <w:pPr>
        <w:spacing w:before="480"/>
        <w:ind w:left="-1131"/>
        <w:jc w:val="center"/>
      </w:pPr>
      <w:r>
        <w:rPr>
          <w:noProof/>
        </w:rPr>
        <w:drawing>
          <wp:inline distT="0" distB="0" distL="0" distR="0" wp14:anchorId="5548C024" wp14:editId="63001060">
            <wp:extent cx="409575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EC3A8" w14:textId="77777777" w:rsidR="00362804" w:rsidRDefault="00362804">
      <w:pPr>
        <w:spacing w:before="480" w:line="360" w:lineRule="auto"/>
        <w:jc w:val="right"/>
      </w:pPr>
    </w:p>
    <w:p w14:paraId="0064BD35" w14:textId="77777777" w:rsidR="00362804" w:rsidRDefault="00362804">
      <w:pPr>
        <w:spacing w:before="480" w:line="360" w:lineRule="auto"/>
      </w:pPr>
    </w:p>
    <w:p w14:paraId="33BB3E12" w14:textId="77777777" w:rsidR="00362804" w:rsidRDefault="00362804">
      <w:pPr>
        <w:spacing w:line="360" w:lineRule="auto"/>
        <w:sectPr w:rsidR="00362804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31490BA3" w14:textId="77777777" w:rsidR="00362804" w:rsidRDefault="00362804">
      <w:pPr>
        <w:pStyle w:val="Tekstblokowy"/>
      </w:pPr>
      <w:r>
        <w:t>K</w:t>
      </w:r>
      <w:r w:rsidR="00B44EF7">
        <w:t>OMISARZ WYBORCZY</w:t>
      </w:r>
      <w:r w:rsidR="00B44EF7">
        <w:br/>
        <w:t>W B</w:t>
      </w:r>
      <w:r>
        <w:t>I</w:t>
      </w:r>
      <w:r w:rsidR="00B44EF7">
        <w:t xml:space="preserve">ELSKU-BIAŁEJ </w:t>
      </w:r>
      <w:r w:rsidR="000223CD">
        <w:t>I</w:t>
      </w:r>
      <w:r w:rsidR="00B44EF7">
        <w:t>I</w:t>
      </w:r>
    </w:p>
    <w:p w14:paraId="5A503EEF" w14:textId="77777777" w:rsidR="00567A46" w:rsidRPr="00567A46" w:rsidRDefault="000223CD" w:rsidP="00567A46">
      <w:pPr>
        <w:pStyle w:val="Tekstblokowy"/>
        <w:spacing w:before="120"/>
        <w:rPr>
          <w:i/>
        </w:rPr>
      </w:pPr>
      <w:r>
        <w:rPr>
          <w:b w:val="0"/>
          <w:i/>
        </w:rPr>
        <w:t>Mariusz</w:t>
      </w:r>
      <w:r w:rsidR="00567A46" w:rsidRPr="00567A46">
        <w:rPr>
          <w:b w:val="0"/>
          <w:i/>
        </w:rPr>
        <w:t xml:space="preserve"> </w:t>
      </w:r>
      <w:r>
        <w:rPr>
          <w:b w:val="0"/>
          <w:i/>
        </w:rPr>
        <w:t>Grążawski</w:t>
      </w:r>
    </w:p>
    <w:p w14:paraId="538B450B" w14:textId="77777777" w:rsidR="00362804" w:rsidRDefault="00A10DB4" w:rsidP="00743285">
      <w:pPr>
        <w:suppressAutoHyphens/>
        <w:spacing w:before="120"/>
        <w:ind w:right="6379"/>
        <w:jc w:val="center"/>
      </w:pPr>
      <w:r>
        <w:t xml:space="preserve"> </w:t>
      </w:r>
      <w:r w:rsidR="00B44EF7">
        <w:t>DBB.</w:t>
      </w:r>
      <w:r w:rsidR="006E4485">
        <w:t>0012.8</w:t>
      </w:r>
      <w:r w:rsidR="00642D7D">
        <w:t>7</w:t>
      </w:r>
      <w:r w:rsidR="00B44EF7">
        <w:t>.202</w:t>
      </w:r>
      <w:r w:rsidR="000B57BC">
        <w:t>4</w:t>
      </w:r>
    </w:p>
    <w:p w14:paraId="20E49841" w14:textId="77777777" w:rsidR="000B57BC" w:rsidRDefault="000B57BC" w:rsidP="000B57BC">
      <w:pPr>
        <w:spacing w:line="360" w:lineRule="auto"/>
        <w:jc w:val="both"/>
      </w:pPr>
    </w:p>
    <w:p w14:paraId="7CB1C69B" w14:textId="77777777" w:rsidR="000B57BC" w:rsidRDefault="000B57BC" w:rsidP="000B57BC">
      <w:pPr>
        <w:spacing w:line="360" w:lineRule="auto"/>
        <w:jc w:val="both"/>
      </w:pPr>
    </w:p>
    <w:p w14:paraId="4B1D3613" w14:textId="7BBF4159" w:rsidR="000B57BC" w:rsidRDefault="000B57BC" w:rsidP="00642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POSTANOWIENIE NR </w:t>
      </w:r>
      <w:r w:rsidR="00C3427E">
        <w:rPr>
          <w:b/>
          <w:sz w:val="28"/>
          <w:szCs w:val="28"/>
        </w:rPr>
        <w:t>260</w:t>
      </w:r>
      <w:bookmarkStart w:id="0" w:name="_GoBack"/>
      <w:bookmarkEnd w:id="0"/>
      <w:r>
        <w:rPr>
          <w:b/>
          <w:sz w:val="28"/>
          <w:szCs w:val="28"/>
        </w:rPr>
        <w:t>/2024</w:t>
      </w:r>
    </w:p>
    <w:p w14:paraId="3AB043DB" w14:textId="77777777" w:rsidR="000B57BC" w:rsidRDefault="000B57BC" w:rsidP="00642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KOMISARZA WYBORCZEGO W BIELSKU-BIAŁEJ II</w:t>
      </w:r>
    </w:p>
    <w:p w14:paraId="1727F0F1" w14:textId="77777777" w:rsidR="000B57BC" w:rsidRDefault="000B57BC" w:rsidP="00642D7D">
      <w:pPr>
        <w:rPr>
          <w:sz w:val="28"/>
          <w:szCs w:val="28"/>
        </w:rPr>
      </w:pPr>
    </w:p>
    <w:p w14:paraId="725312DB" w14:textId="2892AEBC" w:rsidR="000B57BC" w:rsidRDefault="000B57BC" w:rsidP="00642D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 dnia </w:t>
      </w:r>
      <w:r w:rsidR="003C5986">
        <w:rPr>
          <w:sz w:val="28"/>
          <w:szCs w:val="28"/>
        </w:rPr>
        <w:t>19</w:t>
      </w:r>
      <w:r w:rsidR="006E4485">
        <w:rPr>
          <w:sz w:val="28"/>
          <w:szCs w:val="28"/>
        </w:rPr>
        <w:t xml:space="preserve"> kwietnia</w:t>
      </w:r>
      <w:r>
        <w:rPr>
          <w:sz w:val="28"/>
          <w:szCs w:val="28"/>
        </w:rPr>
        <w:t xml:space="preserve"> 2024 r.</w:t>
      </w:r>
    </w:p>
    <w:p w14:paraId="78075C6F" w14:textId="77777777" w:rsidR="000B57BC" w:rsidRDefault="000B57BC" w:rsidP="00642D7D">
      <w:pPr>
        <w:rPr>
          <w:sz w:val="28"/>
          <w:szCs w:val="28"/>
        </w:rPr>
      </w:pPr>
    </w:p>
    <w:p w14:paraId="4D71F859" w14:textId="530E94CD" w:rsidR="00642D7D" w:rsidRDefault="00642D7D" w:rsidP="00642D7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w sprawie zwołania pierwszej sesji nowo wybranej Rady Gminy </w:t>
      </w:r>
      <w:r w:rsidR="003C5986">
        <w:rPr>
          <w:b/>
          <w:bCs/>
          <w:color w:val="000000"/>
          <w:sz w:val="28"/>
          <w:szCs w:val="28"/>
        </w:rPr>
        <w:t>Hażlach</w:t>
      </w:r>
    </w:p>
    <w:p w14:paraId="28514912" w14:textId="0B894946" w:rsidR="00642D7D" w:rsidRDefault="00642D7D" w:rsidP="00642D7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 w celu złożenia ślubowania przez Wójta </w:t>
      </w:r>
      <w:r w:rsidR="003C5986">
        <w:rPr>
          <w:b/>
          <w:bCs/>
          <w:color w:val="000000"/>
          <w:sz w:val="28"/>
          <w:szCs w:val="28"/>
        </w:rPr>
        <w:t>Gminy Hażlach</w:t>
      </w:r>
    </w:p>
    <w:p w14:paraId="516D101B" w14:textId="77777777" w:rsidR="00642D7D" w:rsidRDefault="00642D7D" w:rsidP="00642D7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00FAA1B" w14:textId="77777777" w:rsidR="00642D7D" w:rsidRDefault="00642D7D" w:rsidP="00642D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art. 20 ust. 2 i art. 29a ust. 2 ustawy </w:t>
      </w:r>
      <w:r>
        <w:rPr>
          <w:bCs/>
          <w:sz w:val="28"/>
          <w:szCs w:val="28"/>
        </w:rPr>
        <w:t>z dnia 8 marca 1990 r. o samorządzie gminnym (</w:t>
      </w:r>
      <w:r>
        <w:rPr>
          <w:sz w:val="28"/>
          <w:szCs w:val="28"/>
        </w:rPr>
        <w:t>Dz. U. z 2023 r. poz. 40, 572, 1463 oraz 1688) Komisarz Wyborczy w Bielsku-Białej II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3FDC6E4" w14:textId="77777777" w:rsidR="00642D7D" w:rsidRDefault="00642D7D" w:rsidP="00642D7D">
      <w:pPr>
        <w:ind w:firstLine="708"/>
        <w:jc w:val="both"/>
        <w:rPr>
          <w:sz w:val="28"/>
          <w:szCs w:val="28"/>
        </w:rPr>
      </w:pPr>
    </w:p>
    <w:p w14:paraId="49C4070C" w14:textId="77777777" w:rsidR="00642D7D" w:rsidRDefault="00642D7D" w:rsidP="00642D7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postanawia, co następuje:</w:t>
      </w:r>
    </w:p>
    <w:p w14:paraId="004F389F" w14:textId="77777777" w:rsidR="00642D7D" w:rsidRDefault="00642D7D" w:rsidP="00642D7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7A3BD665" w14:textId="77777777" w:rsidR="00642D7D" w:rsidRDefault="00642D7D" w:rsidP="00642D7D">
      <w:pPr>
        <w:ind w:left="709" w:hanging="709"/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§ 1.</w:t>
      </w:r>
    </w:p>
    <w:p w14:paraId="649CC818" w14:textId="014F6349" w:rsidR="00642D7D" w:rsidRDefault="00642D7D" w:rsidP="00642D7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Zwołać pierwszą sesję nowo wybranej Rady Gminy </w:t>
      </w:r>
      <w:r w:rsidR="003C5986">
        <w:rPr>
          <w:color w:val="000000"/>
          <w:sz w:val="28"/>
          <w:szCs w:val="28"/>
        </w:rPr>
        <w:t>Hażlach</w:t>
      </w:r>
      <w:r>
        <w:rPr>
          <w:color w:val="000000"/>
          <w:sz w:val="28"/>
          <w:szCs w:val="28"/>
        </w:rPr>
        <w:t xml:space="preserve"> na dzień </w:t>
      </w:r>
      <w:r w:rsidR="003C5986">
        <w:rPr>
          <w:color w:val="000000"/>
          <w:sz w:val="28"/>
          <w:szCs w:val="28"/>
        </w:rPr>
        <w:t>6 maja 2024r.</w:t>
      </w:r>
      <w:r>
        <w:rPr>
          <w:color w:val="000000"/>
          <w:sz w:val="28"/>
          <w:szCs w:val="28"/>
        </w:rPr>
        <w:t xml:space="preserve">, </w:t>
      </w:r>
      <w:r w:rsidR="00385F0E">
        <w:rPr>
          <w:color w:val="000000"/>
          <w:sz w:val="28"/>
          <w:szCs w:val="28"/>
        </w:rPr>
        <w:t xml:space="preserve">na </w:t>
      </w:r>
      <w:r>
        <w:rPr>
          <w:color w:val="000000"/>
          <w:sz w:val="28"/>
          <w:szCs w:val="28"/>
        </w:rPr>
        <w:t xml:space="preserve">godzinę </w:t>
      </w:r>
      <w:r w:rsidR="003C5986">
        <w:rPr>
          <w:color w:val="000000"/>
          <w:sz w:val="28"/>
          <w:szCs w:val="28"/>
        </w:rPr>
        <w:t>15:30</w:t>
      </w:r>
      <w:r>
        <w:rPr>
          <w:color w:val="000000"/>
          <w:sz w:val="28"/>
          <w:szCs w:val="28"/>
        </w:rPr>
        <w:t xml:space="preserve">, w </w:t>
      </w:r>
      <w:r w:rsidR="003C5986">
        <w:rPr>
          <w:color w:val="000000"/>
          <w:sz w:val="28"/>
          <w:szCs w:val="28"/>
        </w:rPr>
        <w:t xml:space="preserve">Sali </w:t>
      </w:r>
      <w:r w:rsidR="00900F28">
        <w:rPr>
          <w:color w:val="000000"/>
          <w:sz w:val="28"/>
          <w:szCs w:val="28"/>
        </w:rPr>
        <w:t>S</w:t>
      </w:r>
      <w:r w:rsidR="003C5986">
        <w:rPr>
          <w:color w:val="000000"/>
          <w:sz w:val="28"/>
          <w:szCs w:val="28"/>
        </w:rPr>
        <w:t>esyjnej Urzędu Gminy Hażlach</w:t>
      </w:r>
      <w:r w:rsidR="00900F28">
        <w:rPr>
          <w:color w:val="000000"/>
          <w:sz w:val="28"/>
          <w:szCs w:val="28"/>
        </w:rPr>
        <w:t>, ul. Główna 57</w:t>
      </w:r>
      <w:r w:rsidR="00385F0E">
        <w:rPr>
          <w:color w:val="000000"/>
          <w:sz w:val="28"/>
          <w:szCs w:val="28"/>
        </w:rPr>
        <w:t>, 43-419 Hażlach</w:t>
      </w:r>
      <w:r>
        <w:rPr>
          <w:color w:val="000000"/>
          <w:sz w:val="28"/>
          <w:szCs w:val="28"/>
        </w:rPr>
        <w:t xml:space="preserve">, w celu </w:t>
      </w:r>
      <w:r>
        <w:rPr>
          <w:sz w:val="28"/>
          <w:szCs w:val="28"/>
        </w:rPr>
        <w:t xml:space="preserve">złożenia ślubowania przez Radnych i Wójta </w:t>
      </w:r>
      <w:r w:rsidR="003C5986">
        <w:rPr>
          <w:sz w:val="28"/>
          <w:szCs w:val="28"/>
        </w:rPr>
        <w:t>Gminy Hażlach</w:t>
      </w:r>
      <w:r w:rsidR="00385F0E">
        <w:rPr>
          <w:sz w:val="28"/>
          <w:szCs w:val="28"/>
        </w:rPr>
        <w:t>.</w:t>
      </w:r>
    </w:p>
    <w:p w14:paraId="6DB51C0E" w14:textId="77777777" w:rsidR="00642D7D" w:rsidRDefault="00642D7D" w:rsidP="00642D7D">
      <w:pPr>
        <w:ind w:left="709" w:hanging="709"/>
        <w:jc w:val="center"/>
        <w:rPr>
          <w:bCs/>
          <w:color w:val="000000"/>
          <w:sz w:val="28"/>
          <w:szCs w:val="28"/>
        </w:rPr>
      </w:pPr>
    </w:p>
    <w:p w14:paraId="58022F09" w14:textId="77777777" w:rsidR="00642D7D" w:rsidRDefault="00642D7D" w:rsidP="00642D7D">
      <w:pPr>
        <w:ind w:left="709" w:hanging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§ 2.</w:t>
      </w:r>
    </w:p>
    <w:p w14:paraId="66D3401D" w14:textId="77777777" w:rsidR="00642D7D" w:rsidRDefault="00642D7D" w:rsidP="00642D7D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Ustalić porządek sesji:</w:t>
      </w:r>
    </w:p>
    <w:p w14:paraId="514F7C30" w14:textId="77777777" w:rsidR="00642D7D" w:rsidRDefault="00642D7D" w:rsidP="00642D7D">
      <w:pPr>
        <w:jc w:val="both"/>
        <w:rPr>
          <w:bCs/>
          <w:color w:val="000000"/>
          <w:sz w:val="28"/>
          <w:szCs w:val="28"/>
        </w:rPr>
      </w:pPr>
    </w:p>
    <w:p w14:paraId="715C2D9A" w14:textId="2FE8694D" w:rsidR="00642D7D" w:rsidRPr="003C5986" w:rsidRDefault="003C5986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bookmarkStart w:id="1" w:name="_Hlk164246622"/>
      <w:r w:rsidRPr="003C5986">
        <w:rPr>
          <w:bCs/>
          <w:color w:val="000000"/>
          <w:sz w:val="28"/>
          <w:szCs w:val="28"/>
        </w:rPr>
        <w:t>Otwarcie sesji, stwierdzenie prawomocności.</w:t>
      </w:r>
    </w:p>
    <w:p w14:paraId="692447EE" w14:textId="5B7E9743" w:rsidR="003C5986" w:rsidRDefault="003C5986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Wręczenie zaświadczeń o wyborze </w:t>
      </w:r>
      <w:r w:rsidR="00385F0E">
        <w:rPr>
          <w:bCs/>
          <w:color w:val="000000"/>
          <w:sz w:val="28"/>
          <w:szCs w:val="28"/>
        </w:rPr>
        <w:t xml:space="preserve">na </w:t>
      </w:r>
      <w:r>
        <w:rPr>
          <w:bCs/>
          <w:color w:val="000000"/>
          <w:sz w:val="28"/>
          <w:szCs w:val="28"/>
        </w:rPr>
        <w:t>radnego.</w:t>
      </w:r>
    </w:p>
    <w:p w14:paraId="472E8826" w14:textId="0EAB87A8" w:rsidR="003C5986" w:rsidRDefault="003C5986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Złożenie ślubowania przez radnych.</w:t>
      </w:r>
    </w:p>
    <w:p w14:paraId="56A2C2AE" w14:textId="6580031C" w:rsidR="003C5986" w:rsidRDefault="003C5986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Wręczenie zaświadczenia o wyborze Wójta Gminy.</w:t>
      </w:r>
    </w:p>
    <w:p w14:paraId="0E7DEF61" w14:textId="7B042328" w:rsidR="003C5986" w:rsidRDefault="003C5986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Złożenie ślubowania przez Wójta Gminy.</w:t>
      </w:r>
    </w:p>
    <w:p w14:paraId="467E1CC4" w14:textId="68C5BB80" w:rsidR="003C5986" w:rsidRDefault="003C5986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Wybór komisji skrutacyjnej.</w:t>
      </w:r>
    </w:p>
    <w:p w14:paraId="11EF2230" w14:textId="2DE2FAE2" w:rsidR="003C5986" w:rsidRDefault="003C5986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Wybór </w:t>
      </w:r>
      <w:r w:rsidR="00B72A09">
        <w:rPr>
          <w:bCs/>
          <w:color w:val="000000"/>
          <w:sz w:val="28"/>
          <w:szCs w:val="28"/>
        </w:rPr>
        <w:t>P</w:t>
      </w:r>
      <w:r>
        <w:rPr>
          <w:bCs/>
          <w:color w:val="000000"/>
          <w:sz w:val="28"/>
          <w:szCs w:val="28"/>
        </w:rPr>
        <w:t>rzewodniczącego Rady Gminy Hażlach.</w:t>
      </w:r>
    </w:p>
    <w:p w14:paraId="57553A12" w14:textId="7EADE310" w:rsidR="003C5986" w:rsidRDefault="003C5986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Wybór Zastępcy Przewodniczącego Rady.</w:t>
      </w:r>
    </w:p>
    <w:p w14:paraId="1A1FC284" w14:textId="76AADCD9" w:rsidR="003C5986" w:rsidRDefault="00B72A09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Wybór </w:t>
      </w:r>
      <w:r w:rsidR="003C5986">
        <w:rPr>
          <w:bCs/>
          <w:color w:val="000000"/>
          <w:sz w:val="28"/>
          <w:szCs w:val="28"/>
        </w:rPr>
        <w:t>Komisji Rewizyjnej.</w:t>
      </w:r>
    </w:p>
    <w:p w14:paraId="41E3A81E" w14:textId="0BF88845" w:rsidR="003C5986" w:rsidRDefault="00B72A09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Wybór </w:t>
      </w:r>
      <w:r w:rsidR="003C5986">
        <w:rPr>
          <w:bCs/>
          <w:color w:val="000000"/>
          <w:sz w:val="28"/>
          <w:szCs w:val="28"/>
        </w:rPr>
        <w:t>Komisji Skarg, Wniosków i Petycji.</w:t>
      </w:r>
    </w:p>
    <w:p w14:paraId="7486D6FF" w14:textId="774B5657" w:rsidR="003C5986" w:rsidRDefault="00B72A09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Wybór </w:t>
      </w:r>
      <w:r w:rsidR="003C5986">
        <w:rPr>
          <w:bCs/>
          <w:color w:val="000000"/>
          <w:sz w:val="28"/>
          <w:szCs w:val="28"/>
        </w:rPr>
        <w:t xml:space="preserve">Komisji Budżetu, Spraw Komunalnych i Ochrony Środowiska </w:t>
      </w:r>
    </w:p>
    <w:p w14:paraId="76B57148" w14:textId="550EE4DA" w:rsidR="003C5986" w:rsidRDefault="00B72A09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Wybór </w:t>
      </w:r>
      <w:r w:rsidR="003C5986">
        <w:rPr>
          <w:bCs/>
          <w:color w:val="000000"/>
          <w:sz w:val="28"/>
          <w:szCs w:val="28"/>
        </w:rPr>
        <w:t>Komisji Oświaty, Sportu i Spraw Socjalnych</w:t>
      </w:r>
    </w:p>
    <w:p w14:paraId="70175040" w14:textId="77FBADD7" w:rsidR="00625885" w:rsidRPr="003C5986" w:rsidRDefault="00B72A09" w:rsidP="003C5986">
      <w:pPr>
        <w:pStyle w:val="Akapitzlist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Zamknięcie sesji</w:t>
      </w:r>
    </w:p>
    <w:bookmarkEnd w:id="1"/>
    <w:p w14:paraId="784E69EC" w14:textId="77777777" w:rsidR="00642D7D" w:rsidRDefault="00642D7D" w:rsidP="00642D7D">
      <w:pPr>
        <w:jc w:val="both"/>
        <w:rPr>
          <w:bCs/>
          <w:color w:val="000000"/>
          <w:sz w:val="28"/>
          <w:szCs w:val="28"/>
        </w:rPr>
      </w:pPr>
    </w:p>
    <w:p w14:paraId="5983847C" w14:textId="77777777" w:rsidR="00642D7D" w:rsidRDefault="00642D7D" w:rsidP="00642D7D">
      <w:pPr>
        <w:jc w:val="both"/>
        <w:rPr>
          <w:bCs/>
          <w:color w:val="000000"/>
          <w:sz w:val="28"/>
          <w:szCs w:val="28"/>
        </w:rPr>
      </w:pPr>
    </w:p>
    <w:p w14:paraId="257E7492" w14:textId="77777777" w:rsidR="00642D7D" w:rsidRDefault="00642D7D" w:rsidP="00642D7D">
      <w:pPr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§ 3.</w:t>
      </w:r>
    </w:p>
    <w:p w14:paraId="7F4AD19D" w14:textId="77777777" w:rsidR="000B57BC" w:rsidRDefault="00642D7D" w:rsidP="00642D7D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Postanowienie wchodzi w życie z dniem podpisania.</w:t>
      </w:r>
    </w:p>
    <w:p w14:paraId="7458664C" w14:textId="77777777" w:rsidR="006632B9" w:rsidRDefault="006632B9" w:rsidP="00201DC2">
      <w:pPr>
        <w:suppressAutoHyphens/>
        <w:spacing w:line="360" w:lineRule="auto"/>
        <w:jc w:val="both"/>
        <w:rPr>
          <w:szCs w:val="26"/>
        </w:rPr>
      </w:pPr>
    </w:p>
    <w:p w14:paraId="7E5971F5" w14:textId="77777777" w:rsidR="006632B9" w:rsidRDefault="006632B9" w:rsidP="00201DC2">
      <w:pPr>
        <w:suppressAutoHyphens/>
        <w:spacing w:line="360" w:lineRule="auto"/>
        <w:jc w:val="both"/>
        <w:rPr>
          <w:szCs w:val="26"/>
        </w:rPr>
      </w:pPr>
    </w:p>
    <w:p w14:paraId="4875CA0D" w14:textId="77777777" w:rsidR="00743285" w:rsidRPr="00743285" w:rsidRDefault="00B50BC2" w:rsidP="00743285">
      <w:pPr>
        <w:pStyle w:val="Nagwek1"/>
        <w:spacing w:before="0" w:line="240" w:lineRule="auto"/>
        <w:ind w:left="4247"/>
        <w:rPr>
          <w:b w:val="0"/>
          <w:szCs w:val="26"/>
        </w:rPr>
      </w:pPr>
      <w:r>
        <w:rPr>
          <w:b w:val="0"/>
          <w:szCs w:val="26"/>
        </w:rPr>
        <w:t>KOMISARZ WYBORCZY</w:t>
      </w:r>
    </w:p>
    <w:p w14:paraId="69D52CE9" w14:textId="77777777" w:rsidR="00743285" w:rsidRDefault="00743285" w:rsidP="00743285">
      <w:pPr>
        <w:ind w:left="4248"/>
        <w:jc w:val="center"/>
        <w:rPr>
          <w:szCs w:val="26"/>
        </w:rPr>
      </w:pPr>
      <w:r>
        <w:rPr>
          <w:szCs w:val="26"/>
        </w:rPr>
        <w:t>w Bielsku-Białej</w:t>
      </w:r>
      <w:r w:rsidR="00B50BC2">
        <w:rPr>
          <w:szCs w:val="26"/>
        </w:rPr>
        <w:t xml:space="preserve"> </w:t>
      </w:r>
      <w:r w:rsidR="005F761B">
        <w:rPr>
          <w:szCs w:val="26"/>
        </w:rPr>
        <w:t>I</w:t>
      </w:r>
      <w:r w:rsidR="000223CD">
        <w:rPr>
          <w:szCs w:val="26"/>
        </w:rPr>
        <w:t>I</w:t>
      </w:r>
    </w:p>
    <w:p w14:paraId="3228DED5" w14:textId="77777777" w:rsidR="00743285" w:rsidRDefault="00743285" w:rsidP="00743285">
      <w:pPr>
        <w:ind w:left="4248"/>
        <w:jc w:val="center"/>
        <w:rPr>
          <w:szCs w:val="26"/>
        </w:rPr>
      </w:pPr>
    </w:p>
    <w:p w14:paraId="64F95257" w14:textId="77777777" w:rsidR="00743285" w:rsidRDefault="000223CD" w:rsidP="00743285">
      <w:pPr>
        <w:ind w:left="4248"/>
        <w:jc w:val="center"/>
        <w:rPr>
          <w:szCs w:val="26"/>
        </w:rPr>
      </w:pPr>
      <w:r>
        <w:rPr>
          <w:szCs w:val="26"/>
        </w:rPr>
        <w:t>Mariusz Grążawski</w:t>
      </w:r>
    </w:p>
    <w:p w14:paraId="4BD8BFF4" w14:textId="77777777" w:rsidR="00743285" w:rsidRDefault="00743285" w:rsidP="00642D7D">
      <w:pPr>
        <w:spacing w:line="360" w:lineRule="auto"/>
        <w:ind w:left="4248"/>
        <w:jc w:val="center"/>
        <w:rPr>
          <w:szCs w:val="26"/>
        </w:rPr>
      </w:pPr>
      <w:r>
        <w:rPr>
          <w:sz w:val="16"/>
          <w:szCs w:val="16"/>
        </w:rPr>
        <w:t>(dokument podpisany elektronicznie)</w:t>
      </w:r>
    </w:p>
    <w:sectPr w:rsidR="00743285" w:rsidSect="00B50BC2">
      <w:type w:val="continuous"/>
      <w:pgSz w:w="11907" w:h="16840" w:code="9"/>
      <w:pgMar w:top="357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BC130" w14:textId="77777777" w:rsidR="00914CE1" w:rsidRDefault="00914CE1">
      <w:r>
        <w:separator/>
      </w:r>
    </w:p>
  </w:endnote>
  <w:endnote w:type="continuationSeparator" w:id="0">
    <w:p w14:paraId="7160851C" w14:textId="77777777" w:rsidR="00914CE1" w:rsidRDefault="0091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292E9" w14:textId="77777777" w:rsidR="00914CE1" w:rsidRDefault="00914CE1">
      <w:r>
        <w:separator/>
      </w:r>
    </w:p>
  </w:footnote>
  <w:footnote w:type="continuationSeparator" w:id="0">
    <w:p w14:paraId="5627FE87" w14:textId="77777777" w:rsidR="00914CE1" w:rsidRDefault="0091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FECBA" w14:textId="77777777" w:rsidR="00DF1419" w:rsidRDefault="00DF14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35898F1C" w14:textId="77777777" w:rsidR="00DF1419" w:rsidRDefault="00DF14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E18E" w14:textId="77777777" w:rsidR="00DF1419" w:rsidRDefault="00DF1419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42D7D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3EEDD822" w14:textId="77777777" w:rsidR="00DF1419" w:rsidRDefault="00DF1419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27908"/>
    <w:multiLevelType w:val="hybridMultilevel"/>
    <w:tmpl w:val="C90EC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F4415"/>
    <w:multiLevelType w:val="hybridMultilevel"/>
    <w:tmpl w:val="5B72AC90"/>
    <w:lvl w:ilvl="0" w:tplc="5B22ADA6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F5"/>
    <w:rsid w:val="000223CD"/>
    <w:rsid w:val="000B57BC"/>
    <w:rsid w:val="000E4017"/>
    <w:rsid w:val="001157E7"/>
    <w:rsid w:val="00152B3E"/>
    <w:rsid w:val="00195F37"/>
    <w:rsid w:val="001F09D3"/>
    <w:rsid w:val="00201DC2"/>
    <w:rsid w:val="00243780"/>
    <w:rsid w:val="0029227B"/>
    <w:rsid w:val="00303870"/>
    <w:rsid w:val="00330E06"/>
    <w:rsid w:val="00362804"/>
    <w:rsid w:val="00385F0E"/>
    <w:rsid w:val="003A7AAE"/>
    <w:rsid w:val="003C5986"/>
    <w:rsid w:val="004D68D2"/>
    <w:rsid w:val="005413B6"/>
    <w:rsid w:val="00557211"/>
    <w:rsid w:val="005628AD"/>
    <w:rsid w:val="00567A46"/>
    <w:rsid w:val="005F761B"/>
    <w:rsid w:val="00625885"/>
    <w:rsid w:val="00642D7D"/>
    <w:rsid w:val="006632B9"/>
    <w:rsid w:val="006B0461"/>
    <w:rsid w:val="006C47AB"/>
    <w:rsid w:val="006D4E89"/>
    <w:rsid w:val="006E0B76"/>
    <w:rsid w:val="006E4485"/>
    <w:rsid w:val="00730DE4"/>
    <w:rsid w:val="00743285"/>
    <w:rsid w:val="00900F28"/>
    <w:rsid w:val="00914CE1"/>
    <w:rsid w:val="009A53C2"/>
    <w:rsid w:val="00A10DB4"/>
    <w:rsid w:val="00A82854"/>
    <w:rsid w:val="00AB288F"/>
    <w:rsid w:val="00B06356"/>
    <w:rsid w:val="00B44EF7"/>
    <w:rsid w:val="00B50BC2"/>
    <w:rsid w:val="00B72A09"/>
    <w:rsid w:val="00C017D0"/>
    <w:rsid w:val="00C3427E"/>
    <w:rsid w:val="00C70C54"/>
    <w:rsid w:val="00D578FF"/>
    <w:rsid w:val="00D66A45"/>
    <w:rsid w:val="00D716D7"/>
    <w:rsid w:val="00D72064"/>
    <w:rsid w:val="00DD6421"/>
    <w:rsid w:val="00DF1419"/>
    <w:rsid w:val="00E4108F"/>
    <w:rsid w:val="00EA4D27"/>
    <w:rsid w:val="00F24358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E15B1"/>
  <w15:chartTrackingRefBased/>
  <w15:docId w15:val="{D32F58C7-C894-4D00-967A-0607AEC9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spacing w:before="2400" w:line="360" w:lineRule="auto"/>
      <w:ind w:left="48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720"/>
      <w:ind w:left="5528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overflowPunct w:val="0"/>
      <w:autoSpaceDE w:val="0"/>
      <w:autoSpaceDN w:val="0"/>
      <w:adjustRightInd w:val="0"/>
      <w:spacing w:before="240" w:line="360" w:lineRule="auto"/>
      <w:ind w:firstLine="708"/>
      <w:jc w:val="both"/>
      <w:textAlignment w:val="baseline"/>
    </w:pPr>
  </w:style>
  <w:style w:type="paragraph" w:styleId="Tekstblokowy">
    <w:name w:val="Block Text"/>
    <w:basedOn w:val="Normalny"/>
    <w:semiHidden/>
    <w:pPr>
      <w:ind w:left="-1134" w:right="5103"/>
      <w:jc w:val="center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4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F14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3285"/>
    <w:pPr>
      <w:overflowPunct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nie\Documents\Sekretarz%20Pa&#324;stwowej%20Komisji%20Wyborcze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Sekretarz Państwowej Komisji Wyborczej</Template>
  <TotalTime>341</TotalTime>
  <Pages>2</Pages>
  <Words>220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Sekretarz Państwowej Komisji Wyborczej</vt:lpstr>
    </vt:vector>
  </TitlesOfParts>
  <Company>Krajowe Biuro Wyborcze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Sekretarz Państwowej Komisji Wyborczej</dc:title>
  <dc:subject/>
  <dc:creator>Marek Niemyjski</dc:creator>
  <cp:keywords/>
  <cp:lastModifiedBy>Dariusz Greń</cp:lastModifiedBy>
  <cp:revision>25</cp:revision>
  <cp:lastPrinted>2024-04-17T09:41:00Z</cp:lastPrinted>
  <dcterms:created xsi:type="dcterms:W3CDTF">2020-11-12T14:56:00Z</dcterms:created>
  <dcterms:modified xsi:type="dcterms:W3CDTF">2024-04-19T11:22:00Z</dcterms:modified>
</cp:coreProperties>
</file>