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54F7" w14:textId="647D7E04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30C1">
        <w:rPr>
          <w:rFonts w:ascii="Times New Roman" w:hAnsi="Times New Roman" w:cs="Times New Roman"/>
          <w:b/>
          <w:sz w:val="24"/>
          <w:szCs w:val="24"/>
        </w:rPr>
        <w:t>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533FD47A" w:rsidR="00CA7C1E" w:rsidRPr="00B211C4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B211C4">
        <w:rPr>
          <w:rFonts w:ascii="Times New Roman" w:hAnsi="Times New Roman" w:cs="Times New Roman"/>
          <w:b/>
          <w:sz w:val="24"/>
          <w:szCs w:val="24"/>
        </w:rPr>
        <w:t>21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B211C4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166/17* </w:t>
      </w:r>
      <w:r w:rsidR="00B211C4">
        <w:rPr>
          <w:rFonts w:ascii="Times New Roman" w:hAnsi="Times New Roman" w:cs="Times New Roman"/>
          <w:b/>
          <w:color w:val="1B1B1B"/>
          <w:sz w:val="24"/>
          <w:szCs w:val="24"/>
        </w:rPr>
        <w:br/>
        <w:t xml:space="preserve">i 166/18* </w:t>
      </w:r>
      <w:r w:rsidR="00B211C4" w:rsidRPr="00B211C4">
        <w:rPr>
          <w:rFonts w:ascii="Times New Roman" w:hAnsi="Times New Roman" w:cs="Times New Roman"/>
          <w:b/>
          <w:bCs/>
          <w:sz w:val="24"/>
          <w:szCs w:val="24"/>
        </w:rPr>
        <w:t>(wraz z udziałem w działkach nr 166/16 i nr 165/7)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034F5A91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</w:t>
      </w:r>
      <w:r w:rsidR="00A65C48">
        <w:rPr>
          <w:rFonts w:ascii="Times New Roman" w:hAnsi="Times New Roman" w:cs="Times New Roman"/>
          <w:sz w:val="20"/>
          <w:szCs w:val="20"/>
        </w:rPr>
        <w:tab/>
      </w:r>
      <w:r w:rsidR="00A65C48">
        <w:rPr>
          <w:rFonts w:ascii="Times New Roman" w:hAnsi="Times New Roman" w:cs="Times New Roman"/>
          <w:sz w:val="20"/>
          <w:szCs w:val="20"/>
        </w:rPr>
        <w:tab/>
      </w:r>
      <w:r w:rsidR="00A65C4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0D6206"/>
    <w:rsid w:val="00212EDF"/>
    <w:rsid w:val="002D7B7F"/>
    <w:rsid w:val="004C5ACA"/>
    <w:rsid w:val="004F2170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966BD3"/>
    <w:rsid w:val="009A1E9C"/>
    <w:rsid w:val="009B7B7C"/>
    <w:rsid w:val="00A06819"/>
    <w:rsid w:val="00A108B3"/>
    <w:rsid w:val="00A336A4"/>
    <w:rsid w:val="00A34636"/>
    <w:rsid w:val="00A65C48"/>
    <w:rsid w:val="00AF0FDA"/>
    <w:rsid w:val="00B211C4"/>
    <w:rsid w:val="00CA7C1E"/>
    <w:rsid w:val="00CC4E79"/>
    <w:rsid w:val="00CE3CB2"/>
    <w:rsid w:val="00CF075A"/>
    <w:rsid w:val="00D94C04"/>
    <w:rsid w:val="00DB13BC"/>
    <w:rsid w:val="00E37154"/>
    <w:rsid w:val="00E472D7"/>
    <w:rsid w:val="00E61444"/>
    <w:rsid w:val="00ED30C1"/>
    <w:rsid w:val="00EE1ACE"/>
    <w:rsid w:val="00F0763F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13</cp:revision>
  <cp:lastPrinted>2022-08-29T10:11:00Z</cp:lastPrinted>
  <dcterms:created xsi:type="dcterms:W3CDTF">2020-11-12T12:21:00Z</dcterms:created>
  <dcterms:modified xsi:type="dcterms:W3CDTF">2025-09-19T10:21:00Z</dcterms:modified>
</cp:coreProperties>
</file>