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BFD4" w14:textId="77777777" w:rsidR="00D404C2" w:rsidRPr="003F07F3" w:rsidRDefault="00D404C2" w:rsidP="00D404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PROJEKT</w:t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3F07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Załącznik nr 2</w:t>
      </w:r>
    </w:p>
    <w:p w14:paraId="0E100BE6" w14:textId="77777777" w:rsidR="00D404C2" w:rsidRPr="003F07F3" w:rsidRDefault="00D404C2" w:rsidP="00D404C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8A52EE7" w14:textId="77777777" w:rsidR="00D404C2" w:rsidRPr="00501E59" w:rsidRDefault="00D404C2" w:rsidP="00D404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UMOWA Nr …/202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</w:p>
    <w:p w14:paraId="14051E2D" w14:textId="77777777" w:rsidR="00D404C2" w:rsidRPr="00501E59" w:rsidRDefault="00D404C2" w:rsidP="00D404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 świadczenie specjalistycznych usług opiekuńczych</w:t>
      </w:r>
    </w:p>
    <w:p w14:paraId="2363580D" w14:textId="77777777" w:rsidR="00D404C2" w:rsidRPr="00501E59" w:rsidRDefault="00D404C2" w:rsidP="00D404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35AAF0" w14:textId="6B99E268" w:rsidR="00D404C2" w:rsidRPr="00501E59" w:rsidRDefault="00D404C2" w:rsidP="00D404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zawarta dnia </w:t>
      </w:r>
      <w:r w:rsidR="00EA6318">
        <w:rPr>
          <w:rFonts w:ascii="Times New Roman" w:eastAsia="Times New Roman" w:hAnsi="Times New Roman" w:cs="Times New Roman"/>
          <w:sz w:val="24"/>
          <w:szCs w:val="24"/>
          <w:lang w:eastAsia="ar-SA"/>
        </w:rPr>
        <w:t>4 września</w:t>
      </w: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w Augustowie, pomiędzy: </w:t>
      </w:r>
      <w:r w:rsidRPr="00501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Gminą Augustów, ul. Mazurska 1c, 16-300 Augustów, NIP:846-15-95-610, jednostka reprezentująca: </w:t>
      </w: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Gminny Ośrodek Pomocy Społecznej w Augustowie, zwany dalej "Ośrodkiem", reprezentowany przez kierownika – Katarzynę </w:t>
      </w:r>
      <w:proofErr w:type="spellStart"/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Rzepnicką</w:t>
      </w:r>
      <w:proofErr w:type="spellEnd"/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66EB8636" w14:textId="77777777" w:rsidR="00D404C2" w:rsidRPr="00501E59" w:rsidRDefault="00D404C2" w:rsidP="00D404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7488BB54" w14:textId="77777777" w:rsidR="00D404C2" w:rsidRPr="00501E59" w:rsidRDefault="00D404C2" w:rsidP="00D404C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……zwanym dalej „Wykonawcą”, reprezentowanym przez ……….</w:t>
      </w:r>
    </w:p>
    <w:p w14:paraId="3C876D11" w14:textId="77777777" w:rsidR="00D404C2" w:rsidRPr="00501E59" w:rsidRDefault="00D404C2" w:rsidP="00D404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§1</w:t>
      </w:r>
    </w:p>
    <w:p w14:paraId="32700037" w14:textId="77777777" w:rsidR="00D404C2" w:rsidRPr="00501E59" w:rsidRDefault="00D404C2" w:rsidP="00D404C2">
      <w:p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76370029"/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zobowiązuje się świadczyć usługi w zakresie specjalistycznych usług opiekuńczych dla osób z zaburzeniami psychicznymi w miejscu zamieszkania, zwane dalej „usługami”, </w:t>
      </w:r>
      <w:r w:rsidRPr="00501E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polegające na uczeniu i rozwijaniu umiejętności niezbędnych do samodzielnego życia oraz rehabilitacji fizycznej i usprawnianiu zaburzonych funkcji organizmu dziecka, </w:t>
      </w: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zgodnie z  §2 pkt 1 oraz pkt 3 Rozporządzenia Ministra Polityki Społecznej z dnia 22 września 2005r.</w:t>
      </w:r>
      <w:r w:rsidRPr="00501E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zwanego  dalej „Rozporządzeniem”.</w:t>
      </w:r>
    </w:p>
    <w:p w14:paraId="0DC50C0F" w14:textId="77777777" w:rsidR="00D404C2" w:rsidRPr="00501E59" w:rsidRDefault="00D404C2" w:rsidP="00D404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§2</w:t>
      </w:r>
    </w:p>
    <w:p w14:paraId="5B6C5944" w14:textId="77777777" w:rsidR="00D404C2" w:rsidRPr="00501E59" w:rsidRDefault="00D404C2" w:rsidP="00D404C2">
      <w:p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Usługi świadczone będą  na rzecz:</w:t>
      </w:r>
    </w:p>
    <w:p w14:paraId="66A959EC" w14:textId="77777777" w:rsidR="00D404C2" w:rsidRPr="00501E59" w:rsidRDefault="00D404C2" w:rsidP="00D404C2">
      <w:pPr>
        <w:numPr>
          <w:ilvl w:val="0"/>
          <w:numId w:val="2"/>
        </w:num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</w:t>
      </w:r>
    </w:p>
    <w:p w14:paraId="09EB92DF" w14:textId="77777777" w:rsidR="00D404C2" w:rsidRPr="00501E59" w:rsidRDefault="00D404C2" w:rsidP="00D404C2">
      <w:pPr>
        <w:numPr>
          <w:ilvl w:val="0"/>
          <w:numId w:val="2"/>
        </w:numPr>
        <w:suppressAutoHyphens/>
        <w:spacing w:before="28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…………..</w:t>
      </w:r>
    </w:p>
    <w:bookmarkEnd w:id="0"/>
    <w:p w14:paraId="2D6E2A36" w14:textId="77777777" w:rsidR="00D404C2" w:rsidRPr="00501E59" w:rsidRDefault="00D404C2" w:rsidP="00D404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§3</w:t>
      </w:r>
    </w:p>
    <w:p w14:paraId="7656321B" w14:textId="77777777" w:rsidR="00D404C2" w:rsidRPr="00501E59" w:rsidRDefault="00D404C2" w:rsidP="00D404C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Szczegółowy zakres świadczonych usług będzie uwzględniał wskazania, wynikające z zaświadczeń lekarza specjalisty, kwalifikujących osoby wymienione w § 2 do usług, określających zakres i zalecaną liczbę godzin usług.</w:t>
      </w:r>
    </w:p>
    <w:p w14:paraId="63CD2380" w14:textId="77777777" w:rsidR="00D404C2" w:rsidRPr="00501E59" w:rsidRDefault="00D404C2" w:rsidP="00D404C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D7E2B4" w14:textId="77777777" w:rsidR="00D404C2" w:rsidRPr="00501E59" w:rsidRDefault="00D404C2" w:rsidP="00D404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§4</w:t>
      </w:r>
    </w:p>
    <w:p w14:paraId="2821013D" w14:textId="77777777" w:rsidR="00D404C2" w:rsidRPr="00501E59" w:rsidRDefault="00D404C2" w:rsidP="00D404C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oświadcza, że osoby wykonujące usługi posiadają odpowiednie kwalifikacje do wykonania usług, zgodnie z § 3 Rozporządzenia. </w:t>
      </w:r>
    </w:p>
    <w:p w14:paraId="15393F94" w14:textId="77777777" w:rsidR="00D404C2" w:rsidRPr="00501E59" w:rsidRDefault="00D404C2" w:rsidP="00D404C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48D001" w14:textId="77777777" w:rsidR="00D404C2" w:rsidRPr="00501E59" w:rsidRDefault="00D404C2" w:rsidP="00D404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§ 5</w:t>
      </w:r>
    </w:p>
    <w:p w14:paraId="14609BE5" w14:textId="77777777" w:rsidR="00D404C2" w:rsidRPr="00501E59" w:rsidRDefault="00D404C2" w:rsidP="00D404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Koszt jednej godziny usługi ustalono w kwocie ….. zł brutto.</w:t>
      </w:r>
    </w:p>
    <w:p w14:paraId="59495863" w14:textId="77777777" w:rsidR="00D404C2" w:rsidRPr="00501E59" w:rsidRDefault="00D404C2" w:rsidP="00D404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§ 6</w:t>
      </w:r>
    </w:p>
    <w:p w14:paraId="6DD0B0A5" w14:textId="77777777" w:rsidR="00D404C2" w:rsidRPr="00501E59" w:rsidRDefault="00D404C2" w:rsidP="00D404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Za wykonane usługi w danym miesiącu Wykonawca wystawi fakturę oraz przedłoży kartę czasu pracy świadczonych specjalistycznych usług opiekuńczych, oddzielnie na każdą osobę, wymienioną w § 2, zgodnie ze wzorem stanowiącym załącznik do niniejszej umowy.</w:t>
      </w:r>
    </w:p>
    <w:p w14:paraId="7A158C3E" w14:textId="77777777" w:rsidR="00D404C2" w:rsidRPr="00501E59" w:rsidRDefault="00D404C2" w:rsidP="00D404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§ 7</w:t>
      </w:r>
    </w:p>
    <w:p w14:paraId="27B232B7" w14:textId="77777777" w:rsidR="00D404C2" w:rsidRPr="00501E59" w:rsidRDefault="00D404C2" w:rsidP="00D404C2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zobowiązany jest do prowadzenia indywidualnej karty klienta dla każdej osoby, wymienionej w § 2, zawierającej informacje, dotyczące:</w:t>
      </w:r>
    </w:p>
    <w:p w14:paraId="7A506A9F" w14:textId="77777777" w:rsidR="00D404C2" w:rsidRPr="00501E59" w:rsidRDefault="00D404C2" w:rsidP="00D404C2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- planu usług terapeutycznych;</w:t>
      </w:r>
    </w:p>
    <w:p w14:paraId="7A175549" w14:textId="77777777" w:rsidR="00D404C2" w:rsidRPr="00501E59" w:rsidRDefault="00D404C2" w:rsidP="00D404C2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- realizacji usług terapeutycznych;</w:t>
      </w:r>
    </w:p>
    <w:p w14:paraId="6C2FD7B7" w14:textId="77777777" w:rsidR="00D404C2" w:rsidRPr="00501E59" w:rsidRDefault="00D404C2" w:rsidP="00D404C2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- oceny funkcjonowania społecznego.</w:t>
      </w:r>
    </w:p>
    <w:p w14:paraId="02736D9D" w14:textId="77777777" w:rsidR="00D404C2" w:rsidRPr="00501E59" w:rsidRDefault="00D404C2" w:rsidP="00D404C2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2. Wykonawca przedłoży Ośrodkowi indywidualne karty klienta w terminie do 30 dni od zakończenia realizacji umowy.</w:t>
      </w:r>
    </w:p>
    <w:p w14:paraId="2140C354" w14:textId="77777777" w:rsidR="00D404C2" w:rsidRPr="00501E59" w:rsidRDefault="00D404C2" w:rsidP="00D404C2">
      <w:pPr>
        <w:tabs>
          <w:tab w:val="left" w:pos="453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§ 8</w:t>
      </w:r>
    </w:p>
    <w:p w14:paraId="4C923633" w14:textId="41283830" w:rsidR="00D404C2" w:rsidRPr="00501E59" w:rsidRDefault="00D404C2" w:rsidP="00D404C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Umowa niniejsza zostaje zawarta na okres od </w:t>
      </w:r>
      <w:r w:rsidR="00EA6318">
        <w:rPr>
          <w:rFonts w:ascii="Times New Roman" w:eastAsia="Times New Roman" w:hAnsi="Times New Roman" w:cs="Times New Roman"/>
          <w:sz w:val="24"/>
          <w:szCs w:val="24"/>
          <w:lang w:eastAsia="ar-SA"/>
        </w:rPr>
        <w:t>04.09</w:t>
      </w: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do 31.12.202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</w:p>
    <w:p w14:paraId="2036145A" w14:textId="77777777" w:rsidR="00D404C2" w:rsidRPr="00501E59" w:rsidRDefault="00D404C2" w:rsidP="00D404C2">
      <w:pPr>
        <w:tabs>
          <w:tab w:val="left" w:pos="3969"/>
          <w:tab w:val="left" w:pos="4253"/>
          <w:tab w:val="left" w:pos="453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§ 9</w:t>
      </w:r>
    </w:p>
    <w:p w14:paraId="55B781A8" w14:textId="77777777" w:rsidR="00D404C2" w:rsidRPr="00501E59" w:rsidRDefault="00D404C2" w:rsidP="00D404C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nieuregulowanych niniejszą umową mają zastosowanie przepisy Kodeksu cywilnego</w:t>
      </w:r>
    </w:p>
    <w:p w14:paraId="7BF5F660" w14:textId="77777777" w:rsidR="00D404C2" w:rsidRPr="00501E59" w:rsidRDefault="00D404C2" w:rsidP="00D404C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§ 10</w:t>
      </w:r>
    </w:p>
    <w:p w14:paraId="25F9B3BE" w14:textId="77777777" w:rsidR="00D404C2" w:rsidRPr="00501E59" w:rsidRDefault="00D404C2" w:rsidP="00D404C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Umowę sporządzono w dwóch jednobrzmiących egzemplarzach, po jednym dla każdej ze stron</w:t>
      </w:r>
    </w:p>
    <w:p w14:paraId="77714508" w14:textId="77777777" w:rsidR="00D404C2" w:rsidRPr="00501E59" w:rsidRDefault="00D404C2" w:rsidP="00D404C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7228E9" w14:textId="77777777" w:rsidR="00D404C2" w:rsidRPr="00501E59" w:rsidRDefault="00D404C2" w:rsidP="00D404C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9846C9" w14:textId="77777777" w:rsidR="00D404C2" w:rsidRPr="00501E59" w:rsidRDefault="00D404C2" w:rsidP="00D404C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E08C8D" w14:textId="77777777" w:rsidR="00D404C2" w:rsidRPr="00501E59" w:rsidRDefault="00D404C2" w:rsidP="00D404C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E5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                                                          ............................................</w:t>
      </w:r>
    </w:p>
    <w:p w14:paraId="6E7CB68A" w14:textId="77777777" w:rsidR="00D404C2" w:rsidRPr="00501E59" w:rsidRDefault="00D404C2" w:rsidP="00D404C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01E59">
        <w:rPr>
          <w:rFonts w:ascii="Times New Roman" w:eastAsia="Calibri" w:hAnsi="Times New Roman" w:cs="Times New Roman"/>
          <w:sz w:val="24"/>
          <w:szCs w:val="24"/>
        </w:rPr>
        <w:t xml:space="preserve">    (podpis Zamawiający )                                                                   (podpis Wykonawcy)</w:t>
      </w:r>
    </w:p>
    <w:p w14:paraId="42EE937A" w14:textId="77777777" w:rsidR="00D87178" w:rsidRDefault="00D87178"/>
    <w:sectPr w:rsidR="00D8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276C"/>
    <w:multiLevelType w:val="hybridMultilevel"/>
    <w:tmpl w:val="DEA88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8C9"/>
    <w:multiLevelType w:val="hybridMultilevel"/>
    <w:tmpl w:val="2FD67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78229">
    <w:abstractNumId w:val="0"/>
  </w:num>
  <w:num w:numId="2" w16cid:durableId="199618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C2"/>
    <w:rsid w:val="0005480E"/>
    <w:rsid w:val="00144145"/>
    <w:rsid w:val="00371FD2"/>
    <w:rsid w:val="00A66593"/>
    <w:rsid w:val="00D404C2"/>
    <w:rsid w:val="00D87178"/>
    <w:rsid w:val="00EA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DAE7"/>
  <w15:chartTrackingRefBased/>
  <w15:docId w15:val="{CE3340A0-336B-4A5E-B53A-2962083F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4C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2</cp:revision>
  <dcterms:created xsi:type="dcterms:W3CDTF">2025-08-27T05:47:00Z</dcterms:created>
  <dcterms:modified xsi:type="dcterms:W3CDTF">2025-08-27T05:47:00Z</dcterms:modified>
</cp:coreProperties>
</file>