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C54F7" w14:textId="55F58FC3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B13BC">
        <w:rPr>
          <w:rFonts w:ascii="Times New Roman" w:hAnsi="Times New Roman" w:cs="Times New Roman"/>
          <w:b/>
          <w:sz w:val="24"/>
          <w:szCs w:val="24"/>
        </w:rPr>
        <w:t>2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F04C09D" w14:textId="5C8A904F" w:rsidR="00CA7C1E" w:rsidRDefault="00CA7C1E" w:rsidP="00EE1AC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</w:t>
      </w:r>
      <w:r w:rsidR="004C5ACA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</w:t>
      </w:r>
      <w:r w:rsidR="004C5ACA">
        <w:rPr>
          <w:rFonts w:ascii="Times New Roman" w:hAnsi="Times New Roman" w:cs="Times New Roman"/>
          <w:b/>
          <w:sz w:val="24"/>
          <w:szCs w:val="24"/>
        </w:rPr>
        <w:t>8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>jako działk</w:t>
      </w:r>
      <w:r w:rsidR="00E37154" w:rsidRPr="00696CD0">
        <w:rPr>
          <w:rFonts w:ascii="Times New Roman" w:hAnsi="Times New Roman" w:cs="Times New Roman"/>
          <w:b/>
          <w:sz w:val="24"/>
          <w:szCs w:val="24"/>
        </w:rPr>
        <w:t>a nr</w:t>
      </w:r>
      <w:r w:rsidR="00696CD0" w:rsidRPr="00696CD0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110/1, nr 111, </w:t>
      </w:r>
      <w:r w:rsidR="003B7F08">
        <w:rPr>
          <w:rFonts w:ascii="Times New Roman" w:hAnsi="Times New Roman" w:cs="Times New Roman"/>
          <w:b/>
          <w:color w:val="1B1B1B"/>
          <w:sz w:val="24"/>
          <w:szCs w:val="24"/>
        </w:rPr>
        <w:br/>
      </w:r>
      <w:r w:rsidR="00696CD0" w:rsidRPr="00696CD0">
        <w:rPr>
          <w:rFonts w:ascii="Times New Roman" w:hAnsi="Times New Roman" w:cs="Times New Roman"/>
          <w:b/>
          <w:color w:val="1B1B1B"/>
          <w:sz w:val="24"/>
          <w:szCs w:val="24"/>
        </w:rPr>
        <w:t>nr 112, nr 113, nr 114, nr 115, nr 116 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3F3B6FC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A108B3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77777777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212EDF"/>
    <w:rsid w:val="002D7B7F"/>
    <w:rsid w:val="003B7F08"/>
    <w:rsid w:val="004C5ACA"/>
    <w:rsid w:val="005239C1"/>
    <w:rsid w:val="00527DD3"/>
    <w:rsid w:val="00563800"/>
    <w:rsid w:val="006300E9"/>
    <w:rsid w:val="00696CD0"/>
    <w:rsid w:val="006A1DB7"/>
    <w:rsid w:val="006E728B"/>
    <w:rsid w:val="006F00FA"/>
    <w:rsid w:val="00747E61"/>
    <w:rsid w:val="00966BD3"/>
    <w:rsid w:val="009C0648"/>
    <w:rsid w:val="00A06819"/>
    <w:rsid w:val="00A108B3"/>
    <w:rsid w:val="00A34636"/>
    <w:rsid w:val="00AF0FDA"/>
    <w:rsid w:val="00CA7C1E"/>
    <w:rsid w:val="00CC4E79"/>
    <w:rsid w:val="00CE3CB2"/>
    <w:rsid w:val="00D94C04"/>
    <w:rsid w:val="00DB13BC"/>
    <w:rsid w:val="00E37154"/>
    <w:rsid w:val="00E472D7"/>
    <w:rsid w:val="00E61444"/>
    <w:rsid w:val="00EE1ACE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9</cp:revision>
  <cp:lastPrinted>2022-08-29T10:11:00Z</cp:lastPrinted>
  <dcterms:created xsi:type="dcterms:W3CDTF">2020-11-12T12:21:00Z</dcterms:created>
  <dcterms:modified xsi:type="dcterms:W3CDTF">2024-12-05T14:03:00Z</dcterms:modified>
</cp:coreProperties>
</file>