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B99A" w14:textId="77777777" w:rsidR="00432DF1" w:rsidRPr="00432DF1" w:rsidRDefault="00432DF1" w:rsidP="00432DF1">
      <w:pPr>
        <w:spacing w:after="0" w:line="240" w:lineRule="auto"/>
        <w:ind w:left="36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Obowiązek informacyjny w związku z przetwarzaniem danych osobowych – rekrutacja do przedszkola:</w:t>
      </w:r>
    </w:p>
    <w:p w14:paraId="50F521CF" w14:textId="77777777" w:rsidR="00432DF1" w:rsidRPr="00432DF1" w:rsidRDefault="00432DF1" w:rsidP="00432DF1">
      <w:pPr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71EEC5F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 w:rsidRPr="00432DF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Przedszkole nr 3 z Oddziałami Integracyjnymi im. Żubra </w:t>
      </w:r>
      <w:proofErr w:type="spellStart"/>
      <w:r w:rsidRPr="00432DF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Pompika</w:t>
      </w:r>
      <w:proofErr w:type="spellEnd"/>
      <w:r w:rsidRPr="00432DF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w Hajnówce</w:t>
      </w: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(dalej: „ADMINISTRATOR”), z siedzibą: ul. Rzeczna 3, 17-200 Hajnówka. Z Administratorem można się kontaktować pisemnie, za pomocą poczty tradycyjnej na w/w adres lub drogą e-mailową pod adresem: przedszkole3@hajnowka.pl.</w:t>
      </w:r>
    </w:p>
    <w:p w14:paraId="285EE11D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5" w:history="1">
        <w:r w:rsidRPr="00432DF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iodo@rt-net.pl</w:t>
        </w:r>
      </w:hyperlink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  <w:r w:rsidRPr="00432DF1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 xml:space="preserve"> </w:t>
      </w:r>
    </w:p>
    <w:p w14:paraId="5AEEDEE3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ustawy z dnia 7 września 1991 r. o systemie oświaty oraz ustawy z 14 grudnia 2016 r. Prawo oświatowe.</w:t>
      </w:r>
    </w:p>
    <w:p w14:paraId="18E9A400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Pani/Pana </w:t>
      </w:r>
      <w:r w:rsidRPr="00432DF1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dziecka/podopiecznego</w:t>
      </w: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będą przetwarzane w celu:</w:t>
      </w:r>
    </w:p>
    <w:p w14:paraId="56455F4D" w14:textId="77777777" w:rsidR="00432DF1" w:rsidRPr="00432DF1" w:rsidRDefault="00432DF1" w:rsidP="00432DF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przeprowadzenia procesu rekrutacyjnego dziecka do przedszkola – art. 6 ust. 1 lit. c oraz art. 9 ust. 2 lit. g RODO – dane osobowe kandydatów zgromadzone w celach postępowania rekrutacyjnego oraz dokumentacja postępowania rekrutacyjnego są przechowywane nie dłużej niż do końca okresu, w którym dziecko korzysta z wychowania przedszkolnego w danym publicznym przedszkolu, a następnie zgodnie z zasadami archiwizacji. </w:t>
      </w:r>
    </w:p>
    <w:p w14:paraId="3E65FBDE" w14:textId="77777777" w:rsidR="00432DF1" w:rsidRPr="00432DF1" w:rsidRDefault="00432DF1" w:rsidP="00432DF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Dane osobowe kandydatów nieprzyjętych zgromadzone w celach postępowania rekrutacyjnego są przechowywane w publicznym przedszkolu, które przeprowadzało postępowanie rekrutacyjne, przez okres roku, chyba że na rozstrzygnięcie dyrektora placówki została wniesiona skarga do sądu administracyjnego i postępowanie nie zostało zakończone prawomocnym wyrokiem.</w:t>
      </w:r>
    </w:p>
    <w:p w14:paraId="697C46E4" w14:textId="77777777" w:rsidR="00432DF1" w:rsidRPr="00432DF1" w:rsidRDefault="00432DF1" w:rsidP="00432DF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ustalenia i dochodzenia roszczeń lub obrony przed roszczeniami –  art. 6 ust. 1 lit. f RODO – dane będą przechowywane 3 lata od zakończenia procesu rekrutacji. </w:t>
      </w:r>
    </w:p>
    <w:p w14:paraId="5FB89176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</w:t>
      </w:r>
      <w:r w:rsidRPr="00432DF1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Pani/Pana</w:t>
      </w: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odbywa się w celu:</w:t>
      </w:r>
    </w:p>
    <w:p w14:paraId="46B146A4" w14:textId="77777777" w:rsidR="00432DF1" w:rsidRPr="00432DF1" w:rsidRDefault="00432DF1" w:rsidP="00432D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bookmarkStart w:id="0" w:name="_Hlk93042763"/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wykonywania obowiązków prawnych nałożonych na Administratora w związku z prowadzoną rekrutacją Pani/Pana dziecka/podopiecznego do przedszkola – art. 6 ust. 1 lit. c RODO  – </w:t>
      </w:r>
      <w:bookmarkStart w:id="1" w:name="_Hlk92278514"/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Pani/Pana będą przechowywane nie dłużej niż do końca okresu, w którym dziecko/podopieczny korzysta z wychowania przedszkolnego w danym publicznym przedszkolu, a następnie zgodnie z zasadami archiwizacji.  </w:t>
      </w:r>
    </w:p>
    <w:p w14:paraId="19EFD533" w14:textId="77777777" w:rsidR="00432DF1" w:rsidRPr="00432DF1" w:rsidRDefault="00432DF1" w:rsidP="00432DF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rodziców/opiekunów prawnych/osób sprawujących pieczę zastępczą kandydatów nieprzyjętych w postępowaniu rekrutacyjnym będą przechowywane w publicznym przedszkolu, które przeprowadzało postępowanie rekrutacyjne, przez okres roku, chyba że na rozstrzygnięcie dyrektora placówki została wniesiona skarga do sądu administracyjnego i postępowanie nie zostało zakończone prawomocnym wyrokiem.</w:t>
      </w:r>
    </w:p>
    <w:p w14:paraId="20D2D447" w14:textId="77777777" w:rsidR="00432DF1" w:rsidRPr="00432DF1" w:rsidRDefault="00432DF1" w:rsidP="00432D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ustalenia i dochodzenia roszczeń lub obrony przed roszczeniami – art. 6 ust. 1 lit. f RODO – dane będą przechowywane 3 lata od zakończenia procesu rekrutacji. </w:t>
      </w:r>
    </w:p>
    <w:bookmarkEnd w:id="0"/>
    <w:bookmarkEnd w:id="1"/>
    <w:p w14:paraId="53267DF6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14:paraId="06BB1BDD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do państwa trzeciego lub organizacji międzynarodowej.</w:t>
      </w:r>
    </w:p>
    <w:p w14:paraId="5328AA6D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osobowych innym podmiotom, a jeżeli zaistnieje taka ewentualność, to tylko na podstawie przepisów prawa oraz zawartych umów powierzenia danych osobowych.</w:t>
      </w:r>
    </w:p>
    <w:p w14:paraId="5A1EF9D4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Osoba, której dane dotyczą posiada prawo do: </w:t>
      </w:r>
    </w:p>
    <w:p w14:paraId="716318DF" w14:textId="77777777" w:rsidR="00432DF1" w:rsidRPr="00432DF1" w:rsidRDefault="00432DF1" w:rsidP="00432DF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przetwarzania, </w:t>
      </w:r>
    </w:p>
    <w:p w14:paraId="01BE2192" w14:textId="77777777" w:rsidR="00432DF1" w:rsidRPr="00432DF1" w:rsidRDefault="00432DF1" w:rsidP="00432DF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prawo do przenoszenia danych, </w:t>
      </w:r>
    </w:p>
    <w:p w14:paraId="761A8992" w14:textId="77777777" w:rsidR="00432DF1" w:rsidRPr="00432DF1" w:rsidRDefault="00432DF1" w:rsidP="00432DF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731C9455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wynikających z przepisu prawa jest wymogiem ustawowym, koniecznym</w:t>
      </w: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do wykonania obowiązków Administratora. </w:t>
      </w:r>
      <w:r w:rsidRPr="00432DF1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Niepodanie tych danych spowoduje brak możliwości uczestniczenia w procesie rekrutacyjnym.</w:t>
      </w:r>
    </w:p>
    <w:p w14:paraId="2A73802F" w14:textId="77777777" w:rsidR="00432DF1" w:rsidRPr="00432DF1" w:rsidRDefault="00432DF1" w:rsidP="00432DF1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2C0955EE" w14:textId="77777777" w:rsidR="00432DF1" w:rsidRPr="00432DF1" w:rsidRDefault="00432DF1" w:rsidP="00432DF1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D32508B" w14:textId="77777777" w:rsidR="00432DF1" w:rsidRPr="00432DF1" w:rsidRDefault="00432DF1" w:rsidP="00432D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Calibri" w:hAnsi="Times New Roman" w:cs="Times New Roman"/>
          <w:sz w:val="20"/>
          <w:szCs w:val="20"/>
          <w:lang w:eastAsia="pl-PL"/>
        </w:rPr>
        <w:t>Ja, …………………………… potwierdzam zapoznanie się z obowiązkiem informacyjnym dotyczącym przetwarzania moich danych osobowych oraz danych osobowych mojego dziecka/podopiecznego.</w:t>
      </w:r>
    </w:p>
    <w:p w14:paraId="0E48D079" w14:textId="77777777" w:rsidR="00432DF1" w:rsidRPr="00432DF1" w:rsidRDefault="00432DF1" w:rsidP="00432D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A725BB2" w14:textId="77777777" w:rsidR="00432DF1" w:rsidRPr="00432DF1" w:rsidRDefault="00432DF1" w:rsidP="00432D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2" w:name="_Hlk79060125"/>
      <w:r w:rsidRPr="00432DF1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</w:t>
      </w:r>
      <w:r w:rsidRPr="00432DF1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303475CF" w14:textId="77777777" w:rsidR="00432DF1" w:rsidRPr="00432DF1" w:rsidRDefault="00432DF1" w:rsidP="00432D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32DF1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 Data</w:t>
      </w:r>
      <w:r w:rsidRPr="00432DF1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  <w:t xml:space="preserve">                             CZYTELNY podpis Rodzica/Opiekuna prawnego/Osoby sprawującej pieczę zastępczą</w:t>
      </w:r>
      <w:bookmarkEnd w:id="2"/>
    </w:p>
    <w:p w14:paraId="67985E3D" w14:textId="77777777" w:rsidR="00432DF1" w:rsidRPr="00432DF1" w:rsidRDefault="00432DF1" w:rsidP="00432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8A26DF" w14:textId="77777777" w:rsidR="000B651A" w:rsidRDefault="000B651A"/>
    <w:sectPr w:rsidR="000B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627"/>
    <w:multiLevelType w:val="hybridMultilevel"/>
    <w:tmpl w:val="7F9E5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22204"/>
    <w:multiLevelType w:val="hybridMultilevel"/>
    <w:tmpl w:val="6D445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641AE"/>
    <w:multiLevelType w:val="hybridMultilevel"/>
    <w:tmpl w:val="EBA23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F1"/>
    <w:rsid w:val="000B651A"/>
    <w:rsid w:val="0043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EBDC"/>
  <w15:chartTrackingRefBased/>
  <w15:docId w15:val="{C8001928-897E-4AB6-820D-CF13A808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rt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1</cp:revision>
  <dcterms:created xsi:type="dcterms:W3CDTF">2026-05-08T06:15:00Z</dcterms:created>
  <dcterms:modified xsi:type="dcterms:W3CDTF">2026-05-08T06:17:00Z</dcterms:modified>
</cp:coreProperties>
</file>