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AA37" w14:textId="6525C68D" w:rsidR="004E7135" w:rsidRPr="00603DBB" w:rsidRDefault="00AD39C0" w:rsidP="001C2651">
      <w:pPr>
        <w:spacing w:after="0" w:line="360" w:lineRule="atLea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bookmarkStart w:id="0" w:name="_Hlk126051022"/>
      <w:r w:rsidRPr="001C26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ZARZĄDZENIE</w:t>
      </w:r>
      <w:r w:rsidR="004E7135" w:rsidRPr="001C26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Nr </w:t>
      </w:r>
      <w:r w:rsidR="0023151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26/</w:t>
      </w:r>
      <w:r w:rsidR="00256725" w:rsidRPr="001C26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202</w:t>
      </w:r>
      <w:r w:rsidR="00443B9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</w:t>
      </w:r>
      <w:r w:rsidR="00603D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  <w:r w:rsidR="00603D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  <w:r w:rsidR="00603D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  <w:r w:rsidR="00603D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  <w:r w:rsidR="00603D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  <w:r w:rsidR="00603D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  <w:r w:rsidR="00603D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</w:p>
    <w:p w14:paraId="421CBF98" w14:textId="77777777" w:rsidR="004E7135" w:rsidRPr="001C2651" w:rsidRDefault="00AD39C0" w:rsidP="001C2651">
      <w:pPr>
        <w:spacing w:after="0" w:line="360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1C26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BURMISTRZA</w:t>
      </w:r>
      <w:r w:rsidR="004E7135" w:rsidRPr="001C26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F756FE" w:rsidRPr="001C26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KONSTANTYNOW</w:t>
      </w:r>
      <w:r w:rsidRPr="001C26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A</w:t>
      </w:r>
      <w:r w:rsidR="00F756FE" w:rsidRPr="001C26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ŁÓDZ</w:t>
      </w:r>
      <w:r w:rsidRPr="001C26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KIEGO</w:t>
      </w:r>
    </w:p>
    <w:p w14:paraId="63EF0C39" w14:textId="52421E30" w:rsidR="004E7135" w:rsidRPr="001C2651" w:rsidRDefault="004E7135" w:rsidP="00C16097">
      <w:pPr>
        <w:spacing w:after="4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C26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 dnia </w:t>
      </w:r>
      <w:r w:rsidR="0023151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30 stycznia</w:t>
      </w:r>
      <w:r w:rsidR="009F07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1C26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20</w:t>
      </w:r>
      <w:r w:rsidR="009F07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</w:t>
      </w:r>
      <w:r w:rsidR="00443B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3</w:t>
      </w:r>
      <w:r w:rsidR="004515A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roku</w:t>
      </w:r>
    </w:p>
    <w:bookmarkEnd w:id="0"/>
    <w:p w14:paraId="64B4D706" w14:textId="2427F9DF" w:rsidR="00F756FE" w:rsidRPr="00612E65" w:rsidRDefault="004E7135" w:rsidP="001C2651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612E6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w sprawie </w:t>
      </w:r>
      <w:r w:rsidR="00165C72" w:rsidRPr="00612E65">
        <w:rPr>
          <w:rFonts w:ascii="Arial" w:hAnsi="Arial" w:cs="Arial"/>
          <w:b/>
          <w:sz w:val="24"/>
          <w:szCs w:val="24"/>
        </w:rPr>
        <w:t>dofinansowania doskonalenia zawodowego nauczycieli na 202</w:t>
      </w:r>
      <w:r w:rsidR="00443B9D">
        <w:rPr>
          <w:rFonts w:ascii="Arial" w:hAnsi="Arial" w:cs="Arial"/>
          <w:b/>
          <w:sz w:val="24"/>
          <w:szCs w:val="24"/>
        </w:rPr>
        <w:t>3</w:t>
      </w:r>
      <w:r w:rsidR="00165C72" w:rsidRPr="00612E65">
        <w:rPr>
          <w:rFonts w:ascii="Arial" w:hAnsi="Arial" w:cs="Arial"/>
          <w:b/>
          <w:sz w:val="24"/>
          <w:szCs w:val="24"/>
        </w:rPr>
        <w:t xml:space="preserve"> rok</w:t>
      </w:r>
    </w:p>
    <w:p w14:paraId="08A9E5BD" w14:textId="3B265FC9" w:rsidR="00165C72" w:rsidRPr="00F12D84" w:rsidRDefault="002C0FF0" w:rsidP="001C2651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2E6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podstawie art.</w:t>
      </w:r>
      <w:r w:rsidR="00DB61A6" w:rsidRPr="00DB61A6">
        <w:rPr>
          <w:rFonts w:ascii="Arial" w:hAnsi="Arial" w:cs="Arial"/>
        </w:rPr>
        <w:t xml:space="preserve"> </w:t>
      </w:r>
      <w:r w:rsidR="00DB61A6">
        <w:rPr>
          <w:rFonts w:ascii="Arial" w:hAnsi="Arial" w:cs="Arial"/>
        </w:rPr>
        <w:t>(artykuł)</w:t>
      </w:r>
      <w:r w:rsidR="00DB61A6" w:rsidRPr="00860A89">
        <w:rPr>
          <w:rFonts w:ascii="Arial" w:hAnsi="Arial" w:cs="Arial"/>
        </w:rPr>
        <w:t xml:space="preserve"> </w:t>
      </w:r>
      <w:r w:rsidR="00165C72" w:rsidRPr="00612E65">
        <w:rPr>
          <w:rFonts w:ascii="Arial" w:hAnsi="Arial" w:cs="Arial"/>
          <w:sz w:val="24"/>
          <w:szCs w:val="24"/>
        </w:rPr>
        <w:t xml:space="preserve">30 ust. </w:t>
      </w:r>
      <w:r w:rsidR="00DB61A6">
        <w:rPr>
          <w:rFonts w:ascii="Arial" w:hAnsi="Arial" w:cs="Arial"/>
        </w:rPr>
        <w:t>(ustęp)</w:t>
      </w:r>
      <w:r w:rsidR="00DB61A6" w:rsidRPr="00860A89">
        <w:rPr>
          <w:rFonts w:ascii="Arial" w:hAnsi="Arial" w:cs="Arial"/>
        </w:rPr>
        <w:t xml:space="preserve"> </w:t>
      </w:r>
      <w:r w:rsidR="00165C72" w:rsidRPr="00612E65">
        <w:rPr>
          <w:rFonts w:ascii="Arial" w:hAnsi="Arial" w:cs="Arial"/>
          <w:sz w:val="24"/>
          <w:szCs w:val="24"/>
        </w:rPr>
        <w:t xml:space="preserve">1 i ust. 2 pkt </w:t>
      </w:r>
      <w:r w:rsidR="004D02C3">
        <w:rPr>
          <w:rFonts w:ascii="Arial" w:hAnsi="Arial" w:cs="Arial"/>
          <w:sz w:val="24"/>
          <w:szCs w:val="24"/>
        </w:rPr>
        <w:t xml:space="preserve">(punkt) </w:t>
      </w:r>
      <w:r w:rsidR="00165C72" w:rsidRPr="00612E65">
        <w:rPr>
          <w:rFonts w:ascii="Arial" w:hAnsi="Arial" w:cs="Arial"/>
          <w:sz w:val="24"/>
          <w:szCs w:val="24"/>
        </w:rPr>
        <w:t>4 ustawy z dnia 8</w:t>
      </w:r>
      <w:r w:rsidR="003C4A01">
        <w:rPr>
          <w:rFonts w:ascii="Arial" w:hAnsi="Arial" w:cs="Arial"/>
          <w:sz w:val="24"/>
          <w:szCs w:val="24"/>
        </w:rPr>
        <w:t> </w:t>
      </w:r>
      <w:r w:rsidR="00165C72" w:rsidRPr="00612E65">
        <w:rPr>
          <w:rFonts w:ascii="Arial" w:hAnsi="Arial" w:cs="Arial"/>
          <w:sz w:val="24"/>
          <w:szCs w:val="24"/>
        </w:rPr>
        <w:t xml:space="preserve"> marca 1990 roku o samorządzie gminnym (</w:t>
      </w:r>
      <w:r w:rsidR="00556C98" w:rsidRPr="00612E65">
        <w:rPr>
          <w:rFonts w:ascii="Arial" w:hAnsi="Arial" w:cs="Arial"/>
          <w:sz w:val="24"/>
          <w:szCs w:val="24"/>
        </w:rPr>
        <w:t xml:space="preserve">t. j. </w:t>
      </w:r>
      <w:r w:rsidR="00DB61A6">
        <w:rPr>
          <w:rFonts w:ascii="Arial" w:hAnsi="Arial" w:cs="Arial"/>
          <w:sz w:val="24"/>
        </w:rPr>
        <w:t xml:space="preserve">(tekst jednolity) </w:t>
      </w:r>
      <w:r w:rsidR="00556C98" w:rsidRPr="00612E65">
        <w:rPr>
          <w:rFonts w:ascii="Arial" w:hAnsi="Arial" w:cs="Arial"/>
          <w:sz w:val="24"/>
          <w:szCs w:val="24"/>
        </w:rPr>
        <w:t xml:space="preserve">Dz. U. </w:t>
      </w:r>
      <w:r w:rsidR="00DB61A6">
        <w:rPr>
          <w:rFonts w:ascii="Arial" w:hAnsi="Arial" w:cs="Arial"/>
          <w:sz w:val="24"/>
        </w:rPr>
        <w:t xml:space="preserve">(Dziennik Ustaw) </w:t>
      </w:r>
      <w:r w:rsidR="00556C98" w:rsidRPr="00612E65">
        <w:rPr>
          <w:rFonts w:ascii="Arial" w:hAnsi="Arial" w:cs="Arial"/>
          <w:sz w:val="24"/>
          <w:szCs w:val="24"/>
        </w:rPr>
        <w:t xml:space="preserve">z </w:t>
      </w:r>
      <w:r w:rsidR="00556C98" w:rsidRPr="00F12D84">
        <w:rPr>
          <w:rFonts w:ascii="Arial" w:hAnsi="Arial" w:cs="Arial"/>
          <w:sz w:val="24"/>
          <w:szCs w:val="24"/>
        </w:rPr>
        <w:t>202</w:t>
      </w:r>
      <w:r w:rsidR="00F12D84" w:rsidRPr="00F12D84">
        <w:rPr>
          <w:rFonts w:ascii="Arial" w:hAnsi="Arial" w:cs="Arial"/>
          <w:sz w:val="24"/>
          <w:szCs w:val="24"/>
        </w:rPr>
        <w:t>3</w:t>
      </w:r>
      <w:r w:rsidR="00556C98" w:rsidRPr="00F12D84">
        <w:rPr>
          <w:rFonts w:ascii="Arial" w:hAnsi="Arial" w:cs="Arial"/>
          <w:sz w:val="24"/>
          <w:szCs w:val="24"/>
        </w:rPr>
        <w:t xml:space="preserve"> r. poz. </w:t>
      </w:r>
      <w:r w:rsidR="00DB61A6" w:rsidRPr="00F12D84">
        <w:rPr>
          <w:rFonts w:ascii="Arial" w:hAnsi="Arial" w:cs="Arial"/>
          <w:sz w:val="24"/>
          <w:szCs w:val="24"/>
          <w:shd w:val="clear" w:color="auto" w:fill="FFFFFF"/>
        </w:rPr>
        <w:t xml:space="preserve">(pozycja) </w:t>
      </w:r>
      <w:r w:rsidR="00F12D84" w:rsidRPr="00F12D84">
        <w:rPr>
          <w:rFonts w:ascii="Arial" w:hAnsi="Arial" w:cs="Arial"/>
          <w:sz w:val="24"/>
          <w:szCs w:val="24"/>
          <w:shd w:val="clear" w:color="auto" w:fill="FFFFFF"/>
        </w:rPr>
        <w:t>40</w:t>
      </w:r>
      <w:r w:rsidR="00612E65" w:rsidRPr="00F12D84">
        <w:rPr>
          <w:rFonts w:ascii="Arial" w:hAnsi="Arial" w:cs="Arial"/>
          <w:sz w:val="24"/>
          <w:szCs w:val="24"/>
        </w:rPr>
        <w:t>)</w:t>
      </w:r>
      <w:r w:rsidR="00165C72" w:rsidRPr="00F12D84">
        <w:rPr>
          <w:rFonts w:ascii="Arial" w:hAnsi="Arial" w:cs="Arial"/>
          <w:sz w:val="24"/>
          <w:szCs w:val="24"/>
        </w:rPr>
        <w:t>,</w:t>
      </w:r>
      <w:r w:rsidR="00612E65" w:rsidRPr="00F12D84">
        <w:rPr>
          <w:rFonts w:ascii="Arial" w:hAnsi="Arial" w:cs="Arial"/>
          <w:sz w:val="24"/>
          <w:szCs w:val="24"/>
        </w:rPr>
        <w:t xml:space="preserve"> </w:t>
      </w:r>
      <w:r w:rsidR="00165C72" w:rsidRPr="00F12D84">
        <w:rPr>
          <w:rFonts w:ascii="Arial" w:hAnsi="Arial" w:cs="Arial"/>
          <w:sz w:val="24"/>
          <w:szCs w:val="24"/>
        </w:rPr>
        <w:t xml:space="preserve">art. 70a ust. 1 </w:t>
      </w:r>
      <w:r w:rsidR="003C4A01" w:rsidRPr="00F12D84">
        <w:rPr>
          <w:rFonts w:ascii="Arial" w:hAnsi="Arial" w:cs="Arial"/>
          <w:sz w:val="24"/>
          <w:szCs w:val="24"/>
        </w:rPr>
        <w:t>i 3 ustawy z dnia 26 </w:t>
      </w:r>
      <w:r w:rsidR="00165C72" w:rsidRPr="00F12D84">
        <w:rPr>
          <w:rFonts w:ascii="Arial" w:hAnsi="Arial" w:cs="Arial"/>
          <w:sz w:val="24"/>
          <w:szCs w:val="24"/>
        </w:rPr>
        <w:t xml:space="preserve"> stycznia 1982 roku Karta Nauczyciela (</w:t>
      </w:r>
      <w:r w:rsidR="00556C98" w:rsidRPr="00F12D84">
        <w:rPr>
          <w:rFonts w:ascii="Arial" w:hAnsi="Arial" w:cs="Arial"/>
          <w:sz w:val="24"/>
          <w:szCs w:val="24"/>
        </w:rPr>
        <w:t>t</w:t>
      </w:r>
      <w:r w:rsidR="00612E65" w:rsidRPr="00F12D84">
        <w:rPr>
          <w:rFonts w:ascii="Arial" w:hAnsi="Arial" w:cs="Arial"/>
          <w:sz w:val="24"/>
          <w:szCs w:val="24"/>
        </w:rPr>
        <w:t>. j. Dz. U. z 2021 r. poz. 1762</w:t>
      </w:r>
      <w:r w:rsidR="00F12D84" w:rsidRPr="00F12D84">
        <w:rPr>
          <w:rFonts w:ascii="Arial" w:hAnsi="Arial" w:cs="Arial"/>
          <w:sz w:val="24"/>
          <w:szCs w:val="24"/>
        </w:rPr>
        <w:t xml:space="preserve">; z 2022 r. poz. 935, </w:t>
      </w:r>
      <w:r w:rsidR="00F12D84">
        <w:rPr>
          <w:rFonts w:ascii="Arial" w:hAnsi="Arial" w:cs="Arial"/>
          <w:sz w:val="24"/>
          <w:szCs w:val="24"/>
        </w:rPr>
        <w:br/>
      </w:r>
      <w:r w:rsidR="00F12D84" w:rsidRPr="00F12D84">
        <w:rPr>
          <w:rFonts w:ascii="Arial" w:hAnsi="Arial" w:cs="Arial"/>
          <w:sz w:val="24"/>
          <w:szCs w:val="24"/>
        </w:rPr>
        <w:t>poz. 1116, poz. 1700 i poz. 1730</w:t>
      </w:r>
      <w:r w:rsidR="00612E65" w:rsidRPr="00F12D84">
        <w:rPr>
          <w:rFonts w:ascii="Arial" w:hAnsi="Arial" w:cs="Arial"/>
          <w:sz w:val="24"/>
          <w:szCs w:val="24"/>
        </w:rPr>
        <w:t>)</w:t>
      </w:r>
      <w:r w:rsidR="00165C72" w:rsidRPr="00F12D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65C72" w:rsidRPr="00F12D84">
        <w:rPr>
          <w:rFonts w:ascii="Arial" w:hAnsi="Arial" w:cs="Arial"/>
          <w:b/>
          <w:sz w:val="24"/>
          <w:szCs w:val="24"/>
        </w:rPr>
        <w:t xml:space="preserve">Burmistrz Konstantynowa Łódzkiego </w:t>
      </w:r>
      <w:r w:rsidR="00165C72" w:rsidRPr="00F12D84">
        <w:rPr>
          <w:rFonts w:ascii="Arial" w:hAnsi="Arial" w:cs="Arial"/>
          <w:b/>
          <w:bCs/>
          <w:sz w:val="24"/>
          <w:szCs w:val="24"/>
        </w:rPr>
        <w:t>zarządza, co następuje:</w:t>
      </w:r>
    </w:p>
    <w:p w14:paraId="78DF2DFE" w14:textId="132DF0F1" w:rsidR="00AD2512" w:rsidRPr="00165C72" w:rsidRDefault="004E7135" w:rsidP="00DB61A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F12D8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  1. </w:t>
      </w:r>
      <w:r w:rsidR="00AD2512" w:rsidRPr="00F12D84">
        <w:rPr>
          <w:rFonts w:ascii="Arial" w:hAnsi="Arial" w:cs="Arial"/>
          <w:sz w:val="24"/>
          <w:szCs w:val="24"/>
        </w:rPr>
        <w:t>Ustala na rok</w:t>
      </w:r>
      <w:r w:rsidR="00AD2512" w:rsidRPr="00165C72">
        <w:rPr>
          <w:rFonts w:ascii="Arial" w:hAnsi="Arial" w:cs="Arial"/>
          <w:sz w:val="24"/>
          <w:szCs w:val="24"/>
        </w:rPr>
        <w:t xml:space="preserve"> 202</w:t>
      </w:r>
      <w:r w:rsidR="00F12D84">
        <w:rPr>
          <w:rFonts w:ascii="Arial" w:hAnsi="Arial" w:cs="Arial"/>
          <w:sz w:val="24"/>
          <w:szCs w:val="24"/>
        </w:rPr>
        <w:t>3</w:t>
      </w:r>
      <w:r w:rsidR="00AD2512" w:rsidRPr="00165C72">
        <w:rPr>
          <w:rFonts w:ascii="Arial" w:hAnsi="Arial" w:cs="Arial"/>
          <w:sz w:val="24"/>
          <w:szCs w:val="24"/>
        </w:rPr>
        <w:t xml:space="preserve"> </w:t>
      </w:r>
      <w:r w:rsidR="00DB61A6">
        <w:rPr>
          <w:rFonts w:ascii="Arial" w:hAnsi="Arial" w:cs="Arial"/>
          <w:sz w:val="24"/>
          <w:szCs w:val="24"/>
        </w:rPr>
        <w:t>podział środków na dofinansowanie</w:t>
      </w:r>
      <w:r w:rsidR="00DB61A6" w:rsidRPr="00165C72">
        <w:rPr>
          <w:rFonts w:ascii="Arial" w:hAnsi="Arial" w:cs="Arial"/>
          <w:sz w:val="24"/>
          <w:szCs w:val="24"/>
        </w:rPr>
        <w:t xml:space="preserve"> </w:t>
      </w:r>
      <w:r w:rsidR="00DB61A6">
        <w:rPr>
          <w:rFonts w:ascii="Arial" w:hAnsi="Arial" w:cs="Arial"/>
          <w:sz w:val="24"/>
          <w:szCs w:val="24"/>
        </w:rPr>
        <w:t xml:space="preserve">form </w:t>
      </w:r>
      <w:r w:rsidR="00DB61A6" w:rsidRPr="00165C72">
        <w:rPr>
          <w:rFonts w:ascii="Arial" w:hAnsi="Arial" w:cs="Arial"/>
          <w:sz w:val="24"/>
          <w:szCs w:val="24"/>
        </w:rPr>
        <w:t>doskonalenia zawodowego</w:t>
      </w:r>
      <w:r w:rsidR="00DB61A6">
        <w:rPr>
          <w:rFonts w:ascii="Arial" w:hAnsi="Arial" w:cs="Arial"/>
          <w:sz w:val="24"/>
          <w:szCs w:val="24"/>
        </w:rPr>
        <w:t xml:space="preserve"> nauczycieli szkół i przedszkoli, dla których organem prowadzącym jest gmina Konstantynów Łódzki</w:t>
      </w:r>
      <w:r w:rsidR="00EA22C9">
        <w:rPr>
          <w:rFonts w:ascii="Arial" w:hAnsi="Arial" w:cs="Arial"/>
          <w:sz w:val="24"/>
          <w:szCs w:val="24"/>
        </w:rPr>
        <w:t xml:space="preserve"> w </w:t>
      </w:r>
      <w:r w:rsidR="00EA22C9" w:rsidRPr="00165C72">
        <w:rPr>
          <w:rFonts w:ascii="Arial" w:hAnsi="Arial" w:cs="Arial"/>
          <w:sz w:val="24"/>
          <w:szCs w:val="24"/>
        </w:rPr>
        <w:t>kwocie 9</w:t>
      </w:r>
      <w:r w:rsidR="00F12D84">
        <w:rPr>
          <w:rFonts w:ascii="Arial" w:hAnsi="Arial" w:cs="Arial"/>
          <w:sz w:val="24"/>
          <w:szCs w:val="24"/>
        </w:rPr>
        <w:t>6</w:t>
      </w:r>
      <w:r w:rsidR="00EA22C9" w:rsidRPr="00165C72">
        <w:rPr>
          <w:rFonts w:ascii="Arial" w:hAnsi="Arial" w:cs="Arial"/>
          <w:sz w:val="24"/>
          <w:szCs w:val="24"/>
        </w:rPr>
        <w:t xml:space="preserve"> </w:t>
      </w:r>
      <w:r w:rsidR="00FA2324">
        <w:rPr>
          <w:rFonts w:ascii="Arial" w:hAnsi="Arial" w:cs="Arial"/>
          <w:sz w:val="24"/>
          <w:szCs w:val="24"/>
        </w:rPr>
        <w:t>846</w:t>
      </w:r>
      <w:r w:rsidR="00EA22C9">
        <w:rPr>
          <w:rFonts w:ascii="Arial" w:hAnsi="Arial" w:cs="Arial"/>
          <w:sz w:val="24"/>
          <w:szCs w:val="24"/>
        </w:rPr>
        <w:t xml:space="preserve"> zł</w:t>
      </w:r>
      <w:r w:rsidR="00DB61A6">
        <w:rPr>
          <w:rFonts w:ascii="Arial" w:hAnsi="Arial" w:cs="Arial"/>
          <w:sz w:val="24"/>
          <w:szCs w:val="24"/>
        </w:rPr>
        <w:t>:</w:t>
      </w:r>
    </w:p>
    <w:p w14:paraId="24F45B2B" w14:textId="28056F15" w:rsidR="00AD2512" w:rsidRPr="00165C72" w:rsidRDefault="00AD2512" w:rsidP="00FD7151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65C72">
        <w:rPr>
          <w:rFonts w:ascii="Arial" w:hAnsi="Arial" w:cs="Arial"/>
          <w:sz w:val="24"/>
          <w:szCs w:val="24"/>
        </w:rPr>
        <w:t xml:space="preserve">Przedszkole nr 1 z Grupą Żłobkową w Konstantynowie Łódzkim - </w:t>
      </w:r>
      <w:r w:rsidR="00F62758">
        <w:rPr>
          <w:rFonts w:ascii="Arial" w:hAnsi="Arial" w:cs="Arial"/>
          <w:sz w:val="24"/>
          <w:szCs w:val="24"/>
        </w:rPr>
        <w:t xml:space="preserve">3 </w:t>
      </w:r>
      <w:r w:rsidR="003C3608">
        <w:rPr>
          <w:rFonts w:ascii="Arial" w:hAnsi="Arial" w:cs="Arial"/>
          <w:sz w:val="24"/>
          <w:szCs w:val="24"/>
        </w:rPr>
        <w:t>550</w:t>
      </w:r>
      <w:r w:rsidRPr="00165C72">
        <w:rPr>
          <w:rFonts w:ascii="Arial" w:hAnsi="Arial" w:cs="Arial"/>
          <w:sz w:val="24"/>
          <w:szCs w:val="24"/>
        </w:rPr>
        <w:t xml:space="preserve"> zł;</w:t>
      </w:r>
    </w:p>
    <w:p w14:paraId="4D5A37B1" w14:textId="65ABE703" w:rsidR="00AD2512" w:rsidRPr="00165C72" w:rsidRDefault="00AD2512" w:rsidP="00FD7151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65C72">
        <w:rPr>
          <w:rFonts w:ascii="Arial" w:hAnsi="Arial" w:cs="Arial"/>
          <w:sz w:val="24"/>
          <w:szCs w:val="24"/>
        </w:rPr>
        <w:t xml:space="preserve">Przedszkole nr 2 z Oddziałami Integracyjnymi i Oddziałem Specjalnym </w:t>
      </w:r>
      <w:r w:rsidRPr="00165C72">
        <w:rPr>
          <w:rFonts w:ascii="Arial" w:hAnsi="Arial" w:cs="Arial"/>
          <w:sz w:val="24"/>
          <w:szCs w:val="24"/>
        </w:rPr>
        <w:br/>
        <w:t xml:space="preserve">w Konstantynowie Łódzkim </w:t>
      </w:r>
      <w:r w:rsidR="00F934AB">
        <w:rPr>
          <w:rFonts w:ascii="Arial" w:hAnsi="Arial" w:cs="Arial"/>
          <w:sz w:val="24"/>
          <w:szCs w:val="24"/>
        </w:rPr>
        <w:t>-</w:t>
      </w:r>
      <w:r w:rsidRPr="00165C72">
        <w:rPr>
          <w:rFonts w:ascii="Arial" w:hAnsi="Arial" w:cs="Arial"/>
          <w:sz w:val="24"/>
          <w:szCs w:val="24"/>
        </w:rPr>
        <w:t xml:space="preserve"> </w:t>
      </w:r>
      <w:r w:rsidR="00F934AB">
        <w:rPr>
          <w:rFonts w:ascii="Arial" w:hAnsi="Arial" w:cs="Arial"/>
          <w:sz w:val="24"/>
          <w:szCs w:val="24"/>
        </w:rPr>
        <w:t>8 150</w:t>
      </w:r>
      <w:r w:rsidRPr="00165C72">
        <w:rPr>
          <w:rFonts w:ascii="Arial" w:hAnsi="Arial" w:cs="Arial"/>
          <w:sz w:val="24"/>
          <w:szCs w:val="24"/>
        </w:rPr>
        <w:t xml:space="preserve"> zł;</w:t>
      </w:r>
    </w:p>
    <w:p w14:paraId="19176E8D" w14:textId="049CD48F" w:rsidR="00AD2512" w:rsidRPr="00165C72" w:rsidRDefault="00AD2512" w:rsidP="00FD7151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65C72">
        <w:rPr>
          <w:rFonts w:ascii="Arial" w:hAnsi="Arial" w:cs="Arial"/>
          <w:sz w:val="24"/>
          <w:szCs w:val="24"/>
        </w:rPr>
        <w:t xml:space="preserve">Przedszkole nr 3 BAJKA w Konstantynowie Łódzkim </w:t>
      </w:r>
      <w:r w:rsidR="00B861A2">
        <w:rPr>
          <w:rFonts w:ascii="Arial" w:hAnsi="Arial" w:cs="Arial"/>
          <w:sz w:val="24"/>
          <w:szCs w:val="24"/>
        </w:rPr>
        <w:t>-</w:t>
      </w:r>
      <w:r w:rsidRPr="00165C72">
        <w:rPr>
          <w:rFonts w:ascii="Arial" w:hAnsi="Arial" w:cs="Arial"/>
          <w:sz w:val="24"/>
          <w:szCs w:val="24"/>
        </w:rPr>
        <w:t xml:space="preserve"> </w:t>
      </w:r>
      <w:r w:rsidR="00F934AB">
        <w:rPr>
          <w:rFonts w:ascii="Arial" w:hAnsi="Arial" w:cs="Arial"/>
          <w:sz w:val="24"/>
          <w:szCs w:val="24"/>
        </w:rPr>
        <w:t>6 400</w:t>
      </w:r>
      <w:r w:rsidRPr="00165C72">
        <w:rPr>
          <w:rFonts w:ascii="Arial" w:hAnsi="Arial" w:cs="Arial"/>
          <w:sz w:val="24"/>
          <w:szCs w:val="24"/>
        </w:rPr>
        <w:t xml:space="preserve"> zł;</w:t>
      </w:r>
    </w:p>
    <w:p w14:paraId="32F8C441" w14:textId="1F04B2C5" w:rsidR="00AD2512" w:rsidRPr="00165C72" w:rsidRDefault="00AD2512" w:rsidP="00FD7151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65C72">
        <w:rPr>
          <w:rFonts w:ascii="Arial" w:hAnsi="Arial" w:cs="Arial"/>
          <w:sz w:val="24"/>
          <w:szCs w:val="24"/>
        </w:rPr>
        <w:t xml:space="preserve">Szkoła Podstawowa nr 1 im. Królowej Jadwigi w Konstantynowie Łódzkim </w:t>
      </w:r>
      <w:r>
        <w:rPr>
          <w:rFonts w:ascii="Arial" w:hAnsi="Arial" w:cs="Arial"/>
          <w:sz w:val="24"/>
          <w:szCs w:val="24"/>
        </w:rPr>
        <w:br/>
      </w:r>
      <w:r w:rsidRPr="00165C72">
        <w:rPr>
          <w:rFonts w:ascii="Arial" w:hAnsi="Arial" w:cs="Arial"/>
          <w:sz w:val="24"/>
          <w:szCs w:val="24"/>
        </w:rPr>
        <w:t xml:space="preserve">- </w:t>
      </w:r>
      <w:r w:rsidR="0047386A">
        <w:rPr>
          <w:rFonts w:ascii="Arial" w:hAnsi="Arial" w:cs="Arial"/>
          <w:sz w:val="24"/>
          <w:szCs w:val="24"/>
        </w:rPr>
        <w:t>28 450</w:t>
      </w:r>
      <w:r w:rsidRPr="00165C72">
        <w:rPr>
          <w:rFonts w:ascii="Arial" w:hAnsi="Arial" w:cs="Arial"/>
          <w:sz w:val="24"/>
          <w:szCs w:val="24"/>
        </w:rPr>
        <w:t xml:space="preserve"> zł;</w:t>
      </w:r>
    </w:p>
    <w:p w14:paraId="0C8DD1D3" w14:textId="6F051548" w:rsidR="00AD2512" w:rsidRPr="00165C72" w:rsidRDefault="00AD2512" w:rsidP="00FD7151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65C72">
        <w:rPr>
          <w:rFonts w:ascii="Arial" w:hAnsi="Arial" w:cs="Arial"/>
          <w:sz w:val="24"/>
          <w:szCs w:val="24"/>
        </w:rPr>
        <w:t xml:space="preserve">Szkoła Podstawowa nr 2 im. Bolesława Ścibiorka w Konstantynowie Łódzkim </w:t>
      </w:r>
      <w:r w:rsidRPr="00165C72">
        <w:rPr>
          <w:rFonts w:ascii="Arial" w:hAnsi="Arial" w:cs="Arial"/>
          <w:sz w:val="24"/>
          <w:szCs w:val="24"/>
        </w:rPr>
        <w:br/>
        <w:t xml:space="preserve">- </w:t>
      </w:r>
      <w:r w:rsidR="0047386A">
        <w:rPr>
          <w:rFonts w:ascii="Arial" w:hAnsi="Arial" w:cs="Arial"/>
          <w:sz w:val="24"/>
          <w:szCs w:val="24"/>
        </w:rPr>
        <w:t>20 426</w:t>
      </w:r>
      <w:r w:rsidRPr="00165C72">
        <w:rPr>
          <w:rFonts w:ascii="Arial" w:hAnsi="Arial" w:cs="Arial"/>
          <w:sz w:val="24"/>
          <w:szCs w:val="24"/>
        </w:rPr>
        <w:t xml:space="preserve"> zł;</w:t>
      </w:r>
    </w:p>
    <w:p w14:paraId="37B747D2" w14:textId="3E823EAD" w:rsidR="00AD2512" w:rsidRPr="00165C72" w:rsidRDefault="00AD2512" w:rsidP="00FD7151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65C72">
        <w:rPr>
          <w:rFonts w:ascii="Arial" w:hAnsi="Arial" w:cs="Arial"/>
          <w:sz w:val="24"/>
          <w:szCs w:val="24"/>
        </w:rPr>
        <w:t xml:space="preserve">Szkoła Podstawowa nr 5 im. I Armii Wojska Polskiego w Konstantynowie Łódzkim </w:t>
      </w:r>
      <w:r w:rsidRPr="00165C72">
        <w:rPr>
          <w:rFonts w:ascii="Arial" w:hAnsi="Arial" w:cs="Arial"/>
          <w:sz w:val="24"/>
          <w:szCs w:val="24"/>
        </w:rPr>
        <w:br/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47386A">
        <w:rPr>
          <w:rFonts w:ascii="Arial" w:hAnsi="Arial" w:cs="Arial"/>
          <w:sz w:val="24"/>
          <w:szCs w:val="24"/>
        </w:rPr>
        <w:t>29 870</w:t>
      </w:r>
      <w:r w:rsidRPr="00165C72">
        <w:rPr>
          <w:rFonts w:ascii="Arial" w:hAnsi="Arial" w:cs="Arial"/>
          <w:sz w:val="24"/>
          <w:szCs w:val="24"/>
        </w:rPr>
        <w:t xml:space="preserve"> zł.</w:t>
      </w:r>
    </w:p>
    <w:p w14:paraId="0D4B17A9" w14:textId="77777777" w:rsidR="00165C72" w:rsidRPr="00165C72" w:rsidRDefault="00451447" w:rsidP="00451447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D525E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  </w:t>
      </w:r>
      <w:r w:rsidR="00DB61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  <w:r w:rsidRPr="00D525E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  <w:r w:rsidRPr="00451447">
        <w:rPr>
          <w:rFonts w:ascii="Arial" w:hAnsi="Arial" w:cs="Arial"/>
          <w:sz w:val="24"/>
          <w:szCs w:val="24"/>
        </w:rPr>
        <w:t xml:space="preserve"> </w:t>
      </w:r>
      <w:r w:rsidRPr="00165C72">
        <w:rPr>
          <w:rFonts w:ascii="Arial" w:hAnsi="Arial" w:cs="Arial"/>
          <w:sz w:val="24"/>
          <w:szCs w:val="24"/>
        </w:rPr>
        <w:t>Zarządzenie wchodzi w życie z dniem podpisania</w:t>
      </w:r>
      <w:r>
        <w:rPr>
          <w:rFonts w:ascii="Arial" w:hAnsi="Arial" w:cs="Arial"/>
          <w:sz w:val="24"/>
          <w:szCs w:val="24"/>
        </w:rPr>
        <w:t>.</w:t>
      </w:r>
    </w:p>
    <w:p w14:paraId="14D7761B" w14:textId="747DA0A9" w:rsidR="00AD2512" w:rsidRDefault="00AD2512" w:rsidP="00AD2512">
      <w:pPr>
        <w:pStyle w:val="Nagwek1"/>
        <w:jc w:val="left"/>
      </w:pPr>
      <w:r>
        <w:t>Burmistrz Konstantynowa Łódzkiego</w:t>
      </w:r>
    </w:p>
    <w:p w14:paraId="28DA96C4" w14:textId="77777777" w:rsidR="00165C72" w:rsidRPr="00FB6136" w:rsidRDefault="00AD2512" w:rsidP="00FB6136">
      <w:pPr>
        <w:pStyle w:val="Nagwek1"/>
        <w:jc w:val="left"/>
      </w:pPr>
      <w:r>
        <w:t>Robert Jakubowski</w:t>
      </w:r>
    </w:p>
    <w:sectPr w:rsidR="00165C72" w:rsidRPr="00FB6136" w:rsidSect="00AC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70BB" w14:textId="77777777" w:rsidR="00DB61A6" w:rsidRDefault="00DB61A6" w:rsidP="00DB61A6">
      <w:pPr>
        <w:spacing w:after="0" w:line="240" w:lineRule="auto"/>
      </w:pPr>
      <w:r>
        <w:separator/>
      </w:r>
    </w:p>
  </w:endnote>
  <w:endnote w:type="continuationSeparator" w:id="0">
    <w:p w14:paraId="7D94D715" w14:textId="77777777" w:rsidR="00DB61A6" w:rsidRDefault="00DB61A6" w:rsidP="00DB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B671" w14:textId="77777777" w:rsidR="00DB61A6" w:rsidRDefault="00DB61A6" w:rsidP="00DB61A6">
      <w:pPr>
        <w:spacing w:after="0" w:line="240" w:lineRule="auto"/>
      </w:pPr>
      <w:r>
        <w:separator/>
      </w:r>
    </w:p>
  </w:footnote>
  <w:footnote w:type="continuationSeparator" w:id="0">
    <w:p w14:paraId="5D8F1462" w14:textId="77777777" w:rsidR="00DB61A6" w:rsidRDefault="00DB61A6" w:rsidP="00DB6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F77E321A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" w15:restartNumberingAfterBreak="0">
    <w:nsid w:val="0DF93D40"/>
    <w:multiLevelType w:val="hybridMultilevel"/>
    <w:tmpl w:val="F71C9C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D0978"/>
    <w:multiLevelType w:val="hybridMultilevel"/>
    <w:tmpl w:val="6DCEE2BE"/>
    <w:lvl w:ilvl="0" w:tplc="13F867F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14DF"/>
    <w:multiLevelType w:val="hybridMultilevel"/>
    <w:tmpl w:val="C94635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10394436">
    <w:abstractNumId w:val="4"/>
  </w:num>
  <w:num w:numId="2" w16cid:durableId="854266690">
    <w:abstractNumId w:val="3"/>
  </w:num>
  <w:num w:numId="3" w16cid:durableId="423453680">
    <w:abstractNumId w:val="2"/>
  </w:num>
  <w:num w:numId="4" w16cid:durableId="1122114526">
    <w:abstractNumId w:val="0"/>
  </w:num>
  <w:num w:numId="5" w16cid:durableId="6573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4E"/>
    <w:rsid w:val="00106282"/>
    <w:rsid w:val="00111867"/>
    <w:rsid w:val="00165C72"/>
    <w:rsid w:val="001B01E8"/>
    <w:rsid w:val="001C2651"/>
    <w:rsid w:val="001F2E5A"/>
    <w:rsid w:val="00210272"/>
    <w:rsid w:val="0023151B"/>
    <w:rsid w:val="00256725"/>
    <w:rsid w:val="002723C0"/>
    <w:rsid w:val="0027317A"/>
    <w:rsid w:val="002C0FF0"/>
    <w:rsid w:val="00323EDA"/>
    <w:rsid w:val="003A494E"/>
    <w:rsid w:val="003C3608"/>
    <w:rsid w:val="003C4A01"/>
    <w:rsid w:val="00431282"/>
    <w:rsid w:val="00443B9D"/>
    <w:rsid w:val="00451447"/>
    <w:rsid w:val="004515A2"/>
    <w:rsid w:val="00461091"/>
    <w:rsid w:val="00470143"/>
    <w:rsid w:val="0047386A"/>
    <w:rsid w:val="004B47CB"/>
    <w:rsid w:val="004D02C3"/>
    <w:rsid w:val="004E7135"/>
    <w:rsid w:val="005019AC"/>
    <w:rsid w:val="00502FF0"/>
    <w:rsid w:val="005058CC"/>
    <w:rsid w:val="00506088"/>
    <w:rsid w:val="00533638"/>
    <w:rsid w:val="00551002"/>
    <w:rsid w:val="00556C98"/>
    <w:rsid w:val="0058411C"/>
    <w:rsid w:val="005A1031"/>
    <w:rsid w:val="005A1785"/>
    <w:rsid w:val="005A52AA"/>
    <w:rsid w:val="005E1EF2"/>
    <w:rsid w:val="00603DBB"/>
    <w:rsid w:val="00612E65"/>
    <w:rsid w:val="00613E32"/>
    <w:rsid w:val="00620914"/>
    <w:rsid w:val="00624986"/>
    <w:rsid w:val="006E3200"/>
    <w:rsid w:val="007558E6"/>
    <w:rsid w:val="0079221B"/>
    <w:rsid w:val="007963B9"/>
    <w:rsid w:val="007A1218"/>
    <w:rsid w:val="007A1CDF"/>
    <w:rsid w:val="007A74C9"/>
    <w:rsid w:val="007F3276"/>
    <w:rsid w:val="00804F70"/>
    <w:rsid w:val="00812C28"/>
    <w:rsid w:val="00813883"/>
    <w:rsid w:val="00891E8A"/>
    <w:rsid w:val="008C5737"/>
    <w:rsid w:val="008D39C4"/>
    <w:rsid w:val="00906EC5"/>
    <w:rsid w:val="00956422"/>
    <w:rsid w:val="009D14CA"/>
    <w:rsid w:val="009E6953"/>
    <w:rsid w:val="009F0730"/>
    <w:rsid w:val="00A221F4"/>
    <w:rsid w:val="00AC4254"/>
    <w:rsid w:val="00AD2512"/>
    <w:rsid w:val="00AD39C0"/>
    <w:rsid w:val="00B27700"/>
    <w:rsid w:val="00B63E13"/>
    <w:rsid w:val="00B861A2"/>
    <w:rsid w:val="00BD40EA"/>
    <w:rsid w:val="00C1399B"/>
    <w:rsid w:val="00C16097"/>
    <w:rsid w:val="00C26BA4"/>
    <w:rsid w:val="00C563C2"/>
    <w:rsid w:val="00C63E19"/>
    <w:rsid w:val="00D43915"/>
    <w:rsid w:val="00D525EC"/>
    <w:rsid w:val="00D94274"/>
    <w:rsid w:val="00D965FE"/>
    <w:rsid w:val="00DA6983"/>
    <w:rsid w:val="00DA77B4"/>
    <w:rsid w:val="00DB61A6"/>
    <w:rsid w:val="00DB7FEB"/>
    <w:rsid w:val="00DE025C"/>
    <w:rsid w:val="00E8366A"/>
    <w:rsid w:val="00EA22C9"/>
    <w:rsid w:val="00EF3509"/>
    <w:rsid w:val="00F12D84"/>
    <w:rsid w:val="00F61144"/>
    <w:rsid w:val="00F61220"/>
    <w:rsid w:val="00F62758"/>
    <w:rsid w:val="00F756FE"/>
    <w:rsid w:val="00F934AB"/>
    <w:rsid w:val="00FA2324"/>
    <w:rsid w:val="00FB6136"/>
    <w:rsid w:val="00FD0309"/>
    <w:rsid w:val="00F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074C"/>
  <w15:docId w15:val="{FF3377A7-EC5C-4555-85A8-480BA02E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C2651"/>
    <w:pPr>
      <w:keepNext/>
      <w:widowControl w:val="0"/>
      <w:spacing w:after="0" w:line="480" w:lineRule="atLeast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C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39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4F7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C2651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C265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2651"/>
    <w:rPr>
      <w:rFonts w:ascii="Arial" w:eastAsia="Times New Roman" w:hAnsi="Arial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C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1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1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6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56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19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4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03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3460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921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Czechowicz</dc:creator>
  <cp:lastModifiedBy>Justyna Banachowicz - UM w Konstantynowie Łódzkim</cp:lastModifiedBy>
  <cp:revision>9</cp:revision>
  <cp:lastPrinted>2023-01-31T08:53:00Z</cp:lastPrinted>
  <dcterms:created xsi:type="dcterms:W3CDTF">2023-01-30T08:46:00Z</dcterms:created>
  <dcterms:modified xsi:type="dcterms:W3CDTF">2023-02-03T07:19:00Z</dcterms:modified>
</cp:coreProperties>
</file>