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CBB1" w14:textId="5291B33E" w:rsidR="00E16FB6" w:rsidRPr="00BF007C" w:rsidRDefault="00E16FB6" w:rsidP="00AF428B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PROTOKÓŁ LX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XIII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4</w:t>
      </w:r>
    </w:p>
    <w:p w14:paraId="10AEE992" w14:textId="77777777" w:rsidR="00E16FB6" w:rsidRPr="00BF007C" w:rsidRDefault="00E16FB6" w:rsidP="00E16FB6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21433638" w14:textId="1C28F09F" w:rsidR="00E16FB6" w:rsidRPr="00BF007C" w:rsidRDefault="00E16FB6" w:rsidP="00E16FB6">
      <w:pPr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27 lutego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4 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roku w godzinach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11.0</w:t>
      </w:r>
      <w:r w:rsidR="00BD6CBD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  <w:r w:rsidRPr="00BF007C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– </w:t>
      </w:r>
      <w:r w:rsidRPr="00AF428B">
        <w:rPr>
          <w:rFonts w:ascii="Times New Roman" w:hAnsi="Times New Roman" w:cs="Times New Roman"/>
          <w:b/>
          <w:sz w:val="24"/>
          <w:szCs w:val="24"/>
          <w:lang w:val="pl-PL" w:eastAsia="pl-PL"/>
        </w:rPr>
        <w:t>1</w:t>
      </w:r>
      <w:r w:rsidR="00AF428B" w:rsidRPr="00AF428B">
        <w:rPr>
          <w:rFonts w:ascii="Times New Roman" w:hAnsi="Times New Roman" w:cs="Times New Roman"/>
          <w:b/>
          <w:sz w:val="24"/>
          <w:szCs w:val="24"/>
          <w:lang w:val="pl-PL" w:eastAsia="pl-PL"/>
        </w:rPr>
        <w:t>2</w:t>
      </w:r>
      <w:r w:rsidRPr="00AF428B">
        <w:rPr>
          <w:rFonts w:ascii="Times New Roman" w:hAnsi="Times New Roman" w:cs="Times New Roman"/>
          <w:b/>
          <w:sz w:val="24"/>
          <w:szCs w:val="24"/>
          <w:lang w:val="pl-PL" w:eastAsia="pl-PL"/>
        </w:rPr>
        <w:t>.</w:t>
      </w:r>
      <w:r w:rsidR="00AF428B" w:rsidRPr="00AF428B">
        <w:rPr>
          <w:rFonts w:ascii="Times New Roman" w:hAnsi="Times New Roman" w:cs="Times New Roman"/>
          <w:b/>
          <w:sz w:val="24"/>
          <w:szCs w:val="24"/>
          <w:lang w:val="pl-PL" w:eastAsia="pl-PL"/>
        </w:rPr>
        <w:t>5</w:t>
      </w:r>
      <w:r w:rsidRPr="00AF428B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</w:p>
    <w:p w14:paraId="2A83D451" w14:textId="77777777" w:rsidR="00E16FB6" w:rsidRDefault="00E16FB6" w:rsidP="00E16FB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w Gminnym Centrum Kultury  w Kamieńcu Ząbkowickim</w:t>
      </w: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14:paraId="47D9DFA2" w14:textId="2EF88E62" w:rsidR="00715C40" w:rsidRPr="00E16FB6" w:rsidRDefault="00E16FB6" w:rsidP="00E16FB6">
      <w:pPr>
        <w:autoSpaceDE w:val="0"/>
        <w:spacing w:after="0" w:line="240" w:lineRule="auto"/>
        <w:jc w:val="center"/>
        <w:rPr>
          <w:lang w:val="pl-PL"/>
        </w:rPr>
      </w:pPr>
      <w:r w:rsidRPr="00BF007C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Złotostockiej 27</w:t>
      </w:r>
    </w:p>
    <w:p w14:paraId="0C652677" w14:textId="77777777" w:rsidR="00715C40" w:rsidRDefault="00BD6CBD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58"/>
        <w:gridCol w:w="2225"/>
        <w:gridCol w:w="1256"/>
        <w:gridCol w:w="2162"/>
      </w:tblGrid>
      <w:tr w:rsidR="00715C40" w14:paraId="6FA81A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816A3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38D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3CD8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1C9D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9A76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715C40" w14:paraId="50B2E8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3B8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9C55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4479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A388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85F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0A1EFBE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94FB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4ED9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B6AF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22BB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2F49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4CCDAE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3567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8E2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4AE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2B8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B516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1EBD54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1B6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4BA0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0505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6F8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E25C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6D3D82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B19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9C46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FC78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778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D8ED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47BABF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801C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89B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46C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47AF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D797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49BCB7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38E3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2ECB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0903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A208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E562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32075D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E968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153B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586C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1089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26EF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09455D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EA60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4E94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56D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68BE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11AF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555D5C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F53F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49A8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9BDB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FA23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F13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316074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C978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EFF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DCD5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B680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3DF0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7CA812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1757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455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6B41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6BEC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1A08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789D19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74F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8A6C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2767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83F4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F49C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5C40" w14:paraId="3D62CC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6790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D9C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BFD6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60B1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4A96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5C40" w14:paraId="3BF6DA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371B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D927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84F5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8CFB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4824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083696BE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715C40" w14:paraId="792DCF61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41BDA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6A11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715C40" w14:paraId="799FB5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9C40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15FA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715C40" w14:paraId="652E65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7B63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6E00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73,33 %</w:t>
            </w:r>
          </w:p>
        </w:tc>
      </w:tr>
      <w:tr w:rsidR="00715C40" w14:paraId="155C8F48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D803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19B28B97" w14:textId="51DB1742" w:rsidR="00715C40" w:rsidRPr="00E16FB6" w:rsidRDefault="00BD6CBD" w:rsidP="00AF428B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lastRenderedPageBreak/>
        <w:t>PORZĄDEK OBRAD</w:t>
      </w:r>
    </w:p>
    <w:p w14:paraId="4B4113DF" w14:textId="77777777" w:rsidR="00E16FB6" w:rsidRPr="00EB420C" w:rsidRDefault="00E16FB6" w:rsidP="00E16FB6">
      <w:pPr>
        <w:pStyle w:val="myStyle"/>
        <w:numPr>
          <w:ilvl w:val="0"/>
          <w:numId w:val="11"/>
        </w:numPr>
        <w:spacing w:before="150" w:after="150" w:line="300" w:lineRule="auto"/>
        <w:ind w:left="284" w:hanging="426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EB420C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1AA4372B" w14:textId="2A341789" w:rsidR="00E16FB6" w:rsidRPr="00EB420C" w:rsidRDefault="00E16FB6" w:rsidP="00E16FB6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EB420C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Przewodnicząca Rady Miejskiej Pani Bernadeta </w:t>
      </w:r>
      <w:proofErr w:type="spellStart"/>
      <w:r w:rsidRPr="00EB420C">
        <w:rPr>
          <w:rFonts w:ascii="Times New Roman" w:hAnsi="Times New Roman" w:cs="Times New Roman"/>
          <w:sz w:val="24"/>
          <w:szCs w:val="24"/>
          <w:lang w:val="pl-PL" w:eastAsia="pl-PL"/>
        </w:rPr>
        <w:t>Chodasewicz</w:t>
      </w:r>
      <w:proofErr w:type="spellEnd"/>
      <w:r w:rsidRPr="00EB420C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otworzyła obrady LXXI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Pr="00EB420C">
        <w:rPr>
          <w:rFonts w:ascii="Times New Roman" w:hAnsi="Times New Roman" w:cs="Times New Roman"/>
          <w:sz w:val="24"/>
          <w:szCs w:val="24"/>
          <w:lang w:val="pl-PL" w:eastAsia="pl-PL"/>
        </w:rPr>
        <w:t>I Sesji Rady Miejskiej. Stwierdziła, że zgodnie z listą obecności w sesji uczestniczy 1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1</w:t>
      </w:r>
      <w:r w:rsidRPr="00EB420C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radnych, co stanowi quorum, przy którym może obradować i podejmować uchwały Rada Miejska. </w:t>
      </w:r>
    </w:p>
    <w:p w14:paraId="28E52857" w14:textId="77777777" w:rsidR="00E16FB6" w:rsidRPr="00EB420C" w:rsidRDefault="00E16FB6" w:rsidP="00E16FB6">
      <w:pPr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7A496286" w14:textId="77777777" w:rsidR="00E16FB6" w:rsidRPr="00EB420C" w:rsidRDefault="00E16FB6" w:rsidP="00E16FB6">
      <w:pPr>
        <w:autoSpaceDE w:val="0"/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EB420C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  Porządek obrad </w:t>
      </w:r>
    </w:p>
    <w:p w14:paraId="6C55B579" w14:textId="77777777" w:rsidR="00E16FB6" w:rsidRPr="00EB420C" w:rsidRDefault="00E16FB6" w:rsidP="00E16FB6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1AF9265" w14:textId="77777777" w:rsidR="00E16FB6" w:rsidRPr="00DF5C80" w:rsidRDefault="00E16FB6" w:rsidP="00E16FB6">
      <w:pPr>
        <w:pStyle w:val="Akapitzlist"/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DF5C80">
        <w:rPr>
          <w:rFonts w:ascii="Times New Roman" w:hAnsi="Times New Roman"/>
          <w:bCs/>
          <w:sz w:val="24"/>
          <w:szCs w:val="24"/>
          <w:lang w:val="pl-PL"/>
        </w:rPr>
        <w:t>Otwarcie Sesji Rady Miejskiej</w:t>
      </w:r>
      <w:r w:rsidRPr="00DF5C80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79017D6" w14:textId="77777777" w:rsidR="00E16FB6" w:rsidRPr="00DF5C80" w:rsidRDefault="00E16FB6" w:rsidP="00E16FB6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bCs/>
          <w:sz w:val="24"/>
          <w:szCs w:val="24"/>
          <w:lang w:val="pl-PL"/>
        </w:rPr>
      </w:pPr>
      <w:r w:rsidRPr="00DF5C80">
        <w:rPr>
          <w:bCs/>
          <w:sz w:val="24"/>
          <w:szCs w:val="24"/>
          <w:lang w:val="pl-PL"/>
        </w:rPr>
        <w:t xml:space="preserve">Przyjęcie protokołu z Sesji Rady Miejskiej odbytej w dniu 30 stycznia 2024 roku. </w:t>
      </w:r>
    </w:p>
    <w:p w14:paraId="4DEF6334" w14:textId="77777777" w:rsidR="00E16FB6" w:rsidRPr="00DF5C80" w:rsidRDefault="00E16FB6" w:rsidP="00E16FB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  <w:lang w:val="pl-PL"/>
        </w:rPr>
      </w:pPr>
      <w:r w:rsidRPr="00DF5C80">
        <w:rPr>
          <w:rFonts w:ascii="Times New Roman" w:hAnsi="Times New Roman"/>
          <w:sz w:val="24"/>
          <w:szCs w:val="24"/>
          <w:lang w:val="pl-PL"/>
        </w:rPr>
        <w:t>Stan bezpieczeństwa na terenie Gminy Kamieniec Ząbkowicki</w:t>
      </w:r>
    </w:p>
    <w:p w14:paraId="73BDA265" w14:textId="77777777" w:rsidR="00E16FB6" w:rsidRPr="00DF5C80" w:rsidRDefault="00E16FB6" w:rsidP="00E16FB6">
      <w:pPr>
        <w:pStyle w:val="Akapitzlist"/>
        <w:ind w:left="502"/>
        <w:rPr>
          <w:rFonts w:ascii="Times New Roman" w:hAnsi="Times New Roman"/>
          <w:sz w:val="24"/>
          <w:szCs w:val="24"/>
          <w:lang w:val="pl-PL"/>
        </w:rPr>
      </w:pPr>
      <w:r w:rsidRPr="00DF5C80">
        <w:rPr>
          <w:rFonts w:ascii="Times New Roman" w:hAnsi="Times New Roman"/>
          <w:sz w:val="24"/>
          <w:szCs w:val="24"/>
          <w:lang w:val="pl-PL"/>
        </w:rPr>
        <w:t>- informacja o stanie porządku publicznego</w:t>
      </w:r>
    </w:p>
    <w:p w14:paraId="4D0BFB18" w14:textId="77777777" w:rsidR="00E16FB6" w:rsidRPr="00DF5C80" w:rsidRDefault="00E16FB6" w:rsidP="00E16FB6">
      <w:pPr>
        <w:pStyle w:val="Akapitzlist"/>
        <w:ind w:left="502"/>
        <w:rPr>
          <w:rFonts w:ascii="Times New Roman" w:hAnsi="Times New Roman"/>
          <w:sz w:val="24"/>
          <w:szCs w:val="24"/>
          <w:lang w:val="pl-PL"/>
        </w:rPr>
      </w:pPr>
      <w:r w:rsidRPr="00DF5C80">
        <w:rPr>
          <w:rFonts w:ascii="Times New Roman" w:hAnsi="Times New Roman"/>
          <w:sz w:val="24"/>
          <w:szCs w:val="24"/>
          <w:lang w:val="pl-PL"/>
        </w:rPr>
        <w:t>- bezpieczeństwo dzieci i młodzieży</w:t>
      </w:r>
    </w:p>
    <w:p w14:paraId="5FACB20A" w14:textId="77777777" w:rsidR="00E16FB6" w:rsidRPr="00DF5C80" w:rsidRDefault="00E16FB6" w:rsidP="00E16FB6">
      <w:pPr>
        <w:pStyle w:val="Akapitzlist"/>
        <w:ind w:left="502"/>
        <w:rPr>
          <w:rFonts w:ascii="Times New Roman" w:hAnsi="Times New Roman"/>
          <w:sz w:val="24"/>
          <w:szCs w:val="24"/>
          <w:lang w:val="pl-PL"/>
        </w:rPr>
      </w:pPr>
      <w:r w:rsidRPr="00DF5C80">
        <w:rPr>
          <w:rFonts w:ascii="Times New Roman" w:hAnsi="Times New Roman"/>
          <w:sz w:val="24"/>
          <w:szCs w:val="24"/>
          <w:lang w:val="pl-PL"/>
        </w:rPr>
        <w:t>- bezpieczeństwo p/pożarowe i p/powodziowe</w:t>
      </w:r>
    </w:p>
    <w:p w14:paraId="7F37202A" w14:textId="77777777" w:rsidR="00E16FB6" w:rsidRPr="00DF5C80" w:rsidRDefault="00E16FB6" w:rsidP="00E16FB6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  <w:lang w:val="pl-PL"/>
        </w:rPr>
      </w:pPr>
      <w:r w:rsidRPr="00DF5C80">
        <w:rPr>
          <w:rFonts w:ascii="Times New Roman" w:hAnsi="Times New Roman"/>
          <w:sz w:val="24"/>
          <w:szCs w:val="24"/>
          <w:lang w:val="pl-PL"/>
        </w:rPr>
        <w:t>Podjęcie uchwał.</w:t>
      </w:r>
    </w:p>
    <w:p w14:paraId="00D9F91A" w14:textId="77777777" w:rsidR="00E16FB6" w:rsidRPr="00DF5C80" w:rsidRDefault="00E16FB6" w:rsidP="00E16FB6">
      <w:pPr>
        <w:pStyle w:val="Akapitzlist"/>
        <w:numPr>
          <w:ilvl w:val="0"/>
          <w:numId w:val="12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  <w:lang w:val="pl-PL"/>
        </w:rPr>
      </w:pPr>
      <w:r w:rsidRPr="00DF5C80">
        <w:rPr>
          <w:rFonts w:ascii="Times New Roman" w:hAnsi="Times New Roman"/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45360814" w14:textId="77777777" w:rsidR="00E16FB6" w:rsidRPr="0011073A" w:rsidRDefault="00E16FB6" w:rsidP="00E16FB6">
      <w:pPr>
        <w:pStyle w:val="Akapitzlist"/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</w:rPr>
      </w:pPr>
      <w:r w:rsidRPr="00DF5C80">
        <w:rPr>
          <w:rFonts w:ascii="Times New Roman" w:hAnsi="Times New Roman"/>
          <w:bCs/>
          <w:sz w:val="24"/>
          <w:szCs w:val="24"/>
          <w:lang w:val="pl-PL"/>
        </w:rPr>
        <w:t>Zakończenie obrad Sesji Rady Miejskiej.</w:t>
      </w:r>
      <w:r w:rsidRPr="0011073A">
        <w:rPr>
          <w:rFonts w:ascii="Times New Roman" w:hAnsi="Times New Roman"/>
          <w:bCs/>
          <w:sz w:val="24"/>
          <w:szCs w:val="24"/>
        </w:rPr>
        <w:t xml:space="preserve">             </w:t>
      </w:r>
    </w:p>
    <w:p w14:paraId="07F1CA14" w14:textId="15FADDC2" w:rsidR="00E16FB6" w:rsidRPr="00E16FB6" w:rsidRDefault="00E16FB6" w:rsidP="00E16FB6">
      <w:pPr>
        <w:pStyle w:val="Akapitzlist"/>
        <w:spacing w:after="0" w:line="240" w:lineRule="auto"/>
        <w:ind w:left="499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EB420C">
        <w:rPr>
          <w:bCs/>
          <w:sz w:val="24"/>
          <w:szCs w:val="24"/>
          <w:lang w:val="pl-PL"/>
        </w:rPr>
        <w:t xml:space="preserve">          </w:t>
      </w:r>
    </w:p>
    <w:p w14:paraId="68C4EF15" w14:textId="541A1A6A" w:rsidR="00715C40" w:rsidRPr="00DF5C80" w:rsidRDefault="00BD6CBD" w:rsidP="00E16FB6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</w:t>
      </w:r>
      <w:r w:rsidRPr="00DF5C8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Przyjęcie protokołu z Sesji Rady Miejskiej odbytej w dniu 30 stycznia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15C40" w14:paraId="5A031A8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14EA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76E6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Przyjęcie protokołu z Sesji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Rady Miejskiej odbytej w dniu 30 stycznia 2024 roku.</w:t>
            </w:r>
          </w:p>
        </w:tc>
      </w:tr>
      <w:tr w:rsidR="00715C40" w14:paraId="0CFD84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E180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C434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791C0A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246C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1ECF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3B8BF80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943"/>
        <w:gridCol w:w="1333"/>
        <w:gridCol w:w="2927"/>
      </w:tblGrid>
      <w:tr w:rsidR="00715C40" w14:paraId="3B322E4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976426" w14:textId="79372885" w:rsidR="00715C40" w:rsidRDefault="00E16FB6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9C6B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859AD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538D6" w14:textId="77777777" w:rsidR="00715C40" w:rsidRDefault="00715C40"/>
        </w:tc>
      </w:tr>
      <w:tr w:rsidR="00715C40" w14:paraId="0759B88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72188" w14:textId="16A6399D" w:rsidR="00715C40" w:rsidRDefault="00E16FB6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E24E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AFBE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F818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80885EF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58A3493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06DD7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B0E8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9F56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8B43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620C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4761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65FB016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C9C4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4D6D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3D28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02A4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2F0A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6670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51A1AB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2D8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F737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E1A2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E870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0476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11FE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788797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4B0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6452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878A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8BBE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DCA6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B062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4D67B13" w14:textId="77777777" w:rsidR="00715C40" w:rsidRDefault="00BD6CBD" w:rsidP="00AF428B">
      <w:pPr>
        <w:pStyle w:val="myStyle"/>
        <w:spacing w:before="150" w:after="150" w:line="300" w:lineRule="auto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715C40" w14:paraId="6341A2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3C29F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3E7EA" w14:textId="6F75B7B9" w:rsidR="00715C40" w:rsidRDefault="00E16FB6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4D26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87D7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25829C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B878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A80E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F453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EB35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0F9B2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40F3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7D9C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9FD9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12A1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6A901E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42D3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71D8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389C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9355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DE5B9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465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2FF7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F00F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61A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57056F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2EAA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0280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BC8C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2D5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04380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1937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37D1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2F06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CEAA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07284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F55C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9F80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CF2C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A3B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13A396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C341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7048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4EB3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127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4F4CEF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C4D6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1ECD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7C31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3C15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AC711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C3C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C3CA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FC0D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4C5D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DCD97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0111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C6FD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AF50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5EA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338D34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FADB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7316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FD91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7636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B4BC5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0CA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56E5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7740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AD14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7C35C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0DD2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05C0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643E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75E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159B1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16B8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6F4A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3B57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6063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43F676E" w14:textId="3519D9B9" w:rsidR="00E16FB6" w:rsidRPr="00E16FB6" w:rsidRDefault="00BD6CBD" w:rsidP="00E16FB6">
      <w:pPr>
        <w:pStyle w:val="myStyle"/>
        <w:numPr>
          <w:ilvl w:val="0"/>
          <w:numId w:val="11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E16FB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Stan bezpieczeństwa na terenie Gminy Kamieniec Ząbkowicki </w:t>
      </w:r>
    </w:p>
    <w:p w14:paraId="21259A2D" w14:textId="4373F926" w:rsidR="00E16FB6" w:rsidRPr="00E16FB6" w:rsidRDefault="00E16FB6" w:rsidP="00E16FB6">
      <w:pPr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16FB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- Informację o stanie porządku publicznego przedstawił </w:t>
      </w:r>
      <w:r w:rsidRPr="00E16F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Komendant Komisariatu Policji w Kamieńcu Ząbkowickim Pan nadkomisarz Armand </w:t>
      </w:r>
      <w:proofErr w:type="spellStart"/>
      <w:r w:rsidRPr="00E16FB6">
        <w:rPr>
          <w:rFonts w:ascii="Times New Roman" w:hAnsi="Times New Roman" w:cs="Times New Roman"/>
          <w:bCs/>
          <w:sz w:val="24"/>
          <w:szCs w:val="24"/>
          <w:lang w:val="pl-PL"/>
        </w:rPr>
        <w:t>Koczoń</w:t>
      </w:r>
      <w:proofErr w:type="spellEnd"/>
      <w:r w:rsidRPr="00E16F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</w:t>
      </w:r>
    </w:p>
    <w:p w14:paraId="45925B8D" w14:textId="3E8070D5" w:rsidR="00E16FB6" w:rsidRPr="00E16FB6" w:rsidRDefault="0076587A" w:rsidP="00E16FB6">
      <w:pPr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Sprawozdanie na temat </w:t>
      </w:r>
      <w:r w:rsidRPr="00E16FB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bezpieczeństw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a</w:t>
      </w:r>
      <w:r w:rsidRPr="00E16FB6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p/pożarowe i p/powodziowe</w:t>
      </w:r>
      <w:r w:rsidRPr="00E16F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omówił </w:t>
      </w:r>
      <w:r w:rsidR="00E16FB6" w:rsidRPr="00E16F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Komendant Gminny Ochotniczych Straży Pożarnych Druh Grzegorz Urbaś  </w:t>
      </w:r>
    </w:p>
    <w:p w14:paraId="0781960E" w14:textId="4E2F1F8C" w:rsidR="00E16FB6" w:rsidRPr="00E16FB6" w:rsidRDefault="0076587A" w:rsidP="00E16FB6">
      <w:pPr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Temat poświęcony bezpieczeństwu dzieci i młodzieży  omówił </w:t>
      </w:r>
      <w:r w:rsidR="00E16FB6" w:rsidRPr="00E16F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Dyrektorów Zespołu </w:t>
      </w:r>
      <w:proofErr w:type="spellStart"/>
      <w:r w:rsidR="00E16FB6" w:rsidRPr="00E16FB6">
        <w:rPr>
          <w:rFonts w:ascii="Times New Roman" w:hAnsi="Times New Roman" w:cs="Times New Roman"/>
          <w:bCs/>
          <w:sz w:val="24"/>
          <w:szCs w:val="24"/>
          <w:lang w:val="pl-PL"/>
        </w:rPr>
        <w:t>Szkolno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-</w:t>
      </w:r>
      <w:r w:rsidR="00E16FB6" w:rsidRPr="00E16F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Przedszkolnego Pan Arkadiusz Albrecht </w:t>
      </w:r>
    </w:p>
    <w:p w14:paraId="68E9C1E5" w14:textId="071FFE7A" w:rsidR="00715C40" w:rsidRDefault="00715C40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</w:p>
    <w:p w14:paraId="04C833F4" w14:textId="77777777" w:rsidR="0076587A" w:rsidRDefault="0076587A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</w:p>
    <w:p w14:paraId="6EA0816F" w14:textId="77777777" w:rsidR="00AF428B" w:rsidRPr="00E16FB6" w:rsidRDefault="00AF428B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</w:p>
    <w:p w14:paraId="3ED45E72" w14:textId="14493E4E" w:rsidR="0076587A" w:rsidRPr="0076587A" w:rsidRDefault="0076587A" w:rsidP="0076587A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76587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lastRenderedPageBreak/>
        <w:t xml:space="preserve">Ad. 4 Podjęcie uchwał </w:t>
      </w:r>
    </w:p>
    <w:p w14:paraId="57E9F53A" w14:textId="24566EBF" w:rsidR="0076587A" w:rsidRPr="0076587A" w:rsidRDefault="0076587A" w:rsidP="0076587A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76587A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Przewodniczący komisji stałych poinformowali, że wszystkie projekty uchwał, które będą procedowane na sesji były pozytywnie zaopiniowane na posiedzeniach komisji. </w:t>
      </w:r>
    </w:p>
    <w:p w14:paraId="138E8BC9" w14:textId="77777777" w:rsidR="00DF5C80" w:rsidRPr="00DF5C80" w:rsidRDefault="00DF5C80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bookmarkStart w:id="0" w:name="_Hlk160007670"/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Uchwała Nr LXXIII/501/2024 </w:t>
      </w:r>
      <w:bookmarkEnd w:id="0"/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 sprawie wprowadzenia zmian w wieloletniej prognozie finansowej Gminy Kamieniec Ząbkowicki.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5C40" w14:paraId="6DFC65A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597A65" w14:textId="77777777" w:rsidR="00715C40" w:rsidRDefault="00BD6CB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918E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wieloletniej prognozie finansowej Gminy Kamieniec Ząbkowicki.</w:t>
            </w:r>
          </w:p>
        </w:tc>
      </w:tr>
      <w:tr w:rsidR="00715C40" w14:paraId="7F5EA76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573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DB32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612BA8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8D1C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5153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Głosowanie zakończone wynikiem: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</w:p>
        </w:tc>
      </w:tr>
    </w:tbl>
    <w:p w14:paraId="62FCBD60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715C40" w14:paraId="1F2D940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FA02F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F7CB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055EB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CDF40" w14:textId="77777777" w:rsidR="00715C40" w:rsidRDefault="00715C40"/>
        </w:tc>
      </w:tr>
      <w:tr w:rsidR="00715C40" w14:paraId="548468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3F0F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EE35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4EE6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BB9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wymagana większość bezwzględna ustawowego składu Rady</w:t>
            </w:r>
          </w:p>
        </w:tc>
      </w:tr>
    </w:tbl>
    <w:p w14:paraId="769DA412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1301DDA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AC2DF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B438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9743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D5A3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A0AA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878D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03147F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2079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A329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321D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90.91 %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734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8118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5810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3FCC3B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B92E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F03B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EF1A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A646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A5BC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F6FA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750FF6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0CA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4F71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796E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3FCB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2130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0CFC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0626553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18"/>
        <w:gridCol w:w="2792"/>
        <w:gridCol w:w="2289"/>
      </w:tblGrid>
      <w:tr w:rsidR="00715C40" w14:paraId="59AB043B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D5D51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C356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8E60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CF33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146EFB89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E2C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6F3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9608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A190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2079401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4701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CFA7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1BED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2022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97A8DE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B764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5AB8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15DA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3088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1F0F9CC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31B4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B5C3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EBFB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DBFB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48B29BDF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BB59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146D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72AF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88B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38F95B75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2856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41CD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2C0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1F7B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6922CE5D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67CE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1BAB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5362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A718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3AA1C53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3C32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2117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611A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0D9D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1FD9490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81DC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B681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4D32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5841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8D3D43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3C09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FC43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7FC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FD75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30B0CE9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1AFC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2398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65C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3972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28EA1927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B1AA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9D0C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C56C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94E3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1035B8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3B52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A482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FD57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D1E6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F8E6EE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A763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5528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CC4C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5490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46D9407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0541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7434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D193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C463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4F7555B6" w14:textId="77777777" w:rsidR="00DF5C80" w:rsidRDefault="00DF5C80" w:rsidP="00D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CDB95" w14:textId="6365FF75" w:rsidR="00715C40" w:rsidRPr="00DF5C80" w:rsidRDefault="00DF5C80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Nr LXXIII/502/2024 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5C40" w14:paraId="143260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00EA8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1F93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wprowadzenia zmian w budżecie gminy na rok 2024</w:t>
            </w:r>
          </w:p>
        </w:tc>
      </w:tr>
      <w:tr w:rsidR="00715C40" w14:paraId="18E0C51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F919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22DB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75DC4E6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59D4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FA72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FB8779F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467BC2A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D1DD3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0414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27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5006A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D8ECA" w14:textId="77777777" w:rsidR="00715C40" w:rsidRDefault="00715C40"/>
        </w:tc>
      </w:tr>
      <w:tr w:rsidR="00715C40" w14:paraId="3C3A3E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6A63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3F60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3620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3C85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18BD05A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119F84E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C4DB8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65A7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8E58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9B67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9F84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7929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422804C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B11F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C644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0D3B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90.91 %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5C82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B4E8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FDE1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5B6A68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C19C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5350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FB8D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3CB0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0B62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9554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52FEF0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1340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5143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5FDA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1419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F229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ECCA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1950B455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18"/>
        <w:gridCol w:w="2792"/>
        <w:gridCol w:w="2289"/>
      </w:tblGrid>
      <w:tr w:rsidR="00715C40" w14:paraId="6EF0271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22ED6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98D8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79EC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41D2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0384E44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915E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9B8F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B016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296E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256D4D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5698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D562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FCDC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6CF9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4F1AE464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ED3D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1429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350E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459E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B405B84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89D8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F3B2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D001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A342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54569A61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3C77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9266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24FD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F08E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7FE77FBF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D681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FD11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52DC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B187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703C0A15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CCAC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B3E6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6E69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9068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7F15BD25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BCB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6613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BA0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2258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5055E57D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63B3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B645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3F9A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E343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596834E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1DF8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80B5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7DA4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DAF3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417C8A6B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80A0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554F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A01F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B3AD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4A9A70E5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6F59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7E5E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C0FD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93A3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696DF53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9EE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1929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1E84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8A67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6A3B4D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2408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3536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3DC7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D2AE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F78FD26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C61C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1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F334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7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F28E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0CDE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28EB63E0" w14:textId="77777777" w:rsidR="00DF5C80" w:rsidRDefault="00DF5C80" w:rsidP="00DF5C80">
      <w:pPr>
        <w:shd w:val="clear" w:color="auto" w:fill="FFFFFF"/>
        <w:tabs>
          <w:tab w:val="left" w:leader="dot" w:pos="44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BB738D" w14:textId="24DE281A" w:rsidR="00715C40" w:rsidRPr="00DF5C80" w:rsidRDefault="00DF5C80" w:rsidP="00DF5C80">
      <w:pPr>
        <w:shd w:val="clear" w:color="auto" w:fill="FFFFFF"/>
        <w:tabs>
          <w:tab w:val="left" w:leader="dot" w:pos="4464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Nr LXXIII/503/2024 w sprawie przyjęcia programu opieki nad zwierzętami bezdomnymi  oraz zapobiegania bezdomności zwierząt na terenie Gminy Kamieniec Ząbkowicki w 2024 roku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15C40" w14:paraId="40EC7B7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4CB5B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366D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przyjęcia programu opieki nad zwierzętami bezdomnymi oraz zapobiegania bezdomności zwierząt na terenie Gminy Kamieniec Ząbkowicki w 2024 roku.</w:t>
            </w:r>
          </w:p>
        </w:tc>
      </w:tr>
      <w:tr w:rsidR="00715C40" w14:paraId="40E63E4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9D47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85D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4ABE33D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F22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4946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DD7CC0B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46B876B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BBC33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E2E7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95842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BAB53" w14:textId="77777777" w:rsidR="00715C40" w:rsidRDefault="00715C40"/>
        </w:tc>
      </w:tr>
      <w:tr w:rsidR="00715C40" w14:paraId="5EED840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EB24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A344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50DA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A2C9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8EF0551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4002628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ABC92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1612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993B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4152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BDB1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2145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7C8B0D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AE60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7869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325D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FCB3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532C8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A2F7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558428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2B51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AD60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0AE5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C3DF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296E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327A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563C95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2D2F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4BA9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69FF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3F5F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0BF4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6F4D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6D44348C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715C40" w14:paraId="140CE41A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A0C58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606B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D33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EF57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61E39A0B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7808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B898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7AD8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8D15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618525D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994F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513C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3EAB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F73B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1157ABF4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C637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FE5F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59D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68B3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1DCEAED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C637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1A6E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D96F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50C1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420935A0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D5E8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FAE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F346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9A76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72C9539D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B0EF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A23C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A46B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74B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3854395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9909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BDF2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B76F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EA46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08583A00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E67E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4A1F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58E0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605C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5C5E994F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5C6E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C48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7879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95AD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2E2E5E48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C562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2B41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3DBF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9F45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680F8A99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3B2F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6950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F6CA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8375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07E9081C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4FD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982B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910E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B61F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4E9E6FE0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8DE6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A0E0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839B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B1D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FDA393A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6CAB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C200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694C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73C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5C94113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2174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4A56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A8F1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FB53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1C9F832" w14:textId="77777777" w:rsidR="00DF5C80" w:rsidRPr="00DF5C80" w:rsidRDefault="00DF5C80" w:rsidP="00DF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19A25B80" w14:textId="53BB416E" w:rsidR="00DF5C80" w:rsidRPr="00DF5C80" w:rsidRDefault="00DF5C80" w:rsidP="00DF5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Uchwała Nr LXXIII/504/2024 w sprawie ustalenia wstępnej lokalizacji nowych przystanków komunikacyjnych w ciągu dróg powiatowych w granicach Gminy Kamieniec Ząbkowicki</w:t>
      </w:r>
    </w:p>
    <w:p w14:paraId="13F675F0" w14:textId="7F3CF545" w:rsidR="00715C40" w:rsidRDefault="00AF66C5" w:rsidP="008D56D4">
      <w:pPr>
        <w:jc w:val="both"/>
        <w:rPr>
          <w:lang w:val="pl-PL"/>
        </w:rPr>
      </w:pPr>
      <w:r w:rsidRPr="00AF66C5">
        <w:rPr>
          <w:lang w:val="pl-PL"/>
        </w:rPr>
        <w:lastRenderedPageBreak/>
        <w:t xml:space="preserve">Pan Radny Marcin Wróbel zaproponował, aby wprowadzić zmiany do projektu uchwały polegający na ujęciu w uchwale przystanku na ul. Kłodzkiej, bo również jest on nieoznakowany, czy nie można go zalegalizować tą uchwałą.  </w:t>
      </w:r>
      <w:r>
        <w:rPr>
          <w:lang w:val="pl-PL"/>
        </w:rPr>
        <w:t xml:space="preserve">Przystanek ten jest wykazywany w raporcie o stanie gminy ale nie jest zalegalizowany. </w:t>
      </w:r>
      <w:r w:rsidR="008D56D4">
        <w:rPr>
          <w:lang w:val="pl-PL"/>
        </w:rPr>
        <w:t xml:space="preserve">Postawił wniosek o włączenie przystanku na ulicy Kłodzkiej do projektu uchwały. </w:t>
      </w:r>
    </w:p>
    <w:p w14:paraId="3250F05F" w14:textId="177F366A" w:rsidR="00AF66C5" w:rsidRPr="00AF66C5" w:rsidRDefault="00AF66C5" w:rsidP="008D56D4">
      <w:pPr>
        <w:jc w:val="both"/>
        <w:rPr>
          <w:lang w:val="pl-PL"/>
        </w:rPr>
      </w:pPr>
      <w:r>
        <w:rPr>
          <w:lang w:val="pl-PL"/>
        </w:rPr>
        <w:t xml:space="preserve">Burmistrz poinformował, że projekt uchwały dotyczy </w:t>
      </w:r>
      <w:r w:rsidR="008D56D4">
        <w:rPr>
          <w:lang w:val="pl-PL"/>
        </w:rPr>
        <w:t xml:space="preserve">nowych </w:t>
      </w:r>
      <w:r>
        <w:rPr>
          <w:lang w:val="pl-PL"/>
        </w:rPr>
        <w:t xml:space="preserve">przystanków zlokalizowanych przy drodze </w:t>
      </w:r>
      <w:r w:rsidR="008D56D4">
        <w:rPr>
          <w:lang w:val="pl-PL"/>
        </w:rPr>
        <w:t xml:space="preserve">w kierunku Paczkowa,  inną kwestią jest uregulowanie pozostałych przystanków. Na jesień Gmina będzie rozpoczynała nową formułę dowozu dzieci do szkół, jak również transportu publicznego. Wówczas będzie przygotowana uchwała poświęcona pozostałym przystankom.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715C40" w14:paraId="628F54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17407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2067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sprawie ustalenia wstępnej lokalizacji nowych przystanków komunikacyjnych w ciągu dróg powiatowych w granicach Gminy Kamieniec Ząbkowicki</w:t>
            </w:r>
          </w:p>
        </w:tc>
      </w:tr>
      <w:tr w:rsidR="00715C40" w14:paraId="0A78E16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AFE4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A3B1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5370362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B16C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600F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2D9A2DA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746F821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49394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6EF2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27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0570D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83895" w14:textId="77777777" w:rsidR="00715C40" w:rsidRDefault="00715C40"/>
        </w:tc>
      </w:tr>
      <w:tr w:rsidR="00715C40" w14:paraId="55A96E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DD37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7526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20EB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B6AB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005FE43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36FA73F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F8402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1327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AD2F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BC9E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DBF5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35D2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042891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0BFA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51E1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1446F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B209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DA7D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C56B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6F6644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55E0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4A7C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46AF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81CA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0493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5003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37F879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5384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C93F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66AD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C8B0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D45E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EC28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525424CC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715C40" w14:paraId="68309C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147B4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B26F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2C47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7324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6B4CA7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9B70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04F9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9C32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04F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737C5C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3AFB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9EC7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115A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876A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86A77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B3B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1E5B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75B5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76CE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F6E75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8F93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DBE7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1F05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F25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078505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C73F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93B3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1BC8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AFB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B625C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B8F1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D11B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D615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C018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12E493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35B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B8A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D365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BC65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33E0D8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4DF4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7590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F230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FBA7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7287F1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EF68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52CE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978A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6A8D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3BC930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7F06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F391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D5F9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863C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6D30B1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88C3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7BF9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E0B1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CB8F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664C6B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17AF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6BCC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50BD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40DA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A2AD7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C51D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C97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F51D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27DA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2FF7B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1765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5EE0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9572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0B65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6F420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0AB5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944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4285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D02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0772183" w14:textId="0FE65C6A" w:rsidR="00715C40" w:rsidRPr="00DF5C80" w:rsidRDefault="00BD6CBD" w:rsidP="00851925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DF5C8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wniosek Burmistrza o zmiany do uchwały sprawie wysokości i zasad ustalania dotacji celowej dla </w:t>
      </w:r>
      <w:r w:rsidRPr="00DF5C8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podmiotów prowadzących żłobki lub kluby dziecięce oraz podmiotów zatrudniających dziennych opiekunów i podmiotów – dziennych opiekunów prowadzących działalność na własny rachunek, na terenie Gminy Kamieniec Ząbkowicki.</w:t>
      </w:r>
      <w:r w:rsidR="00DF5C8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  -</w:t>
      </w:r>
      <w:r w:rsidRPr="00DF5C80">
        <w:rPr>
          <w:color w:val="000000"/>
          <w:sz w:val="24"/>
          <w:szCs w:val="24"/>
          <w:lang w:val="pl-PL"/>
        </w:rPr>
        <w:t>zmiana stawek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715C40" w14:paraId="389D515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4D577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11E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wniosek Burmistrza o zmiany do uchwały sprawie wysokości i zasad ustalania dotacji celowej dla podmiotów prowadzących żłobki lub kluby dziecięce oraz podmiotów zatrudniających dziennych opiekunów i podmiotów – dziennych opiekunów prowadzących działalność na własny rachunek, na terenie Gminy Kamieniec Ząbkowicki.</w:t>
            </w:r>
          </w:p>
        </w:tc>
      </w:tr>
      <w:tr w:rsidR="00715C40" w14:paraId="53863C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6AC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5B8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01F35A9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8E70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3CA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FE60134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5E165AB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C91F4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D8A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468EA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9C8B9" w14:textId="77777777" w:rsidR="00715C40" w:rsidRDefault="00715C40"/>
        </w:tc>
      </w:tr>
      <w:tr w:rsidR="00715C40" w14:paraId="1A6DFC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3F65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DBD0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A489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0349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0A9E409" w14:textId="77777777" w:rsidR="00AF428B" w:rsidRDefault="00AF428B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0CC8095D" w14:textId="77777777" w:rsidR="00AF428B" w:rsidRDefault="00AF428B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087E0DC2" w14:textId="409E1CEA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7BDF771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E273D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3BB7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B26A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5F85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59D4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FFED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571F36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854B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5F21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4B2B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90.91 %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830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5160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A86B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049B56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B2C7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6A40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0957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2AAC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D949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B377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7A7213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475C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7660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100D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B099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B772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75E8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561C5CD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11"/>
        <w:gridCol w:w="2785"/>
        <w:gridCol w:w="2303"/>
      </w:tblGrid>
      <w:tr w:rsidR="00715C40" w14:paraId="3B99971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EE0FD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2275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CCB1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8F77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3691672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5726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252E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322F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1164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638F7F6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513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E072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5B6D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44C1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427490F4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D62C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3079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6240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054D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WSTRZYMAŁA SIĘ</w:t>
            </w:r>
          </w:p>
        </w:tc>
      </w:tr>
      <w:tr w:rsidR="00715C40" w14:paraId="11CABDF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9C56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77F7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22A7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4B5A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3C560B35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55EF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97EE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634D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5FC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2538BA79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8B84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1AB2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07FB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15DC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414CE91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6797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F9FD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365A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079C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3E38FFA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5EAD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0419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1B3E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02BB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5CC26DAD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4F8D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B595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088B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9FAA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8004B63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673D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6F1D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7E2A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EE0B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8EAE9CF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8EC8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7EA6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7B9E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36F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4B8E205E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87A9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4159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D7C8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E263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B3C19A9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C9C0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B79C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AFBE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F243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7E4C539F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1222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880D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2D0C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0501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F7A80DA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0E47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A4E4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9BC7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0877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F004A50" w14:textId="77777777" w:rsidR="00DF5C80" w:rsidRDefault="00DF5C80" w:rsidP="00DF5C80">
      <w:pPr>
        <w:pStyle w:val="Default"/>
        <w:jc w:val="both"/>
      </w:pPr>
    </w:p>
    <w:p w14:paraId="57313DEF" w14:textId="77777777" w:rsidR="00AF428B" w:rsidRDefault="00AF428B" w:rsidP="00DF5C80">
      <w:pPr>
        <w:pStyle w:val="Default"/>
        <w:jc w:val="both"/>
        <w:rPr>
          <w:b/>
          <w:bCs/>
          <w:u w:val="single"/>
        </w:rPr>
      </w:pPr>
    </w:p>
    <w:p w14:paraId="076BB650" w14:textId="77777777" w:rsidR="00AF428B" w:rsidRDefault="00AF428B" w:rsidP="00DF5C80">
      <w:pPr>
        <w:pStyle w:val="Default"/>
        <w:jc w:val="both"/>
        <w:rPr>
          <w:b/>
          <w:bCs/>
          <w:u w:val="single"/>
        </w:rPr>
      </w:pPr>
    </w:p>
    <w:p w14:paraId="415FC7D6" w14:textId="77777777" w:rsidR="00AF428B" w:rsidRDefault="00AF428B" w:rsidP="00DF5C80">
      <w:pPr>
        <w:pStyle w:val="Default"/>
        <w:jc w:val="both"/>
        <w:rPr>
          <w:b/>
          <w:bCs/>
          <w:u w:val="single"/>
        </w:rPr>
      </w:pPr>
    </w:p>
    <w:p w14:paraId="2AADEA32" w14:textId="77777777" w:rsidR="00AF428B" w:rsidRDefault="00AF428B" w:rsidP="00DF5C80">
      <w:pPr>
        <w:pStyle w:val="Default"/>
        <w:jc w:val="both"/>
        <w:rPr>
          <w:b/>
          <w:bCs/>
          <w:u w:val="single"/>
        </w:rPr>
      </w:pPr>
    </w:p>
    <w:p w14:paraId="7331BCA8" w14:textId="77777777" w:rsidR="00AF428B" w:rsidRDefault="00AF428B" w:rsidP="00DF5C80">
      <w:pPr>
        <w:pStyle w:val="Default"/>
        <w:jc w:val="both"/>
        <w:rPr>
          <w:b/>
          <w:bCs/>
          <w:u w:val="single"/>
        </w:rPr>
      </w:pPr>
    </w:p>
    <w:p w14:paraId="27EC4EF0" w14:textId="6CFE4F36" w:rsidR="00715C40" w:rsidRPr="00DF5C80" w:rsidRDefault="00DF5C80" w:rsidP="00DF5C80">
      <w:pPr>
        <w:pStyle w:val="Default"/>
        <w:jc w:val="both"/>
        <w:rPr>
          <w:rFonts w:eastAsia="Times New Roman"/>
          <w:b/>
          <w:bCs/>
          <w:u w:val="single"/>
          <w:lang w:eastAsia="pl-PL"/>
          <w14:ligatures w14:val="none"/>
        </w:rPr>
      </w:pPr>
      <w:r w:rsidRPr="00DF5C80">
        <w:rPr>
          <w:b/>
          <w:bCs/>
          <w:u w:val="single"/>
        </w:rPr>
        <w:lastRenderedPageBreak/>
        <w:t xml:space="preserve">Uchwała Nr LXXIII/505/2024 </w:t>
      </w:r>
      <w:r w:rsidRPr="00DF5C80">
        <w:rPr>
          <w:rFonts w:eastAsia="Times New Roman"/>
          <w:b/>
          <w:bCs/>
          <w:u w:val="single"/>
          <w:lang w:eastAsia="pl-PL"/>
          <w14:ligatures w14:val="none"/>
        </w:rPr>
        <w:t xml:space="preserve">w sprawie </w:t>
      </w:r>
      <w:r w:rsidRPr="00DF5C80">
        <w:rPr>
          <w:b/>
          <w:bCs/>
          <w:u w:val="single"/>
        </w:rPr>
        <w:t xml:space="preserve">wysokości i zasad ustalania dotacji celowej dla podmiotów prowadzących żłobki lub kluby dziecięce oraz podmiotów zatrudniających dziennych opiekunów i podmiotów – dziennych opiekunów prowadzących działalność na własny rachunek, </w:t>
      </w:r>
      <w:r w:rsidRPr="00DF5C80">
        <w:rPr>
          <w:rFonts w:eastAsia="Times New Roman"/>
          <w:b/>
          <w:bCs/>
          <w:u w:val="single"/>
          <w:lang w:eastAsia="pl-PL"/>
          <w14:ligatures w14:val="none"/>
        </w:rPr>
        <w:t>na terenie Gminy Kamieniec Ząbkowicki.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715C40" w14:paraId="583EA2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9D180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0231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sprawie wysokości i zasad ustalania dotacji celowej dla podmiotów prowadzących żłobki lub kluby dziecięce oraz podmiotów zatrudniających dziennych opiekunów i podmiotów – dziennych opiekunów prowadzących działalność na własny rachunek, na terenie Gminy Kamieniec Ząbkowicki.</w:t>
            </w:r>
          </w:p>
        </w:tc>
      </w:tr>
      <w:tr w:rsidR="00715C40" w14:paraId="185FF5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2CE2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CBA9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5DF6007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148E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6DB4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17CA362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00467B4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94AB6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FC51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7D752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C3CD4" w14:textId="77777777" w:rsidR="00715C40" w:rsidRDefault="00715C40"/>
        </w:tc>
      </w:tr>
      <w:tr w:rsidR="00715C40" w14:paraId="352A5D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3A8E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3B7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214A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FCD7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548F064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1D447C3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3AFB6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A83E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936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9D53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67FA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C9C4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29DAF6F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DAF0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FAA9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FDB3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90.91 %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9929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97AE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BE34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2A73AD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0D8A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4CC6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31CD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5E9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72FD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256A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640661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87BE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5861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6C76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D5F9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9DAB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929D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63C7763C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11"/>
        <w:gridCol w:w="2785"/>
        <w:gridCol w:w="2303"/>
      </w:tblGrid>
      <w:tr w:rsidR="00715C40" w14:paraId="2AC290F7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0FD58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088C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CB64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9962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26A60FCB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0270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6F6F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D220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EEDC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E96C79B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8A04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ACE1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0341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A84D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7ACBBE3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4523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1BCD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6C0A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894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WSTRZYMAŁA SIĘ</w:t>
            </w:r>
          </w:p>
        </w:tc>
      </w:tr>
      <w:tr w:rsidR="00715C40" w14:paraId="12082C23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0BC5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758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0D9D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1604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29F4E62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1FD1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7A5B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E0E9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282E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2A868D28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D76C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179C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9421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A8B1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C9A63C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1F9E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D83A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0DBB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8BAF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5A693742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200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FFA2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D7E4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1E27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23D7BABD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9C4E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2C6C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08E5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2905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20404345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39E6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1BD8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0962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DDD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1419C9C6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1758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76C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C6F0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B4F9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4F4860E9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E69F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371E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4C67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DA0A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7D436B6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AA05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6E1D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27E3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216D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ADE1248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3CB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EF9C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0190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C65E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0FBC0C0" w14:textId="77777777" w:rsidTr="00DF5C80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012F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3AFF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7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39A8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D406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7A52848" w14:textId="0937B46E" w:rsidR="00715C40" w:rsidRPr="00DF5C80" w:rsidRDefault="00DF5C80" w:rsidP="00DF5C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Uchwała Nr LXXIII/506/2024 w sprawie wyrażenia zgody na nabycie nieruchomości do gminnego zasobu nieruchomości za cenę wyższą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5C40" w14:paraId="6BDC1D7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071B4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EA42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wyrażenia zgody na nabycie nieruchomości do gminnego zasobu nieruchomości za cenę wyższą</w:t>
            </w:r>
          </w:p>
        </w:tc>
      </w:tr>
      <w:tr w:rsidR="00715C40" w14:paraId="5B8F8BE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3725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737A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1354927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66B7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5929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E833473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60AF542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7FDE1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903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96221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67125" w14:textId="77777777" w:rsidR="00715C40" w:rsidRDefault="00715C40"/>
        </w:tc>
      </w:tr>
      <w:tr w:rsidR="00715C40" w14:paraId="7C1091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C79D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A275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4C57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961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2A1F330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0476DFF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FB3A4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868D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B349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E0E2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2B57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80C9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7ED82CB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A865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12E6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EA52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27A6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E5B7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8D2B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7D42DE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9375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CAEA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49F9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B78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CC27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D0A5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5E8902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47ED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2A5E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306F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F74E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53BE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6FEC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49363792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715C40" w14:paraId="556D6F8C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FEC38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F72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6BFA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295E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7A291A10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D234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F375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A77D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55E2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AC22F3C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9BE3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40FB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AB17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837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49ED50E3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AD04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46E6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C845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DE16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0F1B86ED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4E2D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F2BC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FF4D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0E41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14C1CC07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3DE8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CD63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3729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F1C6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A00A0C4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CE0E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C551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8E0B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0CC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1C185E4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44E8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65EC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EAC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8B48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535644A5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A4B2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2E4E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4267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3A38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0ADCDE9F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4416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E40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6683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8414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72A38333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291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735F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D5AC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08AA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7EC44D2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D42A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1C65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21B9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96DF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5A57684A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8E69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2C81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395D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73C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5EF5561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8D61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A303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7504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2EB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192795E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B479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69ED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9357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3E98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2C63DCA8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6F41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0357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FAE6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3A59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4E9E45B" w14:textId="35F6330E" w:rsidR="00715C40" w:rsidRPr="00DF5C80" w:rsidRDefault="00DF5C80" w:rsidP="00DF5C80">
      <w:pPr>
        <w:pStyle w:val="Nagwek1"/>
        <w:spacing w:before="120"/>
        <w:ind w:left="0" w:right="0"/>
        <w:jc w:val="both"/>
        <w:rPr>
          <w:sz w:val="24"/>
          <w:szCs w:val="24"/>
          <w:u w:val="single"/>
        </w:rPr>
      </w:pPr>
      <w:r w:rsidRPr="00DF5C80">
        <w:rPr>
          <w:sz w:val="24"/>
          <w:szCs w:val="24"/>
          <w:u w:val="single"/>
        </w:rPr>
        <w:t>Uchwała Nr LXXIII/507/2024 w sprawie określenia szczegółowych warunków przyznawania i odpłatności za usługi opiekuńcze sąsiedzkie oraz szczegółowych warunków częściowego lub całkowitego zwolnienia z opłat, a także trybu ich pobierania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5C40" w14:paraId="37D574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EA52F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ED59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określenia szczegółowych warunków przyznawania i odpłatności za usługi opiekuńcze sąsiedzkie oraz szczegółowych warunków częściowego lub całkowitego zwolnienia z opłat, a także trybu ich pobierania</w:t>
            </w:r>
          </w:p>
        </w:tc>
      </w:tr>
      <w:tr w:rsidR="00715C40" w14:paraId="6635135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F45C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472C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Miejska w </w:t>
            </w:r>
            <w:r>
              <w:rPr>
                <w:color w:val="000000"/>
                <w:sz w:val="24"/>
                <w:szCs w:val="24"/>
                <w:shd w:val="clear" w:color="auto" w:fill="F1F1F1"/>
              </w:rPr>
              <w:t>Kamieńcu Ząbkowickim</w:t>
            </w:r>
          </w:p>
        </w:tc>
      </w:tr>
      <w:tr w:rsidR="00715C40" w14:paraId="64C8D76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2D30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6B41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7FCC24C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6FD33DB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B6875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31B7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1EF5D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886AD" w14:textId="77777777" w:rsidR="00715C40" w:rsidRDefault="00715C40"/>
        </w:tc>
      </w:tr>
      <w:tr w:rsidR="00715C40" w14:paraId="183C669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274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D7F5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A0E3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FE1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0397C0F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62A4483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59424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0C78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289A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8048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219E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8F74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73C56E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47BB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B0BB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D95C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8619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3C2D4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61FF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15229C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E0B6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9932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EA29F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17FD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0FE1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FB229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04209D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B7B0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C684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A5660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052C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751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C89D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7237B76C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715C40" w14:paraId="1E1F7ED8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84A74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2A1D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88F4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D512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747715EE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1DC2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7295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9EDC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30EA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4345809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13AE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CA77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1AFB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EC26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6D531FE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225B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DAC2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249B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3648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8C87F1E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B9CA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5F2D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2B83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2DF9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1BDA0205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184E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3838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AB3E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5870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EAE69F5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C319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6408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70F8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B919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B2AD19A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3DD1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62D7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A6A0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31CF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2011CE0F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7B8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6DE2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673F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C6C4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753B1621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AE41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E6ED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E6E4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909D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53ABD311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CE37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EAF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0DE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33BD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5590F6CC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D07D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2CD0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12E9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415B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74C8623E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8E59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CF13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F255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7A02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643603B2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DCF7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C2A0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5DBD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F73B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61C302BC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8BEE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135D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BEF6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BD18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7A4D9682" w14:textId="77777777" w:rsidTr="00DF5C80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CD17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BD28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0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7CC1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DB32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C30180F" w14:textId="77777777" w:rsidR="00DF5C80" w:rsidRDefault="00DF5C80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D61683E" w14:textId="77777777" w:rsidR="00AF428B" w:rsidRDefault="00AF428B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37F56BB3" w14:textId="77777777" w:rsidR="00AF428B" w:rsidRDefault="00AF428B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B2D69D" w14:textId="77777777" w:rsidR="00AF428B" w:rsidRDefault="00AF428B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6C6944E8" w14:textId="77777777" w:rsidR="00AF428B" w:rsidRDefault="00AF428B" w:rsidP="00DF5C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E569F6A" w14:textId="77E02145" w:rsidR="00715C40" w:rsidRPr="00DF5C80" w:rsidRDefault="00DF5C80" w:rsidP="00DF5C8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  <w:r w:rsidRPr="00DF5C8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lastRenderedPageBreak/>
        <w:t xml:space="preserve">Uchwała Nr LXXIII/508/2024 </w:t>
      </w:r>
      <w:r w:rsidRPr="00DF5C80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w</w:t>
      </w:r>
      <w:r w:rsidRPr="00DF5C80">
        <w:rPr>
          <w:rFonts w:ascii="Times New Roman" w:hAnsi="Times New Roman"/>
          <w:b/>
          <w:bCs/>
          <w:sz w:val="20"/>
          <w:szCs w:val="20"/>
          <w:u w:val="single"/>
          <w:lang w:val="pl-PL"/>
        </w:rPr>
        <w:t xml:space="preserve"> </w:t>
      </w:r>
      <w:r w:rsidRPr="00DF5C80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sprawie przyjęcia Gminnego Programu Przeciwdziałania Przemocy Domowej oraz Ochrony Osób Doznających Przemocy Domowej  na lata 2024-2030.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715C40" w14:paraId="380FBFC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2EA66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1E7A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przyjęcia Gminnego Programu Przeciwdziałania Przemocy Domowej oraz Ochrony Osób Doznających Przemocy Domowej na lata 2024-2030.</w:t>
            </w:r>
          </w:p>
        </w:tc>
      </w:tr>
      <w:tr w:rsidR="00715C40" w14:paraId="598960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D79F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D649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715C40" w14:paraId="44BCA01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DD86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403A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3557ED3" w14:textId="77777777" w:rsidR="00715C40" w:rsidRDefault="00715C4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5C40" w14:paraId="0652DFC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EF258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0048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lutego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9E636" w14:textId="77777777" w:rsidR="00715C40" w:rsidRDefault="00715C40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19089" w14:textId="77777777" w:rsidR="00715C40" w:rsidRDefault="00715C40"/>
        </w:tc>
      </w:tr>
      <w:tr w:rsidR="00715C40" w14:paraId="0312C8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F2FC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7D8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7FA7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F9E9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295C289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5C40" w14:paraId="6D40290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54BBF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CCEE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AE2C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B3BE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68CBA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173B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15C40" w14:paraId="0F35A5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23E8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5337C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4D43E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F313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F7A32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FB5FF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5C40" w14:paraId="02443D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7D30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7DFF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76BC1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DBC5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ECE0B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32236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715C40" w14:paraId="011E6B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F13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B3D13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2EE2D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7F9F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CFC07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D7215" w14:textId="77777777" w:rsidR="00715C40" w:rsidRDefault="00BD6CB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71A0E43" w14:textId="77777777" w:rsidR="00715C40" w:rsidRDefault="00BD6CB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7"/>
        <w:gridCol w:w="2803"/>
        <w:gridCol w:w="2268"/>
      </w:tblGrid>
      <w:tr w:rsidR="00715C40" w14:paraId="0A9A30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A1C6B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0CCB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B024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2516A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715C40" w14:paraId="2847FD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35FF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7FB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436D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7D7A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1C7E42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6318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741F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Cenarski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9870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EE90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8CDF9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77D7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4F0A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Chodasewicz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1403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Bernadeta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A2A85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40DFEE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1AF4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EFCE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Cwek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830C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Elżbieta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3675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715C40" w14:paraId="3F090A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DA37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53ED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Demidowicz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58F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Sylwia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6A37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2CB45C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A4DA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1DFC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3970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60CC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17ADE9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3BAB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E286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0431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BB7F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nieobecna</w:t>
            </w:r>
          </w:p>
        </w:tc>
      </w:tr>
      <w:tr w:rsidR="00715C40" w14:paraId="65AC52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4913F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4C89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Koper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05D9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Lucjan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332B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715C40" w14:paraId="7468E1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D387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B800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Myszogląd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C384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7050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3A0D91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2537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8C35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Sowa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AA29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D623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B31D9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64F5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EDC6D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Szulin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B2C4B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F2C4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715C40" w14:paraId="63AE3C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9A24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3790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7B9D8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1704E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32BFEB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83E87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39E41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Tokarz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AFBF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09F6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5C40" w14:paraId="78744C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C8AD0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61306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Włoch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48F4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9057C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5C40" w14:paraId="04B147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7E2A3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E4614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35652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32E39" w14:textId="77777777" w:rsidR="00715C40" w:rsidRDefault="00BD6CB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DF13167" w14:textId="5B33A2F8" w:rsidR="00AE4AB0" w:rsidRPr="00BD7B37" w:rsidRDefault="00AE4AB0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Ad. </w:t>
      </w:r>
      <w:r w:rsidR="00BD7B37"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>5</w:t>
      </w:r>
      <w:r>
        <w:rPr>
          <w:rFonts w:ascii="Segoe UI" w:eastAsia="Segoe UI" w:hAnsi="Segoe UI" w:cs="Segoe UI"/>
          <w:color w:val="000000"/>
          <w:sz w:val="30"/>
          <w:szCs w:val="30"/>
        </w:rPr>
        <w:t xml:space="preserve"> </w:t>
      </w:r>
      <w:r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Zapytania i wolne wnioski oraz odpowiedzi na nie- sprawy różne.</w:t>
      </w:r>
    </w:p>
    <w:p w14:paraId="2B807B76" w14:textId="59B34746" w:rsidR="00AE4AB0" w:rsidRPr="00BD7B37" w:rsidRDefault="00AE4AB0" w:rsidP="00BD7B37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Pan Radny Marcin Wróbel zapytał dlaczego wniosek o zmianę uchwały został wycofany. Złożył również wniosek </w:t>
      </w:r>
      <w:r w:rsidR="00BD7B37"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aby dostarczyć radnym </w:t>
      </w:r>
      <w:r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pism</w:t>
      </w:r>
      <w:r w:rsid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o </w:t>
      </w:r>
      <w:r w:rsidR="00BD7B37"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z dnia 20.07.2023 r. </w:t>
      </w:r>
      <w:r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Zarządu Dróg Powiatowych</w:t>
      </w:r>
      <w:r w:rsid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dotyczące kanalizacji.</w:t>
      </w:r>
    </w:p>
    <w:p w14:paraId="7C4F1629" w14:textId="124FB38A" w:rsidR="00AE4AB0" w:rsidRDefault="00AE4AB0" w:rsidP="00BD7B37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Przewodnicząca Rady Miejskiej stwierdziła, że wniosek został wycofany przez wnioskodawcę, tak to zostało odebrane. Przewodnicząca ma obowiązek poddać pod głosowanie </w:t>
      </w:r>
      <w:r w:rsidR="00BD7B37"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wnioski formalne. </w:t>
      </w:r>
      <w:r w:rsidRP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</w:t>
      </w:r>
      <w:r w:rsidR="00BD7B3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Natomiast, sprawa przywołanego pisma będzie po sesji wyjaśniona. </w:t>
      </w:r>
    </w:p>
    <w:p w14:paraId="31C65EEE" w14:textId="3D2A9912" w:rsidR="00BD7B37" w:rsidRDefault="00BD7B37" w:rsidP="00BD7B37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Do zagadnień poruszonych w  piśmie ZDP dot. kanalizacji odniósł się Burmistrz wyjaśniając postępowanie związane z kanalizacją i sprawami własnościowymi kolektora burzowego oraz wypustami. Omówił działania, które gmina będzie musiała wykonać związane ze swoim mieniem. </w:t>
      </w:r>
    </w:p>
    <w:p w14:paraId="26E7D808" w14:textId="21DC9C48" w:rsidR="00AD318C" w:rsidRPr="00AF428B" w:rsidRDefault="00BD7B37" w:rsidP="00BD7B37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Burmistrz poruszył również sprawę modernizacji całej drogi wojewódzkiej przebiegającej w kierunku województwa opolskiego. Planowana jest kompleksowa modernizacja i  przebudowa drogi, nowa nawierzchnia, kanalizacja burzowa, wykonanie chodników, </w:t>
      </w:r>
      <w:r w:rsidR="00AD3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połączone to również będzie z budową obwodnicy, przebudowane będą krzyżówki, nowe przejścia dla pieszych, zatoki autobusowe. Powstanie również duży parking dla turystów, z którego kładką będzie można przejść na kompleks pałacowo- parkowy.  Będzie to bardzo duże zadanie poprawiające bezpieczeństwo. Na odcinku sołectwa Byczeń będzie wykonana główna sieć kanalizacyjna tak aby uniknąć w przyszłości uszkodzenia nowej drogi przy czynnościach kanalizacyjnych. Na te cele zostały pozyskane duże środki zewnętrzne. </w:t>
      </w:r>
    </w:p>
    <w:p w14:paraId="4824A5DB" w14:textId="1D856767" w:rsidR="00BD7B37" w:rsidRPr="00AF428B" w:rsidRDefault="00BD7B37" w:rsidP="00AF428B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</w:rPr>
      </w:pPr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Ad. 6. Zakończenie </w:t>
      </w:r>
      <w:proofErr w:type="spellStart"/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>obrad</w:t>
      </w:r>
      <w:proofErr w:type="spellEnd"/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>Sesji</w:t>
      </w:r>
      <w:proofErr w:type="spellEnd"/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 xml:space="preserve"> Rady </w:t>
      </w:r>
      <w:proofErr w:type="spellStart"/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>Miejskiej</w:t>
      </w:r>
      <w:proofErr w:type="spellEnd"/>
      <w:r w:rsidRPr="00BD7B37">
        <w:rPr>
          <w:rFonts w:ascii="Times New Roman" w:eastAsia="Segoe UI" w:hAnsi="Times New Roman" w:cs="Times New Roman"/>
          <w:color w:val="000000"/>
          <w:sz w:val="24"/>
          <w:szCs w:val="24"/>
        </w:rPr>
        <w:t>.</w:t>
      </w:r>
    </w:p>
    <w:p w14:paraId="3CAAE0D9" w14:textId="77777777" w:rsidR="00592A0E" w:rsidRDefault="00592A0E">
      <w:pPr>
        <w:rPr>
          <w:lang w:val="pl-PL"/>
        </w:rPr>
      </w:pPr>
    </w:p>
    <w:p w14:paraId="0FB46658" w14:textId="1820C825" w:rsidR="00BD7B37" w:rsidRPr="00AD318C" w:rsidRDefault="00BD7B37">
      <w:pPr>
        <w:rPr>
          <w:lang w:val="pl-PL"/>
        </w:rPr>
      </w:pPr>
      <w:r w:rsidRPr="00AD318C">
        <w:rPr>
          <w:lang w:val="pl-PL"/>
        </w:rPr>
        <w:t xml:space="preserve">Protokołowała </w:t>
      </w:r>
    </w:p>
    <w:p w14:paraId="3AD418C4" w14:textId="208CD93E" w:rsidR="00AD318C" w:rsidRPr="00592A0E" w:rsidRDefault="00BD7B37" w:rsidP="00592A0E">
      <w:r>
        <w:t>Marta Hercuń</w:t>
      </w:r>
    </w:p>
    <w:p w14:paraId="75A756E1" w14:textId="515955FE" w:rsidR="00715C40" w:rsidRPr="00AD318C" w:rsidRDefault="00BD6CBD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  <w:r w:rsidRPr="00AD318C">
        <w:rPr>
          <w:color w:val="000000"/>
          <w:sz w:val="18"/>
          <w:szCs w:val="18"/>
          <w:lang w:val="pl-PL"/>
        </w:rPr>
        <w:t>W</w:t>
      </w:r>
      <w:r w:rsidRPr="00AD318C">
        <w:rPr>
          <w:color w:val="000000"/>
          <w:sz w:val="18"/>
          <w:szCs w:val="18"/>
          <w:lang w:val="pl-PL"/>
        </w:rPr>
        <w:t xml:space="preserve">ydrukowano z systemu do obsługi posiedzeń stacjonarnych i zdalnych </w:t>
      </w:r>
      <w:r w:rsidRPr="00AD318C">
        <w:rPr>
          <w:b/>
          <w:bCs/>
          <w:color w:val="000000"/>
          <w:sz w:val="18"/>
          <w:szCs w:val="18"/>
          <w:lang w:val="pl-PL"/>
        </w:rPr>
        <w:t>posiedzenia.pl</w:t>
      </w:r>
    </w:p>
    <w:sectPr w:rsidR="00715C40" w:rsidRPr="00AD318C" w:rsidSect="007722D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E73F" w14:textId="77777777" w:rsidR="007722D7" w:rsidRDefault="007722D7" w:rsidP="006E0FDA">
      <w:pPr>
        <w:spacing w:after="0" w:line="240" w:lineRule="auto"/>
      </w:pPr>
      <w:r>
        <w:separator/>
      </w:r>
    </w:p>
  </w:endnote>
  <w:endnote w:type="continuationSeparator" w:id="0">
    <w:p w14:paraId="18B45E47" w14:textId="77777777" w:rsidR="007722D7" w:rsidRDefault="007722D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4E0A" w14:textId="77777777" w:rsidR="007722D7" w:rsidRDefault="007722D7" w:rsidP="006E0FDA">
      <w:pPr>
        <w:spacing w:after="0" w:line="240" w:lineRule="auto"/>
      </w:pPr>
      <w:r>
        <w:separator/>
      </w:r>
    </w:p>
  </w:footnote>
  <w:footnote w:type="continuationSeparator" w:id="0">
    <w:p w14:paraId="419AA29F" w14:textId="77777777" w:rsidR="007722D7" w:rsidRDefault="007722D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E522ED"/>
    <w:multiLevelType w:val="hybridMultilevel"/>
    <w:tmpl w:val="08F61CC0"/>
    <w:lvl w:ilvl="0" w:tplc="77917244">
      <w:start w:val="1"/>
      <w:numFmt w:val="decimal"/>
      <w:lvlText w:val="%1."/>
      <w:lvlJc w:val="left"/>
      <w:pPr>
        <w:ind w:left="720" w:hanging="360"/>
      </w:pPr>
    </w:lvl>
    <w:lvl w:ilvl="1" w:tplc="77917244" w:tentative="1">
      <w:start w:val="1"/>
      <w:numFmt w:val="lowerLetter"/>
      <w:lvlText w:val="%2."/>
      <w:lvlJc w:val="left"/>
      <w:pPr>
        <w:ind w:left="1440" w:hanging="360"/>
      </w:pPr>
    </w:lvl>
    <w:lvl w:ilvl="2" w:tplc="77917244" w:tentative="1">
      <w:start w:val="1"/>
      <w:numFmt w:val="lowerRoman"/>
      <w:lvlText w:val="%3."/>
      <w:lvlJc w:val="right"/>
      <w:pPr>
        <w:ind w:left="2160" w:hanging="180"/>
      </w:pPr>
    </w:lvl>
    <w:lvl w:ilvl="3" w:tplc="77917244" w:tentative="1">
      <w:start w:val="1"/>
      <w:numFmt w:val="decimal"/>
      <w:lvlText w:val="%4."/>
      <w:lvlJc w:val="left"/>
      <w:pPr>
        <w:ind w:left="2880" w:hanging="360"/>
      </w:pPr>
    </w:lvl>
    <w:lvl w:ilvl="4" w:tplc="77917244" w:tentative="1">
      <w:start w:val="1"/>
      <w:numFmt w:val="lowerLetter"/>
      <w:lvlText w:val="%5."/>
      <w:lvlJc w:val="left"/>
      <w:pPr>
        <w:ind w:left="3600" w:hanging="360"/>
      </w:pPr>
    </w:lvl>
    <w:lvl w:ilvl="5" w:tplc="77917244" w:tentative="1">
      <w:start w:val="1"/>
      <w:numFmt w:val="lowerRoman"/>
      <w:lvlText w:val="%6."/>
      <w:lvlJc w:val="right"/>
      <w:pPr>
        <w:ind w:left="4320" w:hanging="180"/>
      </w:pPr>
    </w:lvl>
    <w:lvl w:ilvl="6" w:tplc="77917244" w:tentative="1">
      <w:start w:val="1"/>
      <w:numFmt w:val="decimal"/>
      <w:lvlText w:val="%7."/>
      <w:lvlJc w:val="left"/>
      <w:pPr>
        <w:ind w:left="5040" w:hanging="360"/>
      </w:pPr>
    </w:lvl>
    <w:lvl w:ilvl="7" w:tplc="77917244" w:tentative="1">
      <w:start w:val="1"/>
      <w:numFmt w:val="lowerLetter"/>
      <w:lvlText w:val="%8."/>
      <w:lvlJc w:val="left"/>
      <w:pPr>
        <w:ind w:left="5760" w:hanging="360"/>
      </w:pPr>
    </w:lvl>
    <w:lvl w:ilvl="8" w:tplc="7791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5B3A86"/>
    <w:multiLevelType w:val="hybridMultilevel"/>
    <w:tmpl w:val="B7048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0184D"/>
    <w:multiLevelType w:val="hybridMultilevel"/>
    <w:tmpl w:val="D74294FC"/>
    <w:lvl w:ilvl="0" w:tplc="904023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FD34AB"/>
    <w:multiLevelType w:val="hybridMultilevel"/>
    <w:tmpl w:val="109A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457458">
    <w:abstractNumId w:val="6"/>
  </w:num>
  <w:num w:numId="2" w16cid:durableId="1860122680">
    <w:abstractNumId w:val="9"/>
  </w:num>
  <w:num w:numId="3" w16cid:durableId="2132627563">
    <w:abstractNumId w:val="10"/>
  </w:num>
  <w:num w:numId="4" w16cid:durableId="423690637">
    <w:abstractNumId w:val="8"/>
  </w:num>
  <w:num w:numId="5" w16cid:durableId="306591590">
    <w:abstractNumId w:val="1"/>
  </w:num>
  <w:num w:numId="6" w16cid:durableId="300158980">
    <w:abstractNumId w:val="0"/>
  </w:num>
  <w:num w:numId="7" w16cid:durableId="2028365981">
    <w:abstractNumId w:val="4"/>
  </w:num>
  <w:num w:numId="8" w16cid:durableId="1297104019">
    <w:abstractNumId w:val="7"/>
  </w:num>
  <w:num w:numId="9" w16cid:durableId="1082067346">
    <w:abstractNumId w:val="2"/>
  </w:num>
  <w:num w:numId="10" w16cid:durableId="1793859010">
    <w:abstractNumId w:val="5"/>
  </w:num>
  <w:num w:numId="11" w16cid:durableId="688483465">
    <w:abstractNumId w:val="11"/>
  </w:num>
  <w:num w:numId="12" w16cid:durableId="1115754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35EE8"/>
    <w:rsid w:val="00493A0C"/>
    <w:rsid w:val="004D6B48"/>
    <w:rsid w:val="00531A4E"/>
    <w:rsid w:val="00535F5A"/>
    <w:rsid w:val="00555F58"/>
    <w:rsid w:val="00592A0E"/>
    <w:rsid w:val="006E6663"/>
    <w:rsid w:val="00715C40"/>
    <w:rsid w:val="0076587A"/>
    <w:rsid w:val="007722D7"/>
    <w:rsid w:val="00851925"/>
    <w:rsid w:val="008B3AC2"/>
    <w:rsid w:val="008D56D4"/>
    <w:rsid w:val="008F680D"/>
    <w:rsid w:val="00AC197E"/>
    <w:rsid w:val="00AD318C"/>
    <w:rsid w:val="00AE4AB0"/>
    <w:rsid w:val="00AF428B"/>
    <w:rsid w:val="00AF66C5"/>
    <w:rsid w:val="00B21D59"/>
    <w:rsid w:val="00BD419F"/>
    <w:rsid w:val="00BD6CBD"/>
    <w:rsid w:val="00BD7B37"/>
    <w:rsid w:val="00DF064E"/>
    <w:rsid w:val="00DF5C80"/>
    <w:rsid w:val="00E16FB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1499"/>
  <w15:docId w15:val="{D9ED374F-A3B5-4315-85EC-7614E444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1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paragraph" w:styleId="Nagwek1">
    <w:name w:val="heading 1"/>
    <w:basedOn w:val="Normalny"/>
    <w:link w:val="Nagwek1Znak"/>
    <w:uiPriority w:val="1"/>
    <w:qFormat/>
    <w:rsid w:val="00DF5C80"/>
    <w:pPr>
      <w:widowControl w:val="0"/>
      <w:autoSpaceDE w:val="0"/>
      <w:autoSpaceDN w:val="0"/>
      <w:spacing w:after="0" w:line="240" w:lineRule="auto"/>
      <w:ind w:left="502" w:right="502"/>
      <w:jc w:val="center"/>
      <w:outlineLvl w:val="0"/>
    </w:pPr>
    <w:rPr>
      <w:rFonts w:ascii="Times New Roman" w:eastAsia="Times New Roman" w:hAnsi="Times New Roman" w:cs="Times New Roman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E16FB6"/>
    <w:pPr>
      <w:ind w:left="720"/>
      <w:contextualSpacing/>
    </w:pPr>
  </w:style>
  <w:style w:type="paragraph" w:customStyle="1" w:styleId="Default">
    <w:name w:val="Default"/>
    <w:rsid w:val="00DF5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1"/>
    <w:rsid w:val="00DF5C80"/>
    <w:rPr>
      <w:rFonts w:ascii="Times New Roman" w:eastAsia="Times New Roman" w:hAnsi="Times New Roman" w:cs="Times New Roman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2262</Words>
  <Characters>13575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2</cp:revision>
  <cp:lastPrinted>2024-03-02T09:07:00Z</cp:lastPrinted>
  <dcterms:created xsi:type="dcterms:W3CDTF">2024-03-02T09:08:00Z</dcterms:created>
  <dcterms:modified xsi:type="dcterms:W3CDTF">2024-03-02T09:08:00Z</dcterms:modified>
</cp:coreProperties>
</file>