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5EC987F9" w:rsidR="00092FFD" w:rsidRPr="00B95AE2" w:rsidRDefault="00092FFD" w:rsidP="00E53FF5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197323129"/>
      <w:r w:rsidRPr="00B95AE2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1353EE" w:rsidRPr="00B95AE2">
        <w:rPr>
          <w:rFonts w:asciiTheme="minorHAnsi" w:hAnsiTheme="minorHAnsi" w:cstheme="minorHAnsi"/>
          <w:sz w:val="24"/>
          <w:szCs w:val="24"/>
        </w:rPr>
        <w:t>2</w:t>
      </w:r>
      <w:r w:rsidR="001D4F7F" w:rsidRPr="00B95AE2">
        <w:rPr>
          <w:rFonts w:asciiTheme="minorHAnsi" w:hAnsiTheme="minorHAnsi" w:cstheme="minorHAnsi"/>
          <w:sz w:val="24"/>
          <w:szCs w:val="24"/>
        </w:rPr>
        <w:t>1</w:t>
      </w:r>
      <w:r w:rsidR="00AC6F7A" w:rsidRPr="00B95AE2">
        <w:rPr>
          <w:rFonts w:asciiTheme="minorHAnsi" w:hAnsiTheme="minorHAnsi" w:cstheme="minorHAnsi"/>
          <w:sz w:val="24"/>
          <w:szCs w:val="24"/>
        </w:rPr>
        <w:t>.05</w:t>
      </w:r>
      <w:r w:rsidR="001C7003" w:rsidRPr="00B95AE2">
        <w:rPr>
          <w:rFonts w:asciiTheme="minorHAnsi" w:hAnsiTheme="minorHAnsi" w:cstheme="minorHAnsi"/>
          <w:sz w:val="24"/>
          <w:szCs w:val="24"/>
        </w:rPr>
        <w:t>.</w:t>
      </w:r>
      <w:r w:rsidRPr="00B95AE2">
        <w:rPr>
          <w:rFonts w:asciiTheme="minorHAnsi" w:hAnsiTheme="minorHAnsi" w:cstheme="minorHAnsi"/>
          <w:sz w:val="24"/>
          <w:szCs w:val="24"/>
        </w:rPr>
        <w:t>2025</w:t>
      </w:r>
      <w:r w:rsidR="00BE5476" w:rsidRPr="00B95AE2">
        <w:rPr>
          <w:rFonts w:asciiTheme="minorHAnsi" w:hAnsiTheme="minorHAnsi" w:cstheme="minorHAnsi"/>
          <w:sz w:val="24"/>
          <w:szCs w:val="24"/>
        </w:rPr>
        <w:t xml:space="preserve"> </w:t>
      </w:r>
      <w:r w:rsidRPr="00B95AE2">
        <w:rPr>
          <w:rFonts w:asciiTheme="minorHAnsi" w:hAnsiTheme="minorHAnsi" w:cstheme="minorHAnsi"/>
          <w:sz w:val="24"/>
          <w:szCs w:val="24"/>
        </w:rPr>
        <w:t>r.</w:t>
      </w:r>
    </w:p>
    <w:p w14:paraId="2CB6DC57" w14:textId="7472397D" w:rsidR="00092FFD" w:rsidRPr="00B95AE2" w:rsidRDefault="00092FFD" w:rsidP="00E53FF5">
      <w:pPr>
        <w:pStyle w:val="Default"/>
        <w:spacing w:before="120" w:after="120" w:line="276" w:lineRule="auto"/>
        <w:rPr>
          <w:rFonts w:asciiTheme="minorHAnsi" w:hAnsiTheme="minorHAnsi" w:cstheme="minorHAnsi"/>
        </w:rPr>
      </w:pPr>
      <w:r w:rsidRPr="00B95AE2">
        <w:rPr>
          <w:rFonts w:asciiTheme="minorHAnsi" w:hAnsiTheme="minorHAnsi" w:cstheme="minorHAnsi"/>
        </w:rPr>
        <w:t>BRG.0012</w:t>
      </w:r>
      <w:r w:rsidR="00AC6F7A" w:rsidRPr="00B95AE2">
        <w:rPr>
          <w:rFonts w:asciiTheme="minorHAnsi" w:hAnsiTheme="minorHAnsi" w:cstheme="minorHAnsi"/>
        </w:rPr>
        <w:t>.</w:t>
      </w:r>
      <w:r w:rsidR="00B80431" w:rsidRPr="00B95AE2">
        <w:rPr>
          <w:rFonts w:asciiTheme="minorHAnsi" w:hAnsiTheme="minorHAnsi" w:cstheme="minorHAnsi"/>
        </w:rPr>
        <w:t>8</w:t>
      </w:r>
      <w:r w:rsidRPr="00B95AE2">
        <w:rPr>
          <w:rFonts w:asciiTheme="minorHAnsi" w:hAnsiTheme="minorHAnsi" w:cstheme="minorHAnsi"/>
        </w:rPr>
        <w:t>.</w:t>
      </w:r>
      <w:r w:rsidR="001353EE" w:rsidRPr="00B95AE2">
        <w:rPr>
          <w:rFonts w:asciiTheme="minorHAnsi" w:hAnsiTheme="minorHAnsi" w:cstheme="minorHAnsi"/>
        </w:rPr>
        <w:t>2</w:t>
      </w:r>
      <w:r w:rsidR="00345604" w:rsidRPr="00B95AE2">
        <w:rPr>
          <w:rFonts w:asciiTheme="minorHAnsi" w:hAnsiTheme="minorHAnsi" w:cstheme="minorHAnsi"/>
        </w:rPr>
        <w:t>.</w:t>
      </w:r>
      <w:r w:rsidRPr="00B95AE2">
        <w:rPr>
          <w:rFonts w:asciiTheme="minorHAnsi" w:hAnsiTheme="minorHAnsi" w:cstheme="minorHAnsi"/>
        </w:rPr>
        <w:t>2025</w:t>
      </w:r>
    </w:p>
    <w:p w14:paraId="467BAFCF" w14:textId="0C66F12F" w:rsidR="00A61442" w:rsidRPr="00B95AE2" w:rsidRDefault="00AC6F7A" w:rsidP="00E53FF5">
      <w:pPr>
        <w:pStyle w:val="Default"/>
        <w:tabs>
          <w:tab w:val="left" w:pos="6200"/>
        </w:tabs>
        <w:spacing w:line="276" w:lineRule="auto"/>
        <w:rPr>
          <w:rFonts w:asciiTheme="minorHAnsi" w:hAnsiTheme="minorHAnsi" w:cstheme="minorHAnsi"/>
        </w:rPr>
      </w:pPr>
      <w:r w:rsidRPr="00B95AE2">
        <w:rPr>
          <w:rFonts w:asciiTheme="minorHAnsi" w:hAnsiTheme="minorHAnsi" w:cstheme="minorHAnsi"/>
        </w:rPr>
        <w:t>Członkowie Komisji</w:t>
      </w:r>
    </w:p>
    <w:p w14:paraId="2DAEB018" w14:textId="2D0BDE31" w:rsidR="00092FFD" w:rsidRPr="00DC41A8" w:rsidRDefault="00092FFD" w:rsidP="00DC41A8">
      <w:pPr>
        <w:pStyle w:val="Nagwek1"/>
        <w:spacing w:after="240"/>
        <w:rPr>
          <w:rFonts w:asciiTheme="minorHAnsi" w:hAnsiTheme="minorHAnsi" w:cstheme="minorHAnsi"/>
          <w:color w:val="auto"/>
          <w:sz w:val="28"/>
          <w:szCs w:val="28"/>
        </w:rPr>
      </w:pPr>
      <w:r w:rsidRPr="00DC41A8">
        <w:rPr>
          <w:rFonts w:asciiTheme="minorHAnsi" w:hAnsiTheme="minorHAnsi" w:cstheme="minorHAnsi"/>
          <w:color w:val="auto"/>
          <w:sz w:val="28"/>
          <w:szCs w:val="28"/>
        </w:rPr>
        <w:t>Zawiadomienie</w:t>
      </w:r>
    </w:p>
    <w:p w14:paraId="2792E53E" w14:textId="3C811ADD" w:rsidR="001D4EF3" w:rsidRPr="00B95AE2" w:rsidRDefault="00401E37" w:rsidP="008C719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 xml:space="preserve">Posiedzenie Komisji Kultury i Spraw Socjalnych, odbędzie się w dniu </w:t>
      </w:r>
      <w:r w:rsidR="001353EE" w:rsidRPr="00B95AE2">
        <w:rPr>
          <w:rFonts w:asciiTheme="minorHAnsi" w:hAnsiTheme="minorHAnsi" w:cstheme="minorHAnsi"/>
          <w:sz w:val="24"/>
          <w:szCs w:val="24"/>
        </w:rPr>
        <w:t>28</w:t>
      </w:r>
      <w:r w:rsidRPr="00B95AE2">
        <w:rPr>
          <w:rFonts w:asciiTheme="minorHAnsi" w:hAnsiTheme="minorHAnsi" w:cstheme="minorHAnsi"/>
          <w:sz w:val="24"/>
          <w:szCs w:val="24"/>
        </w:rPr>
        <w:t xml:space="preserve"> maja 2025 r. (środa)</w:t>
      </w:r>
      <w:r w:rsidR="008C719B" w:rsidRPr="00B95AE2">
        <w:rPr>
          <w:rFonts w:asciiTheme="minorHAnsi" w:hAnsiTheme="minorHAnsi" w:cstheme="minorHAnsi"/>
          <w:sz w:val="24"/>
          <w:szCs w:val="24"/>
        </w:rPr>
        <w:t xml:space="preserve"> </w:t>
      </w:r>
      <w:r w:rsidRPr="00B95AE2">
        <w:rPr>
          <w:rFonts w:asciiTheme="minorHAnsi" w:hAnsiTheme="minorHAnsi" w:cstheme="minorHAnsi"/>
          <w:sz w:val="24"/>
          <w:szCs w:val="24"/>
        </w:rPr>
        <w:t>o godzinie 1</w:t>
      </w:r>
      <w:r w:rsidR="001353EE" w:rsidRPr="00B95AE2">
        <w:rPr>
          <w:rFonts w:asciiTheme="minorHAnsi" w:hAnsiTheme="minorHAnsi" w:cstheme="minorHAnsi"/>
          <w:sz w:val="24"/>
          <w:szCs w:val="24"/>
        </w:rPr>
        <w:t>2</w:t>
      </w:r>
      <w:r w:rsidRPr="00B95AE2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B95AE2">
        <w:rPr>
          <w:rFonts w:asciiTheme="minorHAnsi" w:hAnsiTheme="minorHAnsi" w:cstheme="minorHAnsi"/>
          <w:sz w:val="24"/>
          <w:szCs w:val="24"/>
        </w:rPr>
        <w:t xml:space="preserve">  w sali sesyjnej Urzędu Gminy Hażlac</w:t>
      </w:r>
      <w:bookmarkStart w:id="1" w:name="_GoBack"/>
      <w:bookmarkEnd w:id="1"/>
      <w:r w:rsidRPr="00B95AE2">
        <w:rPr>
          <w:rFonts w:asciiTheme="minorHAnsi" w:hAnsiTheme="minorHAnsi" w:cstheme="minorHAnsi"/>
          <w:sz w:val="24"/>
          <w:szCs w:val="24"/>
        </w:rPr>
        <w:t>h.</w:t>
      </w:r>
    </w:p>
    <w:p w14:paraId="663687EA" w14:textId="643F5656" w:rsidR="00F54525" w:rsidRPr="00B95AE2" w:rsidRDefault="00F54525" w:rsidP="008C719B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550914DE" w14:textId="02DE130D" w:rsidR="00F54525" w:rsidRPr="00B95AE2" w:rsidRDefault="00F54525" w:rsidP="00E53FF5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2" w:name="_Hlk195613005"/>
      <w:r w:rsidRPr="00B95AE2">
        <w:rPr>
          <w:rFonts w:asciiTheme="minorHAnsi" w:hAnsiTheme="minorHAnsi" w:cstheme="minorHAnsi"/>
          <w:sz w:val="24"/>
          <w:szCs w:val="24"/>
        </w:rPr>
        <w:t>Wybór Przewodniczącego i  Zastępcy Przewodniczącego  Komisji Kultury i Spraw Socjalnych.</w:t>
      </w:r>
    </w:p>
    <w:p w14:paraId="5DB33E04" w14:textId="6CE01F45" w:rsidR="000616A3" w:rsidRPr="00B95AE2" w:rsidRDefault="000616A3" w:rsidP="00E53FF5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Zaopiniowanie projektu uchwały w sprawie zmiany uchwały nr II/13/2024 Rady Gminy Hażlach z dnia 15 lutego 2024 r. w sprawie organizacji wspólnej obsługi informatycznej dla jednostek organizacyjnych Gminy Hażlach.</w:t>
      </w:r>
    </w:p>
    <w:p w14:paraId="7B6069BF" w14:textId="2DC3212A" w:rsidR="00024AA4" w:rsidRPr="00B95AE2" w:rsidRDefault="00024AA4" w:rsidP="00E53FF5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Zaopiniowanie projektu uchwały w sprawie zmiany uchwały nr XII/112/03 Rady Gminy Hażlach z dnia 26 listopada 2003 roku w sprawie utworzenia instytucji kultury.</w:t>
      </w:r>
    </w:p>
    <w:p w14:paraId="6542E8AF" w14:textId="2DA235B8" w:rsidR="00024AA4" w:rsidRPr="00B95AE2" w:rsidRDefault="00024AA4" w:rsidP="00E53FF5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 xml:space="preserve">Zaopiniowanie projektu uchwały w sprawie nadania Statutu Gminnej </w:t>
      </w:r>
      <w:r w:rsidR="002D47A7" w:rsidRPr="00B95AE2">
        <w:rPr>
          <w:rFonts w:asciiTheme="minorHAnsi" w:hAnsiTheme="minorHAnsi" w:cstheme="minorHAnsi"/>
          <w:sz w:val="24"/>
          <w:szCs w:val="24"/>
        </w:rPr>
        <w:t>B</w:t>
      </w:r>
      <w:r w:rsidRPr="00B95AE2">
        <w:rPr>
          <w:rFonts w:asciiTheme="minorHAnsi" w:hAnsiTheme="minorHAnsi" w:cstheme="minorHAnsi"/>
          <w:sz w:val="24"/>
          <w:szCs w:val="24"/>
        </w:rPr>
        <w:t>ibliotece Publicznej w Hażlachu.</w:t>
      </w:r>
    </w:p>
    <w:p w14:paraId="688C3768" w14:textId="16C738B0" w:rsidR="00F54525" w:rsidRPr="00B95AE2" w:rsidRDefault="00F54525" w:rsidP="00E53FF5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Sprawy bieżące.</w:t>
      </w:r>
      <w:bookmarkEnd w:id="2"/>
    </w:p>
    <w:p w14:paraId="4228F3B3" w14:textId="57D9E0DC" w:rsidR="002F127F" w:rsidRDefault="002F127F" w:rsidP="00B95AE2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B95AE2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B95AE2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B95AE2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B95AE2">
        <w:rPr>
          <w:rFonts w:asciiTheme="minorHAnsi" w:hAnsiTheme="minorHAnsi" w:cstheme="minorHAnsi"/>
          <w:sz w:val="24"/>
          <w:szCs w:val="24"/>
        </w:rPr>
        <w:t>gminnym (t.j. Dz. U. z 2024 r. poz. 1465 z późn. zm)</w:t>
      </w:r>
    </w:p>
    <w:p w14:paraId="6653CB4E" w14:textId="5760ADFF" w:rsidR="00077182" w:rsidRDefault="00077182" w:rsidP="00077182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Przewodnicząca Rady Gminy</w:t>
      </w:r>
    </w:p>
    <w:p w14:paraId="32FFFEC2" w14:textId="70E0EE17" w:rsidR="00077182" w:rsidRPr="00B95AE2" w:rsidRDefault="00077182" w:rsidP="00077182">
      <w:pPr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Barbara Kuchta</w:t>
      </w:r>
    </w:p>
    <w:bookmarkEnd w:id="0"/>
    <w:p w14:paraId="42E189A5" w14:textId="77777777" w:rsidR="002F127F" w:rsidRPr="00B95AE2" w:rsidRDefault="002F127F" w:rsidP="00B95AE2">
      <w:pPr>
        <w:spacing w:before="120" w:after="0"/>
        <w:ind w:left="720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Otrzymują:</w:t>
      </w:r>
    </w:p>
    <w:p w14:paraId="02800BBF" w14:textId="77777777" w:rsidR="001353EE" w:rsidRPr="00B95AE2" w:rsidRDefault="002F127F" w:rsidP="00E53FF5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Członkowie Komisji:</w:t>
      </w:r>
    </w:p>
    <w:p w14:paraId="50408EBC" w14:textId="480BE80B" w:rsidR="001353EE" w:rsidRPr="00B95AE2" w:rsidRDefault="001353EE" w:rsidP="00E53FF5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Haltof Roman</w:t>
      </w:r>
    </w:p>
    <w:p w14:paraId="160B569C" w14:textId="77777777" w:rsidR="001353EE" w:rsidRPr="00B95AE2" w:rsidRDefault="001353EE" w:rsidP="00E53FF5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Gorzelany Zdzisław</w:t>
      </w:r>
    </w:p>
    <w:p w14:paraId="2BA0F56C" w14:textId="5262440C" w:rsidR="001353EE" w:rsidRPr="00B95AE2" w:rsidRDefault="001353EE" w:rsidP="00E53FF5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Kuchta Barbara</w:t>
      </w:r>
    </w:p>
    <w:p w14:paraId="147A1BC9" w14:textId="5FCE7B7A" w:rsidR="001353EE" w:rsidRPr="00B95AE2" w:rsidRDefault="001353EE" w:rsidP="00E53FF5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Miły Janusz</w:t>
      </w:r>
    </w:p>
    <w:p w14:paraId="038701A1" w14:textId="2BB4A844" w:rsidR="001353EE" w:rsidRPr="00B95AE2" w:rsidRDefault="001353EE" w:rsidP="00E53FF5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Palac Katarzyna</w:t>
      </w:r>
    </w:p>
    <w:p w14:paraId="65CDFC53" w14:textId="5E5E3074" w:rsidR="001353EE" w:rsidRPr="00B95AE2" w:rsidRDefault="001353EE" w:rsidP="00E53FF5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Piksa Natalia</w:t>
      </w:r>
    </w:p>
    <w:p w14:paraId="631FD02E" w14:textId="5636C06C" w:rsidR="001353EE" w:rsidRPr="00B95AE2" w:rsidRDefault="001353EE" w:rsidP="00E53FF5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>Śwba Joanna</w:t>
      </w:r>
    </w:p>
    <w:p w14:paraId="4AB55449" w14:textId="2CE6A939" w:rsidR="002F127F" w:rsidRPr="00B95AE2" w:rsidRDefault="002F127F" w:rsidP="00E53FF5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95AE2">
        <w:rPr>
          <w:rFonts w:asciiTheme="minorHAnsi" w:hAnsiTheme="minorHAnsi" w:cstheme="minorHAnsi"/>
          <w:sz w:val="24"/>
          <w:szCs w:val="24"/>
        </w:rPr>
        <w:t xml:space="preserve">a.a ( E.A. </w:t>
      </w:r>
      <w:r w:rsidR="001353EE" w:rsidRPr="00B95AE2">
        <w:rPr>
          <w:rFonts w:asciiTheme="minorHAnsi" w:hAnsiTheme="minorHAnsi" w:cstheme="minorHAnsi"/>
          <w:sz w:val="24"/>
          <w:szCs w:val="24"/>
        </w:rPr>
        <w:t>20</w:t>
      </w:r>
      <w:r w:rsidRPr="00B95AE2">
        <w:rPr>
          <w:rFonts w:asciiTheme="minorHAnsi" w:hAnsiTheme="minorHAnsi" w:cstheme="minorHAnsi"/>
          <w:sz w:val="24"/>
          <w:szCs w:val="24"/>
        </w:rPr>
        <w:t>.05.2025 r. )</w:t>
      </w:r>
    </w:p>
    <w:sectPr w:rsidR="002F127F" w:rsidRPr="00B95AE2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4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1"/>
  </w:num>
  <w:num w:numId="28">
    <w:abstractNumId w:val="31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4AA4"/>
    <w:rsid w:val="00025B62"/>
    <w:rsid w:val="00037DBB"/>
    <w:rsid w:val="0005131C"/>
    <w:rsid w:val="000616A3"/>
    <w:rsid w:val="0007426B"/>
    <w:rsid w:val="00076842"/>
    <w:rsid w:val="00077182"/>
    <w:rsid w:val="00084CB8"/>
    <w:rsid w:val="00092FFD"/>
    <w:rsid w:val="000D7682"/>
    <w:rsid w:val="000E5070"/>
    <w:rsid w:val="000F4CCA"/>
    <w:rsid w:val="00116F85"/>
    <w:rsid w:val="001273CC"/>
    <w:rsid w:val="001353EE"/>
    <w:rsid w:val="00146575"/>
    <w:rsid w:val="00152E0F"/>
    <w:rsid w:val="00153E68"/>
    <w:rsid w:val="00174B54"/>
    <w:rsid w:val="001760AC"/>
    <w:rsid w:val="00197B6E"/>
    <w:rsid w:val="001A7F8B"/>
    <w:rsid w:val="001B1210"/>
    <w:rsid w:val="001C7003"/>
    <w:rsid w:val="001D432A"/>
    <w:rsid w:val="001D4EF3"/>
    <w:rsid w:val="001D4F7F"/>
    <w:rsid w:val="001D7097"/>
    <w:rsid w:val="001E37A0"/>
    <w:rsid w:val="001E7ADD"/>
    <w:rsid w:val="001F3538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47A7"/>
    <w:rsid w:val="002D6042"/>
    <w:rsid w:val="002E71A5"/>
    <w:rsid w:val="002F127F"/>
    <w:rsid w:val="00317A35"/>
    <w:rsid w:val="0032199E"/>
    <w:rsid w:val="00327111"/>
    <w:rsid w:val="003447C2"/>
    <w:rsid w:val="00345604"/>
    <w:rsid w:val="00355537"/>
    <w:rsid w:val="00360EFA"/>
    <w:rsid w:val="003A4801"/>
    <w:rsid w:val="003C2680"/>
    <w:rsid w:val="003C302B"/>
    <w:rsid w:val="003E2FCA"/>
    <w:rsid w:val="003E6FD4"/>
    <w:rsid w:val="00401E37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873FB"/>
    <w:rsid w:val="00487F69"/>
    <w:rsid w:val="004A3E68"/>
    <w:rsid w:val="004C2D6F"/>
    <w:rsid w:val="004C34CB"/>
    <w:rsid w:val="004D3504"/>
    <w:rsid w:val="004D41A9"/>
    <w:rsid w:val="004E36AB"/>
    <w:rsid w:val="0050669E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C719B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02BD"/>
    <w:rsid w:val="00AA2037"/>
    <w:rsid w:val="00AA7B46"/>
    <w:rsid w:val="00AB5BAF"/>
    <w:rsid w:val="00AB7125"/>
    <w:rsid w:val="00AC3608"/>
    <w:rsid w:val="00AC6F7A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0431"/>
    <w:rsid w:val="00B82091"/>
    <w:rsid w:val="00B87301"/>
    <w:rsid w:val="00B87B3E"/>
    <w:rsid w:val="00B91B35"/>
    <w:rsid w:val="00B95AE2"/>
    <w:rsid w:val="00BB74E1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044F0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C41A8"/>
    <w:rsid w:val="00DD344C"/>
    <w:rsid w:val="00E06A45"/>
    <w:rsid w:val="00E06B6B"/>
    <w:rsid w:val="00E23605"/>
    <w:rsid w:val="00E31A00"/>
    <w:rsid w:val="00E33077"/>
    <w:rsid w:val="00E34029"/>
    <w:rsid w:val="00E53FF5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2162"/>
    <w:rsid w:val="00F36E3C"/>
    <w:rsid w:val="00F455E5"/>
    <w:rsid w:val="00F5102B"/>
    <w:rsid w:val="00F54525"/>
    <w:rsid w:val="00F7217A"/>
    <w:rsid w:val="00F7389C"/>
    <w:rsid w:val="00F73951"/>
    <w:rsid w:val="00F94BDB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Kultury i Spraw Socjalnych Rady Gminy Hażlach w dniu 28 maja 2025 r. (środa) o godzinie 12.00</dc:subject>
  <dc:creator>E.A.</dc:creator>
  <cp:keywords/>
  <cp:lastModifiedBy>Grzegorz Kasztura</cp:lastModifiedBy>
  <cp:revision>171</cp:revision>
  <cp:lastPrinted>2025-05-05T05:32:00Z</cp:lastPrinted>
  <dcterms:created xsi:type="dcterms:W3CDTF">2024-09-10T05:11:00Z</dcterms:created>
  <dcterms:modified xsi:type="dcterms:W3CDTF">2025-05-21T11:47:00Z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