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97" w:rsidRDefault="00515625">
      <w:pPr>
        <w:widowControl w:val="0"/>
        <w:spacing w:line="100" w:lineRule="atLeast"/>
        <w:ind w:firstLine="7095"/>
        <w:rPr>
          <w:rFonts w:ascii="Times New Roman" w:eastAsia="Arial Unicode MS" w:hAnsi="Times New Roman" w:cs="Mangal;Courier New"/>
          <w:sz w:val="20"/>
          <w:szCs w:val="20"/>
        </w:rPr>
      </w:pPr>
      <w:r>
        <w:rPr>
          <w:rFonts w:ascii="Times New Roman" w:eastAsia="Arial Unicode MS" w:hAnsi="Times New Roman" w:cs="Mangal;Courier New"/>
          <w:sz w:val="20"/>
          <w:szCs w:val="20"/>
        </w:rPr>
        <w:t>Załącznik Nr 2</w:t>
      </w:r>
    </w:p>
    <w:p w:rsidR="00A34597" w:rsidRDefault="00515625">
      <w:pPr>
        <w:widowControl w:val="0"/>
        <w:spacing w:line="100" w:lineRule="atLeast"/>
        <w:ind w:firstLine="7095"/>
        <w:rPr>
          <w:rFonts w:hint="eastAsia"/>
        </w:rPr>
      </w:pPr>
      <w:r>
        <w:rPr>
          <w:rFonts w:ascii="Times New Roman" w:eastAsia="Arial Unicode MS" w:hAnsi="Times New Roman" w:cs="Mangal;Courier New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 Unicode MS" w:hAnsi="Times New Roman" w:cs="Mangal;Courier New"/>
          <w:color w:val="000000"/>
          <w:sz w:val="20"/>
          <w:szCs w:val="20"/>
        </w:rPr>
        <w:t>Uchwały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C7267">
        <w:rPr>
          <w:rFonts w:ascii="Times New Roman" w:eastAsia="Arial Unicode MS" w:hAnsi="Times New Roman" w:cs="Mangal;Courier New"/>
          <w:color w:val="000000"/>
          <w:sz w:val="20"/>
          <w:szCs w:val="20"/>
        </w:rPr>
        <w:t>Nr 24–98</w:t>
      </w:r>
      <w:r>
        <w:rPr>
          <w:rFonts w:ascii="Times New Roman" w:eastAsia="Arial Unicode MS" w:hAnsi="Times New Roman" w:cs="Mangal;Courier New"/>
          <w:color w:val="000000"/>
          <w:sz w:val="20"/>
          <w:szCs w:val="20"/>
        </w:rPr>
        <w:t>/2024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</w:p>
    <w:p w:rsidR="00A34597" w:rsidRDefault="00515625">
      <w:pPr>
        <w:widowControl w:val="0"/>
        <w:spacing w:line="100" w:lineRule="atLeast"/>
        <w:ind w:firstLine="7095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Mangal;Courier New"/>
          <w:color w:val="000000"/>
          <w:sz w:val="20"/>
          <w:szCs w:val="20"/>
        </w:rPr>
        <w:t>Zarządu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 Unicode MS" w:hAnsi="Times New Roman" w:cs="Mangal;Courier New"/>
          <w:color w:val="000000"/>
          <w:sz w:val="20"/>
          <w:szCs w:val="20"/>
        </w:rPr>
        <w:t>Powiatu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 Unicode MS" w:hAnsi="Times New Roman" w:cs="Mangal;Courier New"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 Unicode MS" w:hAnsi="Times New Roman" w:cs="Mangal;Courier New"/>
          <w:color w:val="000000"/>
          <w:sz w:val="20"/>
          <w:szCs w:val="20"/>
        </w:rPr>
        <w:t>Kraśniku</w:t>
      </w:r>
    </w:p>
    <w:p w:rsidR="00A34597" w:rsidRDefault="00515625">
      <w:pPr>
        <w:widowControl w:val="0"/>
        <w:spacing w:line="100" w:lineRule="atLeast"/>
        <w:ind w:firstLine="7095"/>
        <w:rPr>
          <w:rFonts w:ascii="Times New Roman" w:eastAsia="Arial Unicode MS" w:hAnsi="Times New Roman" w:cs="Mangal;Courier New"/>
          <w:color w:val="000000"/>
          <w:sz w:val="20"/>
          <w:szCs w:val="20"/>
        </w:rPr>
      </w:pPr>
      <w:r>
        <w:rPr>
          <w:rFonts w:ascii="Times New Roman" w:eastAsia="Arial Unicode MS" w:hAnsi="Times New Roman" w:cs="Mangal;Courier New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E1539">
        <w:rPr>
          <w:rFonts w:ascii="Times New Roman" w:eastAsia="Arial Unicode MS" w:hAnsi="Times New Roman" w:cs="Mangal;Courier New"/>
          <w:color w:val="000000"/>
          <w:sz w:val="20"/>
          <w:szCs w:val="20"/>
        </w:rPr>
        <w:t>dnia 22</w:t>
      </w:r>
      <w:bookmarkStart w:id="0" w:name="_GoBack"/>
      <w:bookmarkEnd w:id="0"/>
      <w:r w:rsidR="000C7267">
        <w:rPr>
          <w:rFonts w:ascii="Times New Roman" w:eastAsia="Arial Unicode MS" w:hAnsi="Times New Roman" w:cs="Mangal;Courier New"/>
          <w:color w:val="000000"/>
          <w:sz w:val="20"/>
          <w:szCs w:val="20"/>
        </w:rPr>
        <w:t>.10.</w:t>
      </w:r>
      <w:r>
        <w:rPr>
          <w:rFonts w:ascii="Times New Roman" w:eastAsia="Arial Unicode MS" w:hAnsi="Times New Roman" w:cs="Mangal;Courier New"/>
          <w:color w:val="000000"/>
          <w:sz w:val="20"/>
          <w:szCs w:val="20"/>
        </w:rPr>
        <w:t>2024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Arial Unicode MS" w:hAnsi="Times New Roman" w:cs="Mangal;Courier New"/>
          <w:color w:val="000000"/>
          <w:sz w:val="20"/>
          <w:szCs w:val="20"/>
        </w:rPr>
        <w:t>r.</w:t>
      </w:r>
    </w:p>
    <w:p w:rsidR="00A34597" w:rsidRPr="008D51FC" w:rsidRDefault="008D51FC" w:rsidP="008D51FC">
      <w:pPr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  <w:r w:rsidRPr="008D51F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w sprawie przeprowadzenia konsultacji projektu uchwały Rady Powiatu w Kraśniku w sprawie uchwalenia</w:t>
      </w:r>
      <w:r w:rsidRPr="008D51FC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US" w:bidi="ar-SA"/>
        </w:rPr>
        <w:t xml:space="preserve"> </w:t>
      </w:r>
      <w:r w:rsidRPr="008D51F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„Rocznego programu współpracy Powiatu Kraśnickiego z organizacjami pozarządowymi oraz innymi podmiotami mogącymi pr</w:t>
      </w:r>
      <w:r w:rsidRPr="008D51F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o</w:t>
      </w:r>
      <w:r w:rsidRPr="008D51FC"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  <w:t>wadzić działalność  pożytku publicznego na rok 2025”</w:t>
      </w:r>
    </w:p>
    <w:tbl>
      <w:tblPr>
        <w:tblW w:w="9645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9645"/>
      </w:tblGrid>
      <w:tr w:rsidR="00A34597">
        <w:trPr>
          <w:trHeight w:val="675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597" w:rsidRDefault="00515625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Formularz zgłoszenia uwag</w:t>
            </w:r>
          </w:p>
        </w:tc>
      </w:tr>
      <w:tr w:rsidR="00A34597">
        <w:trPr>
          <w:trHeight w:val="4829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597" w:rsidRDefault="00515625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podmiotu zgłaszającego propozycje</w:t>
            </w:r>
          </w:p>
          <w:p w:rsidR="00A34597" w:rsidRDefault="00A34597">
            <w:pPr>
              <w:widowControl w:val="0"/>
              <w:rPr>
                <w:rFonts w:ascii="Arial" w:hAnsi="Arial" w:cs="Arial"/>
                <w:b/>
              </w:rPr>
            </w:pPr>
          </w:p>
          <w:p w:rsidR="00A34597" w:rsidRDefault="0051562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organizacji...........................................................................................................................</w:t>
            </w:r>
          </w:p>
          <w:p w:rsidR="00A34597" w:rsidRDefault="00A34597">
            <w:pPr>
              <w:widowControl w:val="0"/>
              <w:rPr>
                <w:rFonts w:ascii="Arial" w:hAnsi="Arial" w:cs="Arial"/>
              </w:rPr>
            </w:pPr>
          </w:p>
          <w:p w:rsidR="00A34597" w:rsidRDefault="0051562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</w:t>
            </w:r>
          </w:p>
          <w:p w:rsidR="00A34597" w:rsidRDefault="00A34597">
            <w:pPr>
              <w:widowControl w:val="0"/>
              <w:rPr>
                <w:rFonts w:ascii="Arial" w:hAnsi="Arial" w:cs="Arial"/>
              </w:rPr>
            </w:pPr>
          </w:p>
          <w:p w:rsidR="00A34597" w:rsidRDefault="0051562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i nazwa ewidencji: …........................................................................................................….………</w:t>
            </w:r>
          </w:p>
          <w:p w:rsidR="00A34597" w:rsidRDefault="00A34597">
            <w:pPr>
              <w:widowControl w:val="0"/>
              <w:rPr>
                <w:rFonts w:ascii="Arial" w:hAnsi="Arial" w:cs="Arial"/>
              </w:rPr>
            </w:pPr>
          </w:p>
          <w:p w:rsidR="00A34597" w:rsidRDefault="0051562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</w:t>
            </w:r>
          </w:p>
          <w:p w:rsidR="00A34597" w:rsidRDefault="0051562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zgłaszającej uwagi, uprawnionej do reprezentowania organizacji:</w:t>
            </w:r>
          </w:p>
          <w:p w:rsidR="00A34597" w:rsidRDefault="00A34597">
            <w:pPr>
              <w:widowControl w:val="0"/>
              <w:rPr>
                <w:rFonts w:ascii="Arial" w:hAnsi="Arial" w:cs="Arial"/>
              </w:rPr>
            </w:pPr>
          </w:p>
          <w:p w:rsidR="00A34597" w:rsidRDefault="0051562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</w:t>
            </w:r>
          </w:p>
          <w:p w:rsidR="00A34597" w:rsidRDefault="00A34597">
            <w:pPr>
              <w:widowControl w:val="0"/>
              <w:rPr>
                <w:rFonts w:ascii="Arial" w:hAnsi="Arial" w:cs="Arial"/>
              </w:rPr>
            </w:pPr>
          </w:p>
          <w:p w:rsidR="00A34597" w:rsidRDefault="00515625">
            <w:pPr>
              <w:widowControl w:val="0"/>
              <w:rPr>
                <w:rFonts w:hint="eastAsia"/>
              </w:rPr>
            </w:pPr>
            <w:r>
              <w:rPr>
                <w:rFonts w:ascii="Arial" w:hAnsi="Arial" w:cs="Arial"/>
              </w:rPr>
              <w:t xml:space="preserve">Dane teleadresowe (adres do korespondencji, telefon, e-mail): </w:t>
            </w:r>
          </w:p>
          <w:p w:rsidR="00A34597" w:rsidRDefault="00A34597">
            <w:pPr>
              <w:widowControl w:val="0"/>
              <w:rPr>
                <w:rFonts w:ascii="Arial" w:hAnsi="Arial" w:cs="Arial"/>
              </w:rPr>
            </w:pPr>
          </w:p>
          <w:p w:rsidR="00A34597" w:rsidRDefault="0051562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….........................................................................................................................................</w:t>
            </w:r>
          </w:p>
        </w:tc>
      </w:tr>
      <w:tr w:rsidR="00A34597" w:rsidTr="00C518EB">
        <w:trPr>
          <w:trHeight w:val="4767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597" w:rsidRDefault="00515625">
            <w:pPr>
              <w:widowControl w:val="0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 do projektu</w:t>
            </w:r>
          </w:p>
          <w:p w:rsidR="00A34597" w:rsidRDefault="00515625">
            <w:pPr>
              <w:widowControl w:val="0"/>
              <w:numPr>
                <w:ilvl w:val="0"/>
                <w:numId w:val="1"/>
              </w:numPr>
              <w:snapToGrid w:val="0"/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Proponowane rozwiązania/uwagi do projektu uchwały:</w:t>
            </w:r>
          </w:p>
          <w:p w:rsidR="00A34597" w:rsidRDefault="00515625">
            <w:pPr>
              <w:widowControl w:val="0"/>
              <w:snapToGrid w:val="0"/>
              <w:spacing w:before="24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…..........................................................................................................................................</w:t>
            </w:r>
          </w:p>
          <w:p w:rsidR="00A34597" w:rsidRDefault="00515625">
            <w:pPr>
              <w:widowControl w:val="0"/>
              <w:snapToGrid w:val="0"/>
              <w:spacing w:before="240"/>
              <w:ind w:left="72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…..........................................................................................................................................</w:t>
            </w:r>
          </w:p>
          <w:p w:rsidR="00A34597" w:rsidRDefault="00515625">
            <w:pPr>
              <w:widowControl w:val="0"/>
              <w:snapToGrid w:val="0"/>
              <w:spacing w:before="24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…..........................................................................................................................................</w:t>
            </w:r>
          </w:p>
          <w:p w:rsidR="00A34597" w:rsidRDefault="00515625">
            <w:pPr>
              <w:widowControl w:val="0"/>
              <w:snapToGrid w:val="0"/>
              <w:spacing w:before="24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…..........................................................................................................................................</w:t>
            </w:r>
          </w:p>
          <w:p w:rsidR="00A34597" w:rsidRDefault="00515625">
            <w:pPr>
              <w:widowControl w:val="0"/>
              <w:numPr>
                <w:ilvl w:val="0"/>
                <w:numId w:val="1"/>
              </w:numPr>
              <w:snapToGrid w:val="0"/>
              <w:spacing w:before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Uzasadnienie proponowanych zmian:</w:t>
            </w:r>
          </w:p>
          <w:p w:rsidR="00A34597" w:rsidRDefault="00515625">
            <w:pPr>
              <w:widowControl w:val="0"/>
              <w:snapToGrid w:val="0"/>
              <w:spacing w:before="24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…..........................................................................................................................................</w:t>
            </w:r>
          </w:p>
          <w:p w:rsidR="00A34597" w:rsidRDefault="00515625">
            <w:pPr>
              <w:widowControl w:val="0"/>
              <w:snapToGrid w:val="0"/>
              <w:spacing w:before="24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…..........................................................................................................................................</w:t>
            </w:r>
          </w:p>
          <w:p w:rsidR="00A34597" w:rsidRDefault="00515625">
            <w:pPr>
              <w:widowControl w:val="0"/>
              <w:snapToGrid w:val="0"/>
              <w:spacing w:before="24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…..........................................................................................................................................</w:t>
            </w:r>
          </w:p>
          <w:p w:rsidR="00A34597" w:rsidRDefault="00515625" w:rsidP="008D51FC">
            <w:pPr>
              <w:widowControl w:val="0"/>
              <w:snapToGrid w:val="0"/>
              <w:spacing w:before="24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…..........................................................................................................................................</w:t>
            </w:r>
          </w:p>
        </w:tc>
      </w:tr>
      <w:tr w:rsidR="00A34597">
        <w:trPr>
          <w:trHeight w:val="1175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597" w:rsidRDefault="00515625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 podpis osoby zgłaszającej propozycje</w:t>
            </w:r>
          </w:p>
        </w:tc>
      </w:tr>
    </w:tbl>
    <w:p w:rsidR="00A34597" w:rsidRDefault="00A34597">
      <w:pPr>
        <w:rPr>
          <w:rFonts w:ascii="Arial" w:hAnsi="Arial" w:cs="Arial"/>
        </w:rPr>
      </w:pPr>
    </w:p>
    <w:p w:rsidR="00A34597" w:rsidRDefault="00515625">
      <w:pPr>
        <w:pStyle w:val="Tekstpodstawowy"/>
        <w:spacing w:after="0" w:line="240" w:lineRule="auto"/>
        <w:jc w:val="center"/>
        <w:rPr>
          <w:rFonts w:ascii="Arial" w:hAnsi="Arial" w:cs="Times New Roman"/>
          <w:b/>
          <w:bCs/>
          <w:sz w:val="22"/>
          <w:szCs w:val="22"/>
          <w:lang w:bidi="ar-SA"/>
        </w:rPr>
      </w:pPr>
      <w:r>
        <w:rPr>
          <w:rFonts w:ascii="Arial" w:hAnsi="Arial" w:cs="Times New Roman"/>
          <w:b/>
          <w:bCs/>
          <w:sz w:val="22"/>
          <w:szCs w:val="22"/>
          <w:lang w:bidi="ar-SA"/>
        </w:rPr>
        <w:lastRenderedPageBreak/>
        <w:t>KLAUZULA INFORMACYJNA</w:t>
      </w:r>
    </w:p>
    <w:p w:rsidR="00A34597" w:rsidRDefault="00515625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Arial" w:hAnsi="Arial" w:cs="Times New Roman"/>
          <w:sz w:val="22"/>
          <w:szCs w:val="22"/>
          <w:lang w:bidi="ar-SA"/>
        </w:rPr>
        <w:t xml:space="preserve">dotycząca przetwarzania danych osobowych </w:t>
      </w:r>
    </w:p>
    <w:p w:rsidR="00A34597" w:rsidRDefault="00515625">
      <w:pPr>
        <w:pStyle w:val="Tekstpodstawowy"/>
        <w:spacing w:after="0" w:line="240" w:lineRule="auto"/>
        <w:jc w:val="center"/>
        <w:rPr>
          <w:rFonts w:hint="eastAsia"/>
        </w:rPr>
      </w:pPr>
      <w:r>
        <w:rPr>
          <w:rStyle w:val="Mocnewyrnione"/>
          <w:rFonts w:ascii="Arial" w:hAnsi="Arial" w:cs="Times New Roman"/>
          <w:b w:val="0"/>
          <w:bCs w:val="0"/>
          <w:sz w:val="21"/>
          <w:szCs w:val="21"/>
          <w:lang w:bidi="ar-SA"/>
        </w:rPr>
        <w:t>(dot. „Rocznego programu współpracy Powiatu Kraśnickiego z organizacjami pozarządowymi oraz innymi podmiotami mogącymi prowadzić działalność pożytku publicznego na rok 2025”)</w:t>
      </w:r>
    </w:p>
    <w:p w:rsidR="00A34597" w:rsidRDefault="00A34597">
      <w:pPr>
        <w:pStyle w:val="Tekstpodstawowy"/>
        <w:spacing w:after="0" w:line="240" w:lineRule="auto"/>
        <w:jc w:val="center"/>
        <w:rPr>
          <w:rStyle w:val="Mocnewyrnione"/>
          <w:rFonts w:ascii="Arial" w:hAnsi="Arial" w:cs="Times New Roman"/>
          <w:sz w:val="22"/>
          <w:szCs w:val="22"/>
          <w:lang w:bidi="ar-SA"/>
        </w:rPr>
      </w:pPr>
    </w:p>
    <w:p w:rsidR="00A34597" w:rsidRDefault="00515625">
      <w:pPr>
        <w:pStyle w:val="Tekstpodstawowy"/>
        <w:spacing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  <w:lang w:bidi="ar-SA"/>
        </w:rPr>
        <w:t>Zgodnie z artykułem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RODO) uprzejmie informuję, iż:</w:t>
      </w:r>
    </w:p>
    <w:p w:rsidR="00A34597" w:rsidRDefault="00515625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Administrator:</w:t>
      </w:r>
    </w:p>
    <w:p w:rsidR="00A34597" w:rsidRDefault="00515625">
      <w:pPr>
        <w:pStyle w:val="Tekstpodstawowy"/>
        <w:numPr>
          <w:ilvl w:val="0"/>
          <w:numId w:val="2"/>
        </w:numPr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Administratorem Państwa danych osobowych jest: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:rsidR="00A34597" w:rsidRDefault="00515625">
      <w:pPr>
        <w:pStyle w:val="Tekstpodstawowy"/>
        <w:spacing w:after="0"/>
        <w:ind w:left="7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Zarząd Powiatu w Kraśniku, który na podstawie Uchwały Zarządu Powiatu w Kraśniku umocowuje do przeprowadzenia konsultacji:</w:t>
      </w:r>
    </w:p>
    <w:p w:rsidR="00A34597" w:rsidRDefault="00515625">
      <w:pPr>
        <w:pStyle w:val="Tekstpodstawowy"/>
        <w:spacing w:after="0"/>
        <w:ind w:left="7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Dyrektora Powiatowego Centrum Pomocy Rodzinie w Kraśniku</w:t>
      </w:r>
      <w:r>
        <w:rPr>
          <w:rFonts w:ascii="Arial" w:hAnsi="Arial"/>
          <w:sz w:val="22"/>
          <w:szCs w:val="22"/>
        </w:rPr>
        <w:t xml:space="preserve"> </w:t>
      </w:r>
    </w:p>
    <w:p w:rsidR="00A34597" w:rsidRDefault="00515625">
      <w:pPr>
        <w:pStyle w:val="Tekstpodstawowy"/>
        <w:spacing w:after="0"/>
        <w:ind w:left="7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 siedzibą: ul. Grunwaldzka 6, 23-204 Kraśnik </w:t>
      </w:r>
    </w:p>
    <w:p w:rsidR="00A34597" w:rsidRDefault="00515625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Inspektor Ochrony Danych:</w:t>
      </w:r>
    </w:p>
    <w:p w:rsidR="00A34597" w:rsidRDefault="00515625">
      <w:pPr>
        <w:numPr>
          <w:ilvl w:val="0"/>
          <w:numId w:val="2"/>
        </w:numPr>
        <w:spacing w:line="276" w:lineRule="auto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W sprawach z zakresu ochrony danych osobowych mogą Państwo kontaktować się </w:t>
      </w:r>
      <w:r>
        <w:rPr>
          <w:rFonts w:ascii="Arial" w:hAnsi="Arial"/>
          <w:sz w:val="22"/>
          <w:szCs w:val="22"/>
        </w:rPr>
        <w:br/>
        <w:t xml:space="preserve">z Inspektorem Ochrony Danych- adres poczty elektronicznej e-mail: </w:t>
      </w:r>
      <w:hyperlink r:id="rId6">
        <w:r>
          <w:rPr>
            <w:rStyle w:val="WW-czeinternetowe"/>
            <w:rFonts w:ascii="Arial" w:hAnsi="Arial"/>
            <w:b/>
            <w:bCs/>
            <w:color w:val="000000"/>
            <w:sz w:val="22"/>
            <w:szCs w:val="22"/>
            <w:u w:val="none"/>
          </w:rPr>
          <w:t>abi@powiatkrasnicki.pl</w:t>
        </w:r>
      </w:hyperlink>
      <w:r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</w:p>
    <w:p w:rsidR="00A34597" w:rsidRDefault="00515625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Cel i podstawy przetwarzania: </w:t>
      </w:r>
    </w:p>
    <w:p w:rsidR="00A34597" w:rsidRDefault="00515625">
      <w:pPr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Style w:val="Wyrnienie"/>
          <w:rFonts w:ascii="Arial" w:hAnsi="Arial" w:cs="Times New Roman"/>
          <w:i w:val="0"/>
          <w:iCs w:val="0"/>
          <w:color w:val="000000"/>
          <w:sz w:val="22"/>
          <w:szCs w:val="22"/>
          <w:highlight w:val="white"/>
        </w:rPr>
        <w:t>Pani/Pana dane osobowe będą przetwarzane w celu wypełnienia obowiązku prawnego ciążącego na Administratorze- na podstawie art. 6 ust. 1 lit. c RODO, w związku</w:t>
      </w:r>
      <w:r>
        <w:rPr>
          <w:rStyle w:val="Wyrnienie"/>
          <w:rFonts w:ascii="Arial" w:hAnsi="Arial" w:cs="Times New Roman"/>
          <w:i w:val="0"/>
          <w:iCs w:val="0"/>
          <w:color w:val="000000"/>
          <w:sz w:val="22"/>
          <w:szCs w:val="22"/>
          <w:highlight w:val="white"/>
        </w:rPr>
        <w:br/>
        <w:t>z ustawą z dnia 24 kwietnia 2003 r. o działalności pożytku publicznego i o wolontariacie</w:t>
      </w:r>
      <w:r>
        <w:rPr>
          <w:rStyle w:val="Wyrnienie"/>
          <w:rFonts w:ascii="Arial" w:eastAsia="Times New Roman" w:hAnsi="Arial" w:cs="Times New Roman"/>
          <w:i w:val="0"/>
          <w:iCs w:val="0"/>
          <w:color w:val="333333"/>
          <w:sz w:val="22"/>
          <w:szCs w:val="22"/>
          <w:highlight w:val="white"/>
        </w:rPr>
        <w:br/>
        <w:t>(</w:t>
      </w:r>
      <w:proofErr w:type="spellStart"/>
      <w:r>
        <w:rPr>
          <w:rStyle w:val="Wyrnienie"/>
          <w:rFonts w:ascii="Arial" w:eastAsia="Times New Roman" w:hAnsi="Arial" w:cs="Times New Roman"/>
          <w:i w:val="0"/>
          <w:iCs w:val="0"/>
          <w:color w:val="333333"/>
          <w:sz w:val="22"/>
          <w:szCs w:val="22"/>
          <w:highlight w:val="white"/>
        </w:rPr>
        <w:t>t.j</w:t>
      </w:r>
      <w:proofErr w:type="spellEnd"/>
      <w:r>
        <w:rPr>
          <w:rStyle w:val="Wyrnienie"/>
          <w:rFonts w:ascii="Arial" w:eastAsia="Times New Roman" w:hAnsi="Arial" w:cs="Times New Roman"/>
          <w:i w:val="0"/>
          <w:iCs w:val="0"/>
          <w:color w:val="333333"/>
          <w:sz w:val="22"/>
          <w:szCs w:val="22"/>
          <w:highlight w:val="white"/>
        </w:rPr>
        <w:t xml:space="preserve">. Dz. U. z 2024 r. poz. 1491) </w:t>
      </w:r>
      <w:r>
        <w:rPr>
          <w:rStyle w:val="Wyrnienie"/>
          <w:rFonts w:ascii="Arial" w:eastAsia="Times New Roman" w:hAnsi="Arial" w:cs="Times New Roman"/>
          <w:i w:val="0"/>
          <w:iCs w:val="0"/>
          <w:color w:val="000000"/>
          <w:sz w:val="22"/>
          <w:szCs w:val="22"/>
          <w:highlight w:val="white"/>
        </w:rPr>
        <w:t>oraz w pozostałych przypadkach na podstawie wyrażenia zgody w zakresie i celu określonym w treści zgody: art. 6 ust. 1 lit. a RODO.</w:t>
      </w:r>
    </w:p>
    <w:p w:rsidR="00A34597" w:rsidRDefault="00515625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Odbiorcy danych osobowych:</w:t>
      </w:r>
    </w:p>
    <w:p w:rsidR="00A34597" w:rsidRDefault="00515625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Pani/Pana dane osobowe mogą zostać przekazane podmiotom uprawnionym do uzyskania danych osobowych na podstawie przepisów prawa.</w:t>
      </w:r>
    </w:p>
    <w:p w:rsidR="00A34597" w:rsidRDefault="00515625">
      <w:pPr>
        <w:spacing w:line="276" w:lineRule="auto"/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Okres przechowywania danych osobowych:</w:t>
      </w:r>
    </w:p>
    <w:p w:rsidR="00A34597" w:rsidRDefault="00515625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Pani/Pana dane będą przetwarzane przez okres niezbędny do realizacji ww. celu (pkt. 3)                                  z uwzględnieniem okresów przechowywania określonych w przepisach odrębnych, w tym przepisów o archiwizacji. </w:t>
      </w:r>
    </w:p>
    <w:p w:rsidR="00A34597" w:rsidRDefault="00515625">
      <w:pPr>
        <w:spacing w:line="276" w:lineRule="auto"/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Prawa osób, których dane dotyczą:</w:t>
      </w:r>
    </w:p>
    <w:p w:rsidR="00A34597" w:rsidRDefault="00515625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Przysługuje Pani/Panu prawo do żądania od Administratora dostępu do danych osobowych, prawo do ich sprostowania, ograniczenia przetwarzania, </w:t>
      </w:r>
      <w:r>
        <w:rPr>
          <w:rFonts w:ascii="Arial" w:hAnsi="Arial" w:cs="Times New Roman"/>
          <w:sz w:val="22"/>
          <w:szCs w:val="22"/>
        </w:rPr>
        <w:t>a także</w:t>
      </w:r>
      <w:r>
        <w:rPr>
          <w:rFonts w:ascii="Arial" w:hAnsi="Arial" w:cs="Times New Roman"/>
          <w:sz w:val="22"/>
          <w:szCs w:val="22"/>
        </w:rPr>
        <w:br/>
        <w:t>w przypadkach przewidzianych prawem- prawo do ich usunięcia oraz wniesienia sprzeciwu wobec ich przetwarzania (</w:t>
      </w:r>
      <w:r>
        <w:rPr>
          <w:rFonts w:ascii="Arial" w:hAnsi="Arial"/>
          <w:sz w:val="22"/>
          <w:szCs w:val="22"/>
        </w:rPr>
        <w:t>Rozdział III RODO- Prawa osoby, której dane dotyczą).</w:t>
      </w:r>
    </w:p>
    <w:p w:rsidR="00A34597" w:rsidRDefault="00515625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Przysługuje Pani/Panu prawo wniesienia skargi do Prezesa Urzędu Ochrony Danych Osobowych (PUODO), gdy uzna Pani/Pan, iż przetwarzanie danych osobowych  odbywa się niezgodnie z przepisami obowiązującego prawa.</w:t>
      </w:r>
    </w:p>
    <w:p w:rsidR="00A34597" w:rsidRDefault="00515625">
      <w:pPr>
        <w:spacing w:line="276" w:lineRule="auto"/>
        <w:ind w:left="720"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Informacja o wymogu podania danych osobowych:</w:t>
      </w:r>
    </w:p>
    <w:p w:rsidR="00A34597" w:rsidRDefault="00515625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Podanie Pani/Pana danych osobowych w zakresie wynikającym </w:t>
      </w:r>
      <w:r>
        <w:rPr>
          <w:rFonts w:ascii="Arial" w:hAnsi="Arial" w:cs="Times New Roman;serif;Times New"/>
          <w:color w:val="000000"/>
          <w:sz w:val="22"/>
          <w:szCs w:val="22"/>
        </w:rPr>
        <w:t xml:space="preserve">z przepisów obowiązującego prawa </w:t>
      </w:r>
      <w:r>
        <w:rPr>
          <w:rFonts w:ascii="Arial" w:hAnsi="Arial"/>
          <w:sz w:val="22"/>
          <w:szCs w:val="22"/>
        </w:rPr>
        <w:t xml:space="preserve"> jest obligatoryjne, a w pozostałym zakresie dobrowolne.</w:t>
      </w:r>
    </w:p>
    <w:p w:rsidR="00A34597" w:rsidRDefault="00515625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  <w:lang w:bidi="ar-SA"/>
        </w:rPr>
        <w:t>Ponadto informuję, iż w związku z przetwarzaniem Pani/Pana danych osobowych nie podlega Pani/Pan decyzjom, które opierają się wyłącznie na zautomatyzowanym przetwarzaniu, w tym profilowaniu, o czym stanowi art. 22 RODO.</w:t>
      </w:r>
    </w:p>
    <w:p w:rsidR="00A34597" w:rsidRDefault="00A34597">
      <w:pPr>
        <w:jc w:val="both"/>
        <w:rPr>
          <w:rFonts w:cs="Times New Roman" w:hint="eastAsia"/>
          <w:lang w:bidi="ar-SA"/>
        </w:rPr>
      </w:pPr>
    </w:p>
    <w:sectPr w:rsidR="00A3459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Courier New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;serif;Times New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2D4"/>
    <w:multiLevelType w:val="multilevel"/>
    <w:tmpl w:val="C44E6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131D97"/>
    <w:multiLevelType w:val="multilevel"/>
    <w:tmpl w:val="D43EC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1AA01E3"/>
    <w:multiLevelType w:val="multilevel"/>
    <w:tmpl w:val="28A6CD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34597"/>
    <w:rsid w:val="000C7267"/>
    <w:rsid w:val="00515625"/>
    <w:rsid w:val="008D51FC"/>
    <w:rsid w:val="008E1539"/>
    <w:rsid w:val="00A34597"/>
    <w:rsid w:val="00C5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Liberation Serif;Times New Roma" w:hAnsi="Liberation Serif;Times New Roma" w:cs="Lucida Sans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b w:val="0"/>
      <w:bCs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-czeinternetowe">
    <w:name w:val="WW-Łącze internetowe"/>
    <w:qFormat/>
    <w:rPr>
      <w:color w:val="0563C1"/>
      <w:u w:val="single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518E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8EB"/>
    <w:rPr>
      <w:rFonts w:ascii="Tahoma" w:hAnsi="Tahoma" w:cs="Mangal"/>
      <w:kern w:val="2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Liberation Serif;Times New Roma" w:hAnsi="Liberation Serif;Times New Roma" w:cs="Lucida Sans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b w:val="0"/>
      <w:bCs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-czeinternetowe">
    <w:name w:val="WW-Łącze internetowe"/>
    <w:qFormat/>
    <w:rPr>
      <w:color w:val="0563C1"/>
      <w:u w:val="single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518E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8EB"/>
    <w:rPr>
      <w:rFonts w:ascii="Tahoma" w:hAnsi="Tahoma" w:cs="Mangal"/>
      <w:kern w:val="2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krasnic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Grzymek-Perlak</dc:creator>
  <cp:lastModifiedBy>mgalat</cp:lastModifiedBy>
  <cp:revision>6</cp:revision>
  <cp:lastPrinted>2024-10-21T10:01:00Z</cp:lastPrinted>
  <dcterms:created xsi:type="dcterms:W3CDTF">2024-10-21T08:21:00Z</dcterms:created>
  <dcterms:modified xsi:type="dcterms:W3CDTF">2024-10-23T10:24:00Z</dcterms:modified>
  <dc:language>pl-PL</dc:language>
</cp:coreProperties>
</file>