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B9CC" w14:textId="77777777" w:rsidR="000F2605" w:rsidRDefault="000F2605" w:rsidP="004F0CA4">
      <w:pPr>
        <w:ind w:left="0" w:firstLine="0"/>
        <w:sectPr w:rsidR="000F2605">
          <w:pgSz w:w="11900" w:h="16820"/>
          <w:pgMar w:top="830" w:right="8521" w:bottom="534" w:left="1205" w:header="708" w:footer="708" w:gutter="0"/>
          <w:cols w:space="708"/>
        </w:sectPr>
      </w:pPr>
    </w:p>
    <w:p w14:paraId="4152A891" w14:textId="3F8B599B" w:rsidR="000F2605" w:rsidRPr="004F0CA4" w:rsidRDefault="004F0CA4" w:rsidP="004F0CA4">
      <w:pPr>
        <w:ind w:left="0" w:right="0" w:firstLine="0"/>
        <w:rPr>
          <w:rFonts w:ascii="Cambria" w:hAnsi="Cambria" w:cstheme="minorHAnsi"/>
        </w:rPr>
        <w:sectPr w:rsidR="000F2605" w:rsidRPr="004F0CA4">
          <w:type w:val="continuous"/>
          <w:pgSz w:w="11900" w:h="16820"/>
          <w:pgMar w:top="830" w:right="1397" w:bottom="534" w:left="8127" w:header="708" w:footer="708" w:gutter="0"/>
          <w:cols w:space="708"/>
        </w:sectPr>
      </w:pPr>
      <w:r>
        <w:rPr>
          <w:rFonts w:ascii="Cambria" w:hAnsi="Cambria" w:cstheme="minorHAnsi"/>
        </w:rPr>
        <w:t xml:space="preserve">     </w:t>
      </w:r>
    </w:p>
    <w:p w14:paraId="33195BB7" w14:textId="77777777" w:rsidR="00AA06DE" w:rsidRDefault="00AA06DE" w:rsidP="00AA06DE">
      <w:pPr>
        <w:rPr>
          <w:sz w:val="22"/>
          <w:szCs w:val="22"/>
        </w:rPr>
      </w:pPr>
    </w:p>
    <w:p w14:paraId="3531451B" w14:textId="40AE9E24" w:rsidR="00AA06DE" w:rsidRPr="00AA06DE" w:rsidRDefault="00AA06DE" w:rsidP="00AA06DE">
      <w:pPr>
        <w:rPr>
          <w:rFonts w:ascii="Times New Roman" w:hAnsi="Times New Roman" w:cs="Times New Roman"/>
          <w:b/>
          <w:bCs/>
        </w:rPr>
      </w:pPr>
      <w:r w:rsidRPr="00AA06DE">
        <w:rPr>
          <w:rFonts w:ascii="Times New Roman" w:hAnsi="Times New Roman" w:cs="Times New Roman"/>
          <w:b/>
          <w:bCs/>
        </w:rPr>
        <w:t>Wyniki konsultacji projektu „Programu współpracy gminy Leżajsk z organizacjami pozarządowymi prowadzącymi działalność pożytku publicznego na 2026</w:t>
      </w:r>
      <w:r w:rsidR="00990B58">
        <w:rPr>
          <w:rFonts w:ascii="Times New Roman" w:hAnsi="Times New Roman" w:cs="Times New Roman"/>
          <w:b/>
          <w:bCs/>
        </w:rPr>
        <w:t xml:space="preserve"> </w:t>
      </w:r>
      <w:r w:rsidRPr="00AA06DE">
        <w:rPr>
          <w:rFonts w:ascii="Times New Roman" w:hAnsi="Times New Roman" w:cs="Times New Roman"/>
          <w:b/>
          <w:bCs/>
        </w:rPr>
        <w:t>r</w:t>
      </w:r>
      <w:r w:rsidR="00990B58">
        <w:rPr>
          <w:rFonts w:ascii="Times New Roman" w:hAnsi="Times New Roman" w:cs="Times New Roman"/>
          <w:b/>
          <w:bCs/>
        </w:rPr>
        <w:t>ok</w:t>
      </w:r>
      <w:r w:rsidRPr="00AA06DE">
        <w:rPr>
          <w:rFonts w:ascii="Times New Roman" w:hAnsi="Times New Roman" w:cs="Times New Roman"/>
          <w:b/>
          <w:bCs/>
        </w:rPr>
        <w:t>”</w:t>
      </w:r>
    </w:p>
    <w:p w14:paraId="3E34EAE2" w14:textId="77777777" w:rsidR="00AA06DE" w:rsidRDefault="00AA06DE" w:rsidP="00AA06DE">
      <w:pPr>
        <w:rPr>
          <w:sz w:val="22"/>
          <w:szCs w:val="22"/>
        </w:rPr>
      </w:pPr>
    </w:p>
    <w:p w14:paraId="4C424601" w14:textId="6FC24E3E" w:rsidR="00AA06DE" w:rsidRPr="009B26D4" w:rsidRDefault="00AA06DE" w:rsidP="00D63F1E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9B26D4">
        <w:rPr>
          <w:rFonts w:ascii="Times New Roman" w:hAnsi="Times New Roman" w:cs="Times New Roman"/>
        </w:rPr>
        <w:t xml:space="preserve">Zgodnie z art. 5a ust. 1 ustawy z dnia 24 kwietnia 2003 r. o działalności pożytku publicznego </w:t>
      </w:r>
      <w:r w:rsidR="00114048">
        <w:rPr>
          <w:rFonts w:ascii="Times New Roman" w:hAnsi="Times New Roman" w:cs="Times New Roman"/>
        </w:rPr>
        <w:t xml:space="preserve">             </w:t>
      </w:r>
      <w:r w:rsidRPr="009B26D4">
        <w:rPr>
          <w:rFonts w:ascii="Times New Roman" w:hAnsi="Times New Roman" w:cs="Times New Roman"/>
        </w:rPr>
        <w:t>i o wolontariacie (</w:t>
      </w:r>
      <w:proofErr w:type="spellStart"/>
      <w:r w:rsidRPr="009B26D4">
        <w:rPr>
          <w:rFonts w:ascii="Times New Roman" w:hAnsi="Times New Roman" w:cs="Times New Roman"/>
        </w:rPr>
        <w:t>t.j</w:t>
      </w:r>
      <w:proofErr w:type="spellEnd"/>
      <w:r w:rsidR="00C02918">
        <w:rPr>
          <w:rFonts w:ascii="Times New Roman" w:hAnsi="Times New Roman" w:cs="Times New Roman"/>
        </w:rPr>
        <w:t xml:space="preserve">. Dz.U. z 2025 r. poz. </w:t>
      </w:r>
      <w:proofErr w:type="gramStart"/>
      <w:r w:rsidR="00C02918">
        <w:rPr>
          <w:rFonts w:ascii="Times New Roman" w:hAnsi="Times New Roman" w:cs="Times New Roman"/>
        </w:rPr>
        <w:t xml:space="preserve">1338 </w:t>
      </w:r>
      <w:r w:rsidRPr="009B26D4">
        <w:rPr>
          <w:rFonts w:ascii="Times New Roman" w:hAnsi="Times New Roman" w:cs="Times New Roman"/>
        </w:rPr>
        <w:t>)</w:t>
      </w:r>
      <w:proofErr w:type="gramEnd"/>
      <w:r w:rsidRPr="009B26D4">
        <w:rPr>
          <w:rFonts w:ascii="Times New Roman" w:hAnsi="Times New Roman" w:cs="Times New Roman"/>
        </w:rPr>
        <w:t xml:space="preserve"> organy jednostek samorządu terytorialnego zobowiązane są do corocznego opracowania programu współpracy z organizacjami pozarządowymi oraz podmiotami wymienionymi w art. 3 ust. 3 ww. ustawy. Przed przyjęciem programu wymagane jest przeprowadzenie konsultacji projektu z organizacjami pozarządowymi działającymi na terenie gminy.</w:t>
      </w:r>
    </w:p>
    <w:p w14:paraId="665164C7" w14:textId="0C412EA7" w:rsidR="008C6EA4" w:rsidRPr="008C6EA4" w:rsidRDefault="008C6EA4" w:rsidP="00D63F1E">
      <w:pPr>
        <w:spacing w:line="360" w:lineRule="auto"/>
        <w:rPr>
          <w:rFonts w:ascii="Times New Roman" w:hAnsi="Times New Roman" w:cs="Times New Roman"/>
        </w:rPr>
      </w:pPr>
      <w:r w:rsidRPr="008C6EA4">
        <w:rPr>
          <w:rFonts w:ascii="Times New Roman" w:hAnsi="Times New Roman" w:cs="Times New Roman"/>
        </w:rPr>
        <w:t xml:space="preserve">Przedmiotem konsultacji był projekt dokumentu </w:t>
      </w:r>
      <w:proofErr w:type="spellStart"/>
      <w:proofErr w:type="gramStart"/>
      <w:r w:rsidRPr="008C6EA4">
        <w:rPr>
          <w:rFonts w:ascii="Times New Roman" w:hAnsi="Times New Roman" w:cs="Times New Roman"/>
        </w:rPr>
        <w:t>pn</w:t>
      </w:r>
      <w:proofErr w:type="spellEnd"/>
      <w:r w:rsidR="00990B58">
        <w:rPr>
          <w:rFonts w:ascii="Times New Roman" w:hAnsi="Times New Roman" w:cs="Times New Roman"/>
        </w:rPr>
        <w:t xml:space="preserve"> </w:t>
      </w:r>
      <w:r w:rsidRPr="008C6EA4">
        <w:rPr>
          <w:rFonts w:ascii="Times New Roman" w:hAnsi="Times New Roman" w:cs="Times New Roman"/>
        </w:rPr>
        <w:t>”</w:t>
      </w:r>
      <w:r w:rsidR="00990B58" w:rsidRPr="00990B58">
        <w:rPr>
          <w:rFonts w:ascii="Times New Roman" w:hAnsi="Times New Roman" w:cs="Times New Roman"/>
        </w:rPr>
        <w:t>Program</w:t>
      </w:r>
      <w:proofErr w:type="gramEnd"/>
      <w:r w:rsidR="008B3FF4">
        <w:rPr>
          <w:rFonts w:ascii="Times New Roman" w:hAnsi="Times New Roman" w:cs="Times New Roman"/>
        </w:rPr>
        <w:t xml:space="preserve"> </w:t>
      </w:r>
      <w:r w:rsidR="00990B58" w:rsidRPr="00990B58">
        <w:rPr>
          <w:rFonts w:ascii="Times New Roman" w:hAnsi="Times New Roman" w:cs="Times New Roman"/>
        </w:rPr>
        <w:t>współpracy gminy Leżajsk z organizacjami pozarządowymi na 2026 rok”</w:t>
      </w:r>
      <w:r w:rsidR="00990B58" w:rsidRPr="008C6EA4">
        <w:rPr>
          <w:rFonts w:ascii="Times New Roman" w:hAnsi="Times New Roman" w:cs="Times New Roman"/>
        </w:rPr>
        <w:t xml:space="preserve"> </w:t>
      </w:r>
      <w:r w:rsidRPr="008C6EA4">
        <w:rPr>
          <w:rFonts w:ascii="Times New Roman" w:hAnsi="Times New Roman" w:cs="Times New Roman"/>
        </w:rPr>
        <w:t>określający cele, zasady, zakres współpracy oraz priorytetowe zadania publiczne planowane do realizacji w 2026 roku.</w:t>
      </w:r>
    </w:p>
    <w:p w14:paraId="404802E8" w14:textId="3D65EC9C" w:rsidR="00766596" w:rsidRPr="00766596" w:rsidRDefault="00766596" w:rsidP="00D63F1E">
      <w:pPr>
        <w:spacing w:line="360" w:lineRule="auto"/>
        <w:rPr>
          <w:rFonts w:ascii="Times New Roman" w:hAnsi="Times New Roman" w:cs="Times New Roman"/>
        </w:rPr>
      </w:pPr>
      <w:r w:rsidRPr="00766596">
        <w:rPr>
          <w:rFonts w:ascii="Times New Roman" w:hAnsi="Times New Roman" w:cs="Times New Roman"/>
        </w:rPr>
        <w:t xml:space="preserve">Konsultacje przeprowadzono w okresie od 10 października </w:t>
      </w:r>
      <w:r w:rsidR="00F14D81">
        <w:rPr>
          <w:rFonts w:ascii="Times New Roman" w:hAnsi="Times New Roman" w:cs="Times New Roman"/>
        </w:rPr>
        <w:t xml:space="preserve">2025 r. </w:t>
      </w:r>
      <w:r w:rsidRPr="00766596">
        <w:rPr>
          <w:rFonts w:ascii="Times New Roman" w:hAnsi="Times New Roman" w:cs="Times New Roman"/>
        </w:rPr>
        <w:t>do 23 października 2025 r., zgodnie z zarządzeniem Nr 113/25 Wójta Gminy Leżajsk z dnia</w:t>
      </w:r>
      <w:r>
        <w:rPr>
          <w:rFonts w:ascii="Times New Roman" w:hAnsi="Times New Roman" w:cs="Times New Roman"/>
        </w:rPr>
        <w:t xml:space="preserve"> 10 października 2025 r. </w:t>
      </w:r>
      <w:r w:rsidRPr="00766596">
        <w:rPr>
          <w:rFonts w:ascii="Times New Roman" w:hAnsi="Times New Roman" w:cs="Times New Roman"/>
        </w:rPr>
        <w:t xml:space="preserve"> </w:t>
      </w:r>
      <w:r w:rsidR="00F14D81">
        <w:rPr>
          <w:rFonts w:ascii="Times New Roman" w:hAnsi="Times New Roman" w:cs="Times New Roman"/>
        </w:rPr>
        <w:br/>
      </w:r>
      <w:r w:rsidRPr="00766596">
        <w:rPr>
          <w:rFonts w:ascii="Times New Roman" w:hAnsi="Times New Roman" w:cs="Times New Roman"/>
        </w:rPr>
        <w:t xml:space="preserve">w sprawie przeprowadzenia konsultacji społecznych projektu programu współpracy Gminy Leżajsk </w:t>
      </w:r>
      <w:r>
        <w:rPr>
          <w:rFonts w:ascii="Times New Roman" w:hAnsi="Times New Roman" w:cs="Times New Roman"/>
        </w:rPr>
        <w:t xml:space="preserve">  </w:t>
      </w:r>
      <w:r w:rsidRPr="00766596">
        <w:rPr>
          <w:rFonts w:ascii="Times New Roman" w:hAnsi="Times New Roman" w:cs="Times New Roman"/>
        </w:rPr>
        <w:t>z organizacjami pozarządowymi.</w:t>
      </w:r>
    </w:p>
    <w:p w14:paraId="25A44ED5" w14:textId="77777777" w:rsidR="00766596" w:rsidRPr="00766596" w:rsidRDefault="00766596" w:rsidP="00D63F1E">
      <w:pPr>
        <w:spacing w:line="360" w:lineRule="auto"/>
        <w:rPr>
          <w:rFonts w:ascii="Times New Roman" w:hAnsi="Times New Roman" w:cs="Times New Roman"/>
        </w:rPr>
      </w:pPr>
      <w:r w:rsidRPr="00766596">
        <w:rPr>
          <w:rFonts w:ascii="Times New Roman" w:hAnsi="Times New Roman" w:cs="Times New Roman"/>
        </w:rPr>
        <w:t>Projekt został udostępniony:</w:t>
      </w:r>
    </w:p>
    <w:p w14:paraId="2B70FEF9" w14:textId="77777777" w:rsidR="00766596" w:rsidRPr="00766596" w:rsidRDefault="00766596" w:rsidP="00D63F1E">
      <w:pPr>
        <w:pStyle w:val="Akapitzlist"/>
        <w:numPr>
          <w:ilvl w:val="0"/>
          <w:numId w:val="4"/>
        </w:numPr>
        <w:spacing w:after="0" w:line="360" w:lineRule="auto"/>
        <w:ind w:right="0"/>
        <w:jc w:val="left"/>
        <w:rPr>
          <w:rFonts w:ascii="Times New Roman" w:hAnsi="Times New Roman" w:cs="Times New Roman"/>
        </w:rPr>
      </w:pPr>
      <w:r w:rsidRPr="00766596">
        <w:rPr>
          <w:rFonts w:ascii="Times New Roman" w:hAnsi="Times New Roman" w:cs="Times New Roman"/>
        </w:rPr>
        <w:t xml:space="preserve">na stronie internetowej Gminy Leżajsk, </w:t>
      </w:r>
    </w:p>
    <w:p w14:paraId="28F255C6" w14:textId="77777777" w:rsidR="00766596" w:rsidRPr="00766596" w:rsidRDefault="00766596" w:rsidP="00D63F1E">
      <w:pPr>
        <w:pStyle w:val="Akapitzlist"/>
        <w:numPr>
          <w:ilvl w:val="0"/>
          <w:numId w:val="4"/>
        </w:numPr>
        <w:spacing w:after="0" w:line="360" w:lineRule="auto"/>
        <w:ind w:right="0"/>
        <w:jc w:val="left"/>
        <w:rPr>
          <w:rFonts w:ascii="Times New Roman" w:hAnsi="Times New Roman" w:cs="Times New Roman"/>
        </w:rPr>
      </w:pPr>
      <w:r w:rsidRPr="00766596">
        <w:rPr>
          <w:rFonts w:ascii="Times New Roman" w:hAnsi="Times New Roman" w:cs="Times New Roman"/>
        </w:rPr>
        <w:t>w Biuletynie Informacji Publicznej Urzędu Gminy Leżajsk,</w:t>
      </w:r>
    </w:p>
    <w:p w14:paraId="73D1530F" w14:textId="77777777" w:rsidR="00766596" w:rsidRPr="00766596" w:rsidRDefault="00766596" w:rsidP="00D63F1E">
      <w:pPr>
        <w:pStyle w:val="Akapitzlist"/>
        <w:numPr>
          <w:ilvl w:val="0"/>
          <w:numId w:val="4"/>
        </w:numPr>
        <w:spacing w:after="0" w:line="360" w:lineRule="auto"/>
        <w:ind w:right="0"/>
        <w:jc w:val="left"/>
        <w:rPr>
          <w:rFonts w:ascii="Times New Roman" w:hAnsi="Times New Roman" w:cs="Times New Roman"/>
        </w:rPr>
      </w:pPr>
      <w:r w:rsidRPr="00766596">
        <w:rPr>
          <w:rFonts w:ascii="Times New Roman" w:hAnsi="Times New Roman" w:cs="Times New Roman"/>
        </w:rPr>
        <w:t xml:space="preserve"> tablicy ogłoszeń w siedzibie Urzędu Gminy. </w:t>
      </w:r>
    </w:p>
    <w:p w14:paraId="406C6740" w14:textId="23C7D31F" w:rsidR="00766596" w:rsidRPr="00766596" w:rsidRDefault="00766596" w:rsidP="00D63F1E">
      <w:pPr>
        <w:spacing w:line="360" w:lineRule="auto"/>
        <w:rPr>
          <w:rFonts w:ascii="Times New Roman" w:hAnsi="Times New Roman" w:cs="Times New Roman"/>
        </w:rPr>
      </w:pPr>
      <w:r w:rsidRPr="00766596">
        <w:rPr>
          <w:rFonts w:ascii="Times New Roman" w:hAnsi="Times New Roman" w:cs="Times New Roman"/>
        </w:rPr>
        <w:t>Organizacje pozarządowe mogły zgłaszać swoje uwagi, propozycje i opinie na wzorze formularza stanowiącym załącznik</w:t>
      </w:r>
      <w:r w:rsidR="00D5200C">
        <w:rPr>
          <w:rFonts w:ascii="Times New Roman" w:hAnsi="Times New Roman" w:cs="Times New Roman"/>
        </w:rPr>
        <w:t xml:space="preserve"> </w:t>
      </w:r>
      <w:r w:rsidRPr="00766596">
        <w:rPr>
          <w:rFonts w:ascii="Times New Roman" w:hAnsi="Times New Roman" w:cs="Times New Roman"/>
        </w:rPr>
        <w:t xml:space="preserve">nr 2 do zarządzenia </w:t>
      </w:r>
      <w:r>
        <w:rPr>
          <w:rFonts w:ascii="Times New Roman" w:hAnsi="Times New Roman" w:cs="Times New Roman"/>
        </w:rPr>
        <w:t xml:space="preserve">Nr 113/25 </w:t>
      </w:r>
      <w:r w:rsidRPr="00766596">
        <w:rPr>
          <w:rFonts w:ascii="Times New Roman" w:hAnsi="Times New Roman" w:cs="Times New Roman"/>
        </w:rPr>
        <w:t>Wójta Gminy Leżajsk</w:t>
      </w:r>
      <w:r>
        <w:rPr>
          <w:rFonts w:ascii="Times New Roman" w:hAnsi="Times New Roman" w:cs="Times New Roman"/>
        </w:rPr>
        <w:t xml:space="preserve"> z dnia 10 października 2025 r.</w:t>
      </w:r>
      <w:r w:rsidRPr="00766596">
        <w:rPr>
          <w:rFonts w:ascii="Times New Roman" w:hAnsi="Times New Roman" w:cs="Times New Roman"/>
        </w:rPr>
        <w:t>:</w:t>
      </w:r>
    </w:p>
    <w:p w14:paraId="19C1E562" w14:textId="1025EFD1" w:rsidR="00766596" w:rsidRPr="00766596" w:rsidRDefault="00766596" w:rsidP="00D63F1E">
      <w:pPr>
        <w:pStyle w:val="Akapitzlist"/>
        <w:numPr>
          <w:ilvl w:val="0"/>
          <w:numId w:val="5"/>
        </w:numPr>
        <w:spacing w:after="0" w:line="360" w:lineRule="auto"/>
        <w:ind w:right="0"/>
        <w:jc w:val="left"/>
        <w:rPr>
          <w:rFonts w:ascii="Times New Roman" w:hAnsi="Times New Roman" w:cs="Times New Roman"/>
        </w:rPr>
      </w:pPr>
      <w:r w:rsidRPr="00766596">
        <w:rPr>
          <w:rFonts w:ascii="Times New Roman" w:hAnsi="Times New Roman" w:cs="Times New Roman"/>
        </w:rPr>
        <w:t xml:space="preserve">w formie elektronicznej na adres </w:t>
      </w:r>
      <w:proofErr w:type="gramStart"/>
      <w:r w:rsidRPr="00766596">
        <w:rPr>
          <w:rFonts w:ascii="Times New Roman" w:hAnsi="Times New Roman" w:cs="Times New Roman"/>
        </w:rPr>
        <w:t>e-mail:</w:t>
      </w:r>
      <w:r w:rsidR="00990B58">
        <w:rPr>
          <w:rFonts w:ascii="Times New Roman" w:hAnsi="Times New Roman" w:cs="Times New Roman"/>
        </w:rPr>
        <w:t>sekretariat@poczta.gminalezajsk.pl</w:t>
      </w:r>
      <w:proofErr w:type="gramEnd"/>
      <w:r w:rsidRPr="00766596">
        <w:rPr>
          <w:rFonts w:ascii="Times New Roman" w:hAnsi="Times New Roman" w:cs="Times New Roman"/>
        </w:rPr>
        <w:t>,</w:t>
      </w:r>
    </w:p>
    <w:p w14:paraId="3E899FFE" w14:textId="77777777" w:rsidR="00766596" w:rsidRPr="00766596" w:rsidRDefault="00766596" w:rsidP="00D63F1E">
      <w:pPr>
        <w:pStyle w:val="Akapitzlist"/>
        <w:numPr>
          <w:ilvl w:val="0"/>
          <w:numId w:val="5"/>
        </w:numPr>
        <w:spacing w:after="0" w:line="360" w:lineRule="auto"/>
        <w:ind w:right="0"/>
        <w:jc w:val="left"/>
        <w:rPr>
          <w:rFonts w:ascii="Times New Roman" w:hAnsi="Times New Roman" w:cs="Times New Roman"/>
        </w:rPr>
      </w:pPr>
      <w:r w:rsidRPr="00766596">
        <w:rPr>
          <w:rFonts w:ascii="Times New Roman" w:hAnsi="Times New Roman" w:cs="Times New Roman"/>
        </w:rPr>
        <w:t>osobiście w Sekretariacie Urzędu Gminy Leżajsk.</w:t>
      </w:r>
    </w:p>
    <w:p w14:paraId="1BF2A584" w14:textId="77777777" w:rsidR="00766596" w:rsidRPr="00766596" w:rsidRDefault="00766596" w:rsidP="00D63F1E">
      <w:pPr>
        <w:spacing w:line="360" w:lineRule="auto"/>
        <w:rPr>
          <w:rFonts w:ascii="Times New Roman" w:hAnsi="Times New Roman" w:cs="Times New Roman"/>
        </w:rPr>
      </w:pPr>
      <w:r w:rsidRPr="00766596">
        <w:rPr>
          <w:rFonts w:ascii="Times New Roman" w:hAnsi="Times New Roman" w:cs="Times New Roman"/>
        </w:rPr>
        <w:t xml:space="preserve">W wyznaczonym terminie nie wpłynęły uwagi, propozycje ani opinie dotyczące treści projektu Programu. W trakcie konsultacji nie zgłoszono również wniosków o spotkanie konsultacyjne ani o przedłużenie terminu konsultacji. Z tego względu uznano, że projekt Programu został pozytywnie przyjęty w przedstawionym brzmieniu przez środowisko organizacji pozarządowych działających na terenie gminy Leżajsk. </w:t>
      </w:r>
    </w:p>
    <w:p w14:paraId="40CBA060" w14:textId="77777777" w:rsidR="00766596" w:rsidRDefault="00766596" w:rsidP="00D63F1E">
      <w:pPr>
        <w:spacing w:line="360" w:lineRule="auto"/>
        <w:rPr>
          <w:sz w:val="22"/>
          <w:szCs w:val="22"/>
        </w:rPr>
      </w:pPr>
    </w:p>
    <w:p w14:paraId="07C79474" w14:textId="77777777" w:rsidR="00FD329B" w:rsidRDefault="00FD329B" w:rsidP="009C258B">
      <w:pPr>
        <w:spacing w:after="167"/>
        <w:ind w:left="0" w:right="0" w:firstLine="0"/>
      </w:pPr>
    </w:p>
    <w:p w14:paraId="4EAB371A" w14:textId="77777777" w:rsidR="00FD329B" w:rsidRDefault="00FD329B">
      <w:pPr>
        <w:spacing w:after="167"/>
        <w:ind w:left="9" w:right="0"/>
      </w:pPr>
    </w:p>
    <w:sectPr w:rsidR="00FD329B">
      <w:type w:val="continuous"/>
      <w:pgSz w:w="11900" w:h="16820"/>
      <w:pgMar w:top="830" w:right="1344" w:bottom="534" w:left="14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003B74A5"/>
    <w:multiLevelType w:val="hybridMultilevel"/>
    <w:tmpl w:val="619400EC"/>
    <w:lvl w:ilvl="0" w:tplc="9EAE22E2">
      <w:start w:val="1"/>
      <w:numFmt w:val="decimal"/>
      <w:lvlText w:val="%1)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CFA8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4EDC4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C126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CC64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2C9E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0F22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2045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073F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86C6C"/>
    <w:multiLevelType w:val="hybridMultilevel"/>
    <w:tmpl w:val="5F604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3854"/>
    <w:multiLevelType w:val="hybridMultilevel"/>
    <w:tmpl w:val="53740456"/>
    <w:lvl w:ilvl="0" w:tplc="CBCAAD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2A7B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D6C0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F61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68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88F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4C8A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8B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D85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3126E03"/>
    <w:multiLevelType w:val="hybridMultilevel"/>
    <w:tmpl w:val="92F077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A0C09F2"/>
    <w:multiLevelType w:val="hybridMultilevel"/>
    <w:tmpl w:val="05026D0C"/>
    <w:lvl w:ilvl="0" w:tplc="D32A6954">
      <w:start w:val="1"/>
      <w:numFmt w:val="decimal"/>
      <w:lvlText w:val="%1)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ACA34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0A6C8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62688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EAD2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07BB2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F466BA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03B7E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ED15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6283999">
    <w:abstractNumId w:val="4"/>
  </w:num>
  <w:num w:numId="2" w16cid:durableId="1557857752">
    <w:abstractNumId w:val="0"/>
  </w:num>
  <w:num w:numId="3" w16cid:durableId="2125685348">
    <w:abstractNumId w:val="2"/>
  </w:num>
  <w:num w:numId="4" w16cid:durableId="2112703923">
    <w:abstractNumId w:val="3"/>
  </w:num>
  <w:num w:numId="5" w16cid:durableId="188397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05"/>
    <w:rsid w:val="00075643"/>
    <w:rsid w:val="000B0D05"/>
    <w:rsid w:val="000F2605"/>
    <w:rsid w:val="00114048"/>
    <w:rsid w:val="00134B58"/>
    <w:rsid w:val="00137E2F"/>
    <w:rsid w:val="00161195"/>
    <w:rsid w:val="001D2F57"/>
    <w:rsid w:val="002512D4"/>
    <w:rsid w:val="004F0CA4"/>
    <w:rsid w:val="004F2612"/>
    <w:rsid w:val="005472C0"/>
    <w:rsid w:val="00635A64"/>
    <w:rsid w:val="006558DD"/>
    <w:rsid w:val="00766596"/>
    <w:rsid w:val="00766949"/>
    <w:rsid w:val="0081304D"/>
    <w:rsid w:val="00832747"/>
    <w:rsid w:val="008A3344"/>
    <w:rsid w:val="008B3FF4"/>
    <w:rsid w:val="008C6EA4"/>
    <w:rsid w:val="008E7DDC"/>
    <w:rsid w:val="00990B58"/>
    <w:rsid w:val="009B26D4"/>
    <w:rsid w:val="009C258B"/>
    <w:rsid w:val="00A510F6"/>
    <w:rsid w:val="00A52FDC"/>
    <w:rsid w:val="00AA06DE"/>
    <w:rsid w:val="00B560C9"/>
    <w:rsid w:val="00BD3C8F"/>
    <w:rsid w:val="00BF6BDF"/>
    <w:rsid w:val="00C02918"/>
    <w:rsid w:val="00D5200C"/>
    <w:rsid w:val="00D63F1E"/>
    <w:rsid w:val="00DC0837"/>
    <w:rsid w:val="00F14D81"/>
    <w:rsid w:val="00F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CDF7"/>
  <w15:docId w15:val="{E4BC6089-DE08-4955-BE63-44C586BE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6" w:line="264" w:lineRule="auto"/>
      <w:ind w:left="10" w:right="-58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KMBT_C454e-20221027122650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KMBT_C454e-20221027122650</dc:title>
  <dc:subject/>
  <dc:creator>Małgorzata Bździuch</dc:creator>
  <cp:keywords/>
  <cp:lastModifiedBy>Małgorzata Bździuch</cp:lastModifiedBy>
  <cp:revision>2</cp:revision>
  <cp:lastPrinted>2025-11-05T07:12:00Z</cp:lastPrinted>
  <dcterms:created xsi:type="dcterms:W3CDTF">2025-11-12T06:14:00Z</dcterms:created>
  <dcterms:modified xsi:type="dcterms:W3CDTF">2025-11-12T06:14:00Z</dcterms:modified>
</cp:coreProperties>
</file>