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9093" w14:textId="77777777" w:rsidR="00F145C0" w:rsidRDefault="00F145C0" w:rsidP="00F145C0">
      <w:pPr>
        <w:pStyle w:val="Textbody"/>
        <w:widowControl/>
        <w:spacing w:after="165"/>
        <w:jc w:val="center"/>
      </w:pPr>
      <w:r>
        <w:rPr>
          <w:rStyle w:val="StrongEmphasis"/>
          <w:lang w:val="pl-PL"/>
        </w:rPr>
        <w:t>KLAUZULA INFORMACYJNA O PRZETWARZANIU DANYCH OSOBOWYCH</w:t>
      </w:r>
    </w:p>
    <w:p w14:paraId="4F0E1811" w14:textId="26E1F5EA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 xml:space="preserve">Na podstawie art. 13 ust. 1 i 2 Rozporządzenia Parlamentu Europejskiego i Rady (UE) 2016/679 </w:t>
      </w:r>
      <w:r w:rsidR="00713C3A">
        <w:rPr>
          <w:lang w:val="pl-PL"/>
        </w:rPr>
        <w:br/>
      </w:r>
      <w:r>
        <w:rPr>
          <w:lang w:val="pl-PL"/>
        </w:rPr>
        <w:t>z 27 kwietnia 2016 r. w sprawie ochrony osób fizycznych w związku z przetwarzaniem danych osobowych i w sprawie swobodnego przepływu takich danych oraz uchylenia dyrektywy 95/46/WE (Dz.U.</w:t>
      </w:r>
      <w:r w:rsidR="007F4DAB">
        <w:rPr>
          <w:lang w:val="pl-PL"/>
        </w:rPr>
        <w:t xml:space="preserve"> </w:t>
      </w:r>
      <w:r>
        <w:rPr>
          <w:lang w:val="pl-PL"/>
        </w:rPr>
        <w:t>UE.</w:t>
      </w:r>
      <w:r w:rsidR="007F4DAB">
        <w:rPr>
          <w:lang w:val="pl-PL"/>
        </w:rPr>
        <w:t xml:space="preserve"> </w:t>
      </w:r>
      <w:r>
        <w:rPr>
          <w:lang w:val="pl-PL"/>
        </w:rPr>
        <w:t>L. z 2016r. Nr 119, s.1 ze zm.) - dalej: „RODO” informuję, że:</w:t>
      </w:r>
    </w:p>
    <w:p w14:paraId="6ABE14A6" w14:textId="761985F3" w:rsidR="00F145C0" w:rsidRDefault="00F145C0" w:rsidP="00F145C0">
      <w:pPr>
        <w:pStyle w:val="Textbody"/>
        <w:widowControl/>
        <w:spacing w:after="165"/>
        <w:jc w:val="both"/>
      </w:pPr>
      <w:r>
        <w:rPr>
          <w:lang w:val="pl-PL"/>
        </w:rPr>
        <w:t xml:space="preserve">1) Administratorem Państwa danych jest Urząd Gminy Wierzbica (ul. Tadeusza Kościuszki 73, </w:t>
      </w:r>
      <w:r w:rsidR="00713C3A">
        <w:rPr>
          <w:lang w:val="pl-PL"/>
        </w:rPr>
        <w:br/>
      </w:r>
      <w:r>
        <w:rPr>
          <w:lang w:val="pl-PL"/>
        </w:rPr>
        <w:t>26-680 Wierzbica, e-mail: </w:t>
      </w:r>
      <w:hyperlink r:id="rId4" w:history="1">
        <w:r>
          <w:rPr>
            <w:lang w:val="pl-PL"/>
          </w:rPr>
          <w:t>wierzbica@wierzbica.pl,</w:t>
        </w:r>
      </w:hyperlink>
      <w:r>
        <w:rPr>
          <w:lang w:val="pl-PL"/>
        </w:rPr>
        <w:t> tel. (48) 618-36-10).</w:t>
      </w:r>
    </w:p>
    <w:p w14:paraId="192B014B" w14:textId="463874E8" w:rsidR="00F145C0" w:rsidRDefault="00F145C0" w:rsidP="00F145C0">
      <w:pPr>
        <w:pStyle w:val="Textbody"/>
        <w:widowControl/>
        <w:spacing w:after="165"/>
        <w:jc w:val="both"/>
      </w:pPr>
      <w:r>
        <w:rPr>
          <w:lang w:val="pl-PL"/>
        </w:rPr>
        <w:t>2) Administrator wyznaczył Inspektora Ochrony Danych, z którym mogą się Państwo kontaktować we wszystkich sprawach dotyczących przetwarzania danych osobowych za pośrednictwem adresu email: </w:t>
      </w:r>
      <w:hyperlink r:id="rId5" w:history="1">
        <w:r w:rsidR="00871393" w:rsidRPr="00ED07EA">
          <w:rPr>
            <w:rStyle w:val="Hipercze"/>
            <w:color w:val="auto"/>
            <w:u w:val="none"/>
            <w:lang w:val="pl-PL"/>
          </w:rPr>
          <w:t>bodo.radom@gmail.com</w:t>
        </w:r>
      </w:hyperlink>
      <w:r w:rsidRPr="00871393">
        <w:rPr>
          <w:lang w:val="pl-PL"/>
        </w:rPr>
        <w:t> lub</w:t>
      </w:r>
      <w:r>
        <w:rPr>
          <w:lang w:val="pl-PL"/>
        </w:rPr>
        <w:t xml:space="preserve"> pisemnie na adres Administratora.</w:t>
      </w:r>
    </w:p>
    <w:p w14:paraId="21DD5DAF" w14:textId="56AAF227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>3) Państwa dane osobowe będą przetwarzane w celu realizacji praw oraz obowiązków wynikających z przepisów prawa (art. 6 ust. 1 lit. c RODO), ustawy z dnia 8 marca 1990 r. o samorządzie gminnym (t.j. Dz. U. 202</w:t>
      </w:r>
      <w:r w:rsidR="00F72489">
        <w:rPr>
          <w:lang w:val="pl-PL"/>
        </w:rPr>
        <w:t>5</w:t>
      </w:r>
      <w:r>
        <w:rPr>
          <w:lang w:val="pl-PL"/>
        </w:rPr>
        <w:t>, poz. 1</w:t>
      </w:r>
      <w:r w:rsidR="00F72489">
        <w:rPr>
          <w:lang w:val="pl-PL"/>
        </w:rPr>
        <w:t>153</w:t>
      </w:r>
      <w:r>
        <w:rPr>
          <w:lang w:val="pl-PL"/>
        </w:rPr>
        <w:t xml:space="preserve"> ze zm.) oraz innych ustaw i przepisów regulujących wykonywanie zadań gminy. W zakresie w jakim załatwienie sprawy odbywa się w sposób milczący, podstawą przetwarzania danych osobowych są również przepisy art. 122a - 122h Kodeksu postępowania administracyjnego (ustawa z dnia 14 czerwca 1960r.; t.j. Dz. U. 202</w:t>
      </w:r>
      <w:r w:rsidR="00F72489">
        <w:rPr>
          <w:lang w:val="pl-PL"/>
        </w:rPr>
        <w:t>5</w:t>
      </w:r>
      <w:r>
        <w:rPr>
          <w:lang w:val="pl-PL"/>
        </w:rPr>
        <w:t xml:space="preserve">, poz. </w:t>
      </w:r>
      <w:r w:rsidR="00F72489">
        <w:rPr>
          <w:lang w:val="pl-PL"/>
        </w:rPr>
        <w:t>1691</w:t>
      </w:r>
      <w:r>
        <w:rPr>
          <w:lang w:val="pl-PL"/>
        </w:rPr>
        <w:t xml:space="preserve"> ze zm.).</w:t>
      </w:r>
    </w:p>
    <w:p w14:paraId="445FC855" w14:textId="1F23A81E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 xml:space="preserve">4) Państwa dane osobowe będą przetwarzane na podstawie obowiązujących przepisów prawa, </w:t>
      </w:r>
      <w:r>
        <w:rPr>
          <w:lang w:val="pl-PL"/>
        </w:rPr>
        <w:br/>
        <w:t>przez okres niezbędny do realizacji ww. celu z uwzględnieniem okresów przechowywania określonych w przepisach szczególnych, w tym przepisów archiwalnych.</w:t>
      </w:r>
    </w:p>
    <w:p w14:paraId="299542D7" w14:textId="77777777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>5) Państwa dane osobowe będą przetwarzane w sposób zautomatyzowany, lecz nie będą podlegały zautomatyzowanemu podejmowaniu decyzji, w tym o profilowaniu.</w:t>
      </w:r>
    </w:p>
    <w:p w14:paraId="5E320367" w14:textId="74828F47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>6) Państwa dane osobow</w:t>
      </w:r>
      <w:r w:rsidR="007A43E0">
        <w:rPr>
          <w:lang w:val="pl-PL"/>
        </w:rPr>
        <w:t>e</w:t>
      </w:r>
      <w:r>
        <w:rPr>
          <w:lang w:val="pl-PL"/>
        </w:rPr>
        <w:t xml:space="preserve"> nie będą przekazywane poza Europejski Obszar Gospodarczy (obejmujący Unię Europejską, Norwegię, Liechtenstein i Islandię).</w:t>
      </w:r>
    </w:p>
    <w:p w14:paraId="3FB96354" w14:textId="77777777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>7) W związku z przetwarzaniem Państwa danych osobowych, przysługują Państwu następujące prawa:</w:t>
      </w:r>
    </w:p>
    <w:p w14:paraId="46247059" w14:textId="77777777" w:rsidR="00F145C0" w:rsidRDefault="00F145C0" w:rsidP="00F145C0">
      <w:pPr>
        <w:pStyle w:val="Textbody"/>
        <w:widowControl/>
        <w:spacing w:after="0"/>
        <w:jc w:val="both"/>
        <w:rPr>
          <w:lang w:val="pl-PL"/>
        </w:rPr>
      </w:pPr>
      <w:r>
        <w:rPr>
          <w:lang w:val="pl-PL"/>
        </w:rPr>
        <w:t>a) prawo dostępu do swoich danych oraz otrzymania ich kopii;</w:t>
      </w:r>
    </w:p>
    <w:p w14:paraId="7EF6D035" w14:textId="77777777" w:rsidR="00F145C0" w:rsidRDefault="00F145C0" w:rsidP="00F145C0">
      <w:pPr>
        <w:pStyle w:val="Textbody"/>
        <w:widowControl/>
        <w:spacing w:after="0"/>
        <w:jc w:val="both"/>
        <w:rPr>
          <w:lang w:val="pl-PL"/>
        </w:rPr>
      </w:pPr>
      <w:r>
        <w:rPr>
          <w:lang w:val="pl-PL"/>
        </w:rPr>
        <w:t>b) prawo do sprostowania (poprawiania) swoich danych osobowych;</w:t>
      </w:r>
    </w:p>
    <w:p w14:paraId="5D9E8533" w14:textId="77777777" w:rsidR="00F145C0" w:rsidRDefault="00F145C0" w:rsidP="00F145C0">
      <w:pPr>
        <w:pStyle w:val="Textbody"/>
        <w:widowControl/>
        <w:spacing w:after="0"/>
        <w:jc w:val="both"/>
        <w:rPr>
          <w:lang w:val="pl-PL"/>
        </w:rPr>
      </w:pPr>
      <w:r>
        <w:rPr>
          <w:lang w:val="pl-PL"/>
        </w:rPr>
        <w:t>c) prawo do ograniczenia przetwarzania danych osobowych;</w:t>
      </w:r>
    </w:p>
    <w:p w14:paraId="2568F0C9" w14:textId="77777777" w:rsidR="00F145C0" w:rsidRDefault="00F145C0" w:rsidP="00F145C0">
      <w:pPr>
        <w:pStyle w:val="Textbody"/>
        <w:widowControl/>
        <w:spacing w:after="0"/>
        <w:jc w:val="both"/>
        <w:rPr>
          <w:lang w:val="pl-PL"/>
        </w:rPr>
      </w:pPr>
      <w:r>
        <w:rPr>
          <w:lang w:val="pl-PL"/>
        </w:rPr>
        <w:t>d) prawo wniesienia skargi do Prezesa Urzędu Ochrony Danych Osobowych (ul. Stawki 2, 00-193 Warszawa), w sytuacji, gdy uzna Pani/Pan, że przetwarzanie danych osobowych narusza przepisy ogólnego rozporządzenia o ochronie danych osobowych (RODO);</w:t>
      </w:r>
    </w:p>
    <w:p w14:paraId="45EA2124" w14:textId="77777777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>8) Podanie przez Państwa danych osobowych jest obowiązkowe. Nieprzekazanie danych skutkować będzie brakiem realizacji celu, o którym mowa w punkcie 3.</w:t>
      </w:r>
    </w:p>
    <w:p w14:paraId="42063EEA" w14:textId="45A3D212" w:rsidR="00F145C0" w:rsidRDefault="00F145C0" w:rsidP="00F145C0">
      <w:pPr>
        <w:pStyle w:val="Textbody"/>
        <w:widowControl/>
        <w:spacing w:after="165"/>
        <w:jc w:val="both"/>
        <w:rPr>
          <w:lang w:val="pl-PL"/>
        </w:rPr>
      </w:pPr>
      <w:r>
        <w:rPr>
          <w:lang w:val="pl-PL"/>
        </w:rPr>
        <w:t xml:space="preserve">9) Państwa 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</w:t>
      </w:r>
      <w:r w:rsidR="007F4DAB">
        <w:rPr>
          <w:lang w:val="pl-PL"/>
        </w:rPr>
        <w:br/>
      </w:r>
      <w:r>
        <w:rPr>
          <w:lang w:val="pl-PL"/>
        </w:rPr>
        <w:t>i bezpieczeństwo IT; podmiotom lub organom którym Administrator jest ustawowo obowiązany przekazywać dane lub uprawnionym do ich otrzymania na podstawie przepisów prawa; operatorom pocztowym; pracownikom Administratora</w:t>
      </w:r>
    </w:p>
    <w:p w14:paraId="04A872E0" w14:textId="77777777" w:rsidR="00F145C0" w:rsidRDefault="00F145C0" w:rsidP="00F145C0">
      <w:pPr>
        <w:pStyle w:val="Standard"/>
        <w:rPr>
          <w:lang w:val="pl-PL"/>
        </w:rPr>
      </w:pPr>
    </w:p>
    <w:p w14:paraId="4D4BA303" w14:textId="77777777" w:rsidR="00F145C0" w:rsidRDefault="00F145C0" w:rsidP="00F145C0">
      <w:pPr>
        <w:pStyle w:val="Standard"/>
        <w:rPr>
          <w:lang w:val="pl-PL"/>
        </w:rPr>
      </w:pPr>
    </w:p>
    <w:p w14:paraId="69B9874C" w14:textId="77777777" w:rsidR="00F145C0" w:rsidRDefault="00F145C0" w:rsidP="00F145C0">
      <w:pPr>
        <w:pStyle w:val="Standard"/>
        <w:rPr>
          <w:lang w:val="pl-PL"/>
        </w:rPr>
      </w:pPr>
    </w:p>
    <w:p w14:paraId="0D886D51" w14:textId="77777777" w:rsidR="00F145C0" w:rsidRDefault="00F145C0" w:rsidP="00F145C0">
      <w:pPr>
        <w:pStyle w:val="Standard"/>
        <w:rPr>
          <w:lang w:val="pl-PL"/>
        </w:rPr>
      </w:pPr>
      <w:r>
        <w:rPr>
          <w:lang w:val="pl-PL"/>
        </w:rPr>
        <w:t>…..........................................................................................</w:t>
      </w:r>
    </w:p>
    <w:p w14:paraId="45D675D2" w14:textId="77777777" w:rsidR="00F145C0" w:rsidRDefault="00F145C0" w:rsidP="00F145C0">
      <w:pPr>
        <w:pStyle w:val="Standard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  <w:t>(data i podpis)</w:t>
      </w:r>
    </w:p>
    <w:p w14:paraId="7C59248D" w14:textId="77777777" w:rsidR="00D745D7" w:rsidRDefault="00D745D7"/>
    <w:sectPr w:rsidR="00D745D7" w:rsidSect="00F145C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C0"/>
    <w:rsid w:val="00573CE5"/>
    <w:rsid w:val="00713C3A"/>
    <w:rsid w:val="007A43E0"/>
    <w:rsid w:val="007F4DAB"/>
    <w:rsid w:val="00871393"/>
    <w:rsid w:val="008B7899"/>
    <w:rsid w:val="008F13DC"/>
    <w:rsid w:val="00AB0D7B"/>
    <w:rsid w:val="00C73F16"/>
    <w:rsid w:val="00D745D7"/>
    <w:rsid w:val="00ED07EA"/>
    <w:rsid w:val="00F125FF"/>
    <w:rsid w:val="00F145C0"/>
    <w:rsid w:val="00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E3FB"/>
  <w15:chartTrackingRefBased/>
  <w15:docId w15:val="{F1B97CC4-3A92-4EAF-8036-A2D7A439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45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Textbody">
    <w:name w:val="Text body"/>
    <w:basedOn w:val="Standard"/>
    <w:rsid w:val="00F145C0"/>
    <w:pPr>
      <w:spacing w:after="283"/>
    </w:pPr>
  </w:style>
  <w:style w:type="character" w:customStyle="1" w:styleId="StrongEmphasis">
    <w:name w:val="Strong Emphasis"/>
    <w:rsid w:val="00F145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145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hyperlink" Target="mailto:wierzbica@wierzbica.p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Urząd Gminy Wierzbica</cp:lastModifiedBy>
  <cp:revision>9</cp:revision>
  <dcterms:created xsi:type="dcterms:W3CDTF">2024-12-13T08:16:00Z</dcterms:created>
  <dcterms:modified xsi:type="dcterms:W3CDTF">2026-01-06T15:26:00Z</dcterms:modified>
</cp:coreProperties>
</file>