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FFA5" w14:textId="700482D2" w:rsidR="000A4A12" w:rsidRDefault="000A4A12" w:rsidP="000A4A12">
      <w:pPr>
        <w:widowControl w:val="0"/>
        <w:spacing w:line="360" w:lineRule="auto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ZARZĄDZENIE NR</w:t>
      </w:r>
      <w:r>
        <w:rPr>
          <w:rFonts w:ascii="Arial" w:hAnsi="Arial" w:cs="Arial"/>
          <w:b/>
          <w:snapToGrid w:val="0"/>
        </w:rPr>
        <w:t xml:space="preserve"> (numer)</w:t>
      </w:r>
      <w:r>
        <w:rPr>
          <w:rFonts w:ascii="Arial" w:hAnsi="Arial" w:cs="Arial"/>
          <w:b/>
          <w:snapToGrid w:val="0"/>
        </w:rPr>
        <w:t xml:space="preserve"> 132/2023</w:t>
      </w:r>
    </w:p>
    <w:p w14:paraId="2D3B374E" w14:textId="77777777" w:rsidR="000A4A12" w:rsidRDefault="000A4A12" w:rsidP="000A4A12">
      <w:pPr>
        <w:widowControl w:val="0"/>
        <w:spacing w:line="360" w:lineRule="auto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</w:rPr>
        <w:t>BURMISTRZA KONSTANTYNOWA ŁÓDZKIEGO</w:t>
      </w:r>
    </w:p>
    <w:p w14:paraId="53C5876C" w14:textId="77777777" w:rsidR="000A4A12" w:rsidRDefault="000A4A12" w:rsidP="000A4A12">
      <w:pPr>
        <w:widowControl w:val="0"/>
        <w:spacing w:line="360" w:lineRule="auto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z dnia 27 czerwca 2023 roku</w:t>
      </w:r>
    </w:p>
    <w:p w14:paraId="5BE91D23" w14:textId="77777777" w:rsidR="000A4A12" w:rsidRDefault="000A4A12" w:rsidP="000A4A12">
      <w:pPr>
        <w:widowControl w:val="0"/>
        <w:spacing w:line="360" w:lineRule="auto"/>
        <w:rPr>
          <w:rFonts w:ascii="Arial" w:hAnsi="Arial" w:cs="Arial"/>
          <w:b/>
          <w:snapToGrid w:val="0"/>
        </w:rPr>
      </w:pPr>
    </w:p>
    <w:p w14:paraId="190FBEEE" w14:textId="77777777" w:rsidR="000A4A12" w:rsidRDefault="000A4A12" w:rsidP="000A4A12">
      <w:pPr>
        <w:widowControl w:val="0"/>
        <w:spacing w:line="360" w:lineRule="auto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w sprawie ustalenia cen za korzystanie z obiektu rekreacyjnego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 xml:space="preserve">Centrum Sportu i Rekreacji w Konstantynowie Łódzkim przy ulicy Kilińskiego 75a </w:t>
      </w:r>
    </w:p>
    <w:p w14:paraId="0C1C6391" w14:textId="77777777" w:rsidR="000A4A12" w:rsidRDefault="000A4A12" w:rsidP="000A4A12">
      <w:pPr>
        <w:widowControl w:val="0"/>
        <w:spacing w:line="360" w:lineRule="auto"/>
        <w:rPr>
          <w:rFonts w:ascii="Arial" w:hAnsi="Arial" w:cs="Arial"/>
          <w:b/>
        </w:rPr>
      </w:pPr>
    </w:p>
    <w:p w14:paraId="38246082" w14:textId="77777777" w:rsidR="000A4A12" w:rsidRDefault="000A4A12" w:rsidP="000A4A12">
      <w:pPr>
        <w:widowControl w:val="0"/>
        <w:spacing w:line="360" w:lineRule="auto"/>
        <w:rPr>
          <w:rFonts w:ascii="Arial" w:hAnsi="Arial" w:cs="Arial"/>
          <w:b/>
        </w:rPr>
      </w:pPr>
    </w:p>
    <w:p w14:paraId="669722DB" w14:textId="78EDBCEE" w:rsidR="000A4A12" w:rsidRDefault="000A4A12" w:rsidP="000A4A12">
      <w:pPr>
        <w:widowControl w:val="0"/>
        <w:spacing w:line="360" w:lineRule="auto"/>
        <w:rPr>
          <w:rFonts w:ascii="Arial" w:hAnsi="Arial" w:cs="Arial"/>
          <w:b/>
          <w:snapToGrid w:val="0"/>
        </w:rPr>
      </w:pPr>
      <w:r>
        <w:rPr>
          <w:rFonts w:ascii="Arial" w:hAnsi="Arial" w:cs="Arial"/>
        </w:rPr>
        <w:t xml:space="preserve">Na podstawie § </w:t>
      </w:r>
      <w:r>
        <w:rPr>
          <w:rFonts w:ascii="Arial" w:hAnsi="Arial" w:cs="Arial"/>
        </w:rPr>
        <w:t xml:space="preserve">(paragraf) </w:t>
      </w:r>
      <w:r>
        <w:rPr>
          <w:rFonts w:ascii="Arial" w:hAnsi="Arial" w:cs="Arial"/>
        </w:rPr>
        <w:t>1 pkt</w:t>
      </w:r>
      <w:r>
        <w:rPr>
          <w:rFonts w:ascii="Arial" w:hAnsi="Arial" w:cs="Arial"/>
        </w:rPr>
        <w:t xml:space="preserve"> (punkt)</w:t>
      </w:r>
      <w:r>
        <w:rPr>
          <w:rFonts w:ascii="Arial" w:hAnsi="Arial" w:cs="Arial"/>
        </w:rPr>
        <w:t xml:space="preserve"> 2 Uchwały </w:t>
      </w:r>
      <w:r>
        <w:rPr>
          <w:rFonts w:ascii="Arial" w:hAnsi="Arial" w:cs="Arial"/>
          <w:szCs w:val="24"/>
        </w:rPr>
        <w:t xml:space="preserve">Nr </w:t>
      </w:r>
      <w:r>
        <w:rPr>
          <w:rFonts w:ascii="Arial" w:hAnsi="Arial" w:cs="Arial"/>
          <w:bCs/>
          <w:szCs w:val="24"/>
        </w:rPr>
        <w:t xml:space="preserve">XXVIII/225/12 </w:t>
      </w:r>
      <w:r>
        <w:rPr>
          <w:rFonts w:ascii="Arial" w:hAnsi="Arial" w:cs="Arial"/>
        </w:rPr>
        <w:t xml:space="preserve">Rady Miejskiej </w:t>
      </w:r>
      <w:r>
        <w:rPr>
          <w:rFonts w:ascii="Arial" w:hAnsi="Arial" w:cs="Arial"/>
        </w:rPr>
        <w:br/>
        <w:t>w Konstantynowie Łódzkim z dnia 20 grudnia 2012 roku w sprawie ustalenia cen biletów wstępu do obiektów sportowo</w:t>
      </w:r>
      <w:r>
        <w:t>–</w:t>
      </w:r>
      <w:r>
        <w:rPr>
          <w:rFonts w:ascii="Arial" w:hAnsi="Arial" w:cs="Arial"/>
        </w:rPr>
        <w:t xml:space="preserve">rekreacyjnych, zmienionej Uchwałą </w:t>
      </w:r>
      <w:r>
        <w:rPr>
          <w:rFonts w:ascii="Arial" w:hAnsi="Arial" w:cs="Arial"/>
        </w:rPr>
        <w:br/>
        <w:t xml:space="preserve">Nr </w:t>
      </w:r>
      <w:r>
        <w:rPr>
          <w:rFonts w:ascii="Arial" w:hAnsi="Arial" w:cs="Arial"/>
        </w:rPr>
        <w:t xml:space="preserve">(numer) </w:t>
      </w:r>
      <w:r>
        <w:rPr>
          <w:rFonts w:ascii="Arial" w:hAnsi="Arial" w:cs="Arial"/>
        </w:rPr>
        <w:t>XIII/120/19 Rady Miejskiej w Konstantynowie Łódzkim z dnia 28 listopada 2019 r</w:t>
      </w:r>
      <w:r>
        <w:rPr>
          <w:rFonts w:ascii="Arial" w:hAnsi="Arial" w:cs="Arial"/>
        </w:rPr>
        <w:t>. (roku)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w sprawie zmiany Uchwały Nr</w:t>
      </w:r>
      <w:r>
        <w:rPr>
          <w:rFonts w:ascii="Arial" w:hAnsi="Arial" w:cs="Arial"/>
        </w:rPr>
        <w:t xml:space="preserve"> (numer) </w:t>
      </w:r>
      <w:r>
        <w:rPr>
          <w:rFonts w:ascii="Arial" w:hAnsi="Arial" w:cs="Arial"/>
        </w:rPr>
        <w:t xml:space="preserve"> XXVIII/225/12 Rady Miejskiej w Konstantynowie Łódzkim z dnia 20 grudnia 2012 roku w sprawie ustalenia cen biletów wstępu </w:t>
      </w:r>
      <w:r>
        <w:rPr>
          <w:rFonts w:ascii="Arial" w:hAnsi="Arial" w:cs="Arial"/>
        </w:rPr>
        <w:br/>
        <w:t xml:space="preserve">do obiektów sportowo-rekreacyjnych, </w:t>
      </w:r>
      <w:r>
        <w:rPr>
          <w:rFonts w:ascii="Arial" w:hAnsi="Arial" w:cs="Arial"/>
          <w:b/>
          <w:snapToGrid w:val="0"/>
        </w:rPr>
        <w:t xml:space="preserve">Burmistrz Konstantynowa Łódzkiego zarządza, co następuje: </w:t>
      </w:r>
    </w:p>
    <w:p w14:paraId="4F211E46" w14:textId="77777777" w:rsidR="000A4A12" w:rsidRDefault="000A4A12" w:rsidP="000A4A12">
      <w:pPr>
        <w:widowControl w:val="0"/>
        <w:spacing w:line="360" w:lineRule="auto"/>
        <w:ind w:firstLine="708"/>
        <w:rPr>
          <w:rFonts w:ascii="Arial" w:hAnsi="Arial" w:cs="Arial"/>
        </w:rPr>
      </w:pPr>
    </w:p>
    <w:p w14:paraId="449340CA" w14:textId="15B62E99" w:rsidR="000A4A12" w:rsidRDefault="000A4A12" w:rsidP="000A4A12">
      <w:pPr>
        <w:widowControl w:val="0"/>
        <w:spacing w:line="360" w:lineRule="auto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§</w:t>
      </w:r>
      <w:r>
        <w:rPr>
          <w:rFonts w:ascii="Arial" w:hAnsi="Arial" w:cs="Arial"/>
          <w:b/>
          <w:snapToGrid w:val="0"/>
        </w:rPr>
        <w:t xml:space="preserve"> (paragraf)</w:t>
      </w:r>
      <w:r>
        <w:rPr>
          <w:rFonts w:ascii="Arial" w:hAnsi="Arial" w:cs="Arial"/>
          <w:b/>
          <w:snapToGrid w:val="0"/>
        </w:rPr>
        <w:t xml:space="preserve"> 1. </w:t>
      </w:r>
      <w:r>
        <w:rPr>
          <w:rFonts w:ascii="Arial" w:hAnsi="Arial" w:cs="Arial"/>
          <w:snapToGrid w:val="0"/>
        </w:rPr>
        <w:t>1.</w:t>
      </w:r>
      <w:r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snapToGrid w:val="0"/>
        </w:rPr>
        <w:t>Ustala cennik za korzystanie z obiektu sportowego, urządzeń i usług świadczonych przez Centrum Sportu i Rekreacji w Konstantynowie Łódzkim przy ulicy Kilińskiego 75a, stanowiący załącznik nr</w:t>
      </w:r>
      <w:r>
        <w:rPr>
          <w:rFonts w:ascii="Arial" w:hAnsi="Arial" w:cs="Arial"/>
          <w:snapToGrid w:val="0"/>
        </w:rPr>
        <w:t xml:space="preserve"> (numer)</w:t>
      </w:r>
      <w:r>
        <w:rPr>
          <w:rFonts w:ascii="Arial" w:hAnsi="Arial" w:cs="Arial"/>
          <w:snapToGrid w:val="0"/>
        </w:rPr>
        <w:t xml:space="preserve"> 1 do niniejszego zarządzenia.</w:t>
      </w:r>
    </w:p>
    <w:p w14:paraId="60296BA9" w14:textId="55A4B1FB" w:rsidR="000A4A12" w:rsidRDefault="000A4A12" w:rsidP="000A4A12">
      <w:pPr>
        <w:widowControl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2.</w:t>
      </w:r>
      <w:r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snapToGrid w:val="0"/>
        </w:rPr>
        <w:t>Podane w załączniku, o którym mowa w ust.</w:t>
      </w:r>
      <w:r>
        <w:rPr>
          <w:rFonts w:ascii="Arial" w:hAnsi="Arial" w:cs="Arial"/>
          <w:snapToGrid w:val="0"/>
        </w:rPr>
        <w:t xml:space="preserve"> (ustęp)</w:t>
      </w:r>
      <w:r>
        <w:rPr>
          <w:rFonts w:ascii="Arial" w:hAnsi="Arial" w:cs="Arial"/>
          <w:snapToGrid w:val="0"/>
        </w:rPr>
        <w:t xml:space="preserve"> 1, ceny, zawierają podatek VAT.</w:t>
      </w:r>
    </w:p>
    <w:p w14:paraId="301409E9" w14:textId="77777777" w:rsidR="000A4A12" w:rsidRDefault="000A4A12" w:rsidP="000A4A12">
      <w:pPr>
        <w:widowControl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3. Warunkiem korzystania lub zawarcia umowy na korzystanie z obiektu </w:t>
      </w:r>
      <w:r>
        <w:rPr>
          <w:rFonts w:ascii="Arial" w:hAnsi="Arial" w:cs="Arial"/>
          <w:snapToGrid w:val="0"/>
        </w:rPr>
        <w:br/>
        <w:t xml:space="preserve">i urządzeń Centrum Sportu i Rekreacji w Konstantynowie Łódzkim jest niezaleganie </w:t>
      </w:r>
      <w:r>
        <w:rPr>
          <w:rFonts w:ascii="Arial" w:hAnsi="Arial" w:cs="Arial"/>
          <w:snapToGrid w:val="0"/>
        </w:rPr>
        <w:br/>
        <w:t>z płatnościami na rzecz tej jednostki budżetowej i gminy Konstantynów Łódzki.</w:t>
      </w:r>
    </w:p>
    <w:p w14:paraId="0BCD0F7B" w14:textId="77777777" w:rsidR="000A4A12" w:rsidRDefault="000A4A12" w:rsidP="000A4A12">
      <w:pPr>
        <w:widowControl w:val="0"/>
        <w:spacing w:line="360" w:lineRule="auto"/>
        <w:ind w:firstLine="708"/>
        <w:rPr>
          <w:rFonts w:ascii="Arial" w:hAnsi="Arial" w:cs="Arial"/>
          <w:snapToGrid w:val="0"/>
        </w:rPr>
      </w:pPr>
    </w:p>
    <w:p w14:paraId="54D7A15F" w14:textId="1B0ECB8C" w:rsidR="000A4A12" w:rsidRDefault="000A4A12" w:rsidP="000A4A12">
      <w:pPr>
        <w:widowControl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§</w:t>
      </w:r>
      <w:r>
        <w:rPr>
          <w:rFonts w:ascii="Arial" w:hAnsi="Arial" w:cs="Arial"/>
          <w:b/>
          <w:snapToGrid w:val="0"/>
        </w:rPr>
        <w:t xml:space="preserve"> (paragraf)</w:t>
      </w:r>
      <w:r>
        <w:rPr>
          <w:rFonts w:ascii="Arial" w:hAnsi="Arial" w:cs="Arial"/>
          <w:b/>
          <w:snapToGrid w:val="0"/>
        </w:rPr>
        <w:t xml:space="preserve"> 2. </w:t>
      </w:r>
      <w:r>
        <w:rPr>
          <w:rFonts w:ascii="Arial" w:hAnsi="Arial" w:cs="Arial"/>
          <w:snapToGrid w:val="0"/>
        </w:rPr>
        <w:t>1.</w:t>
      </w:r>
      <w:r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snapToGrid w:val="0"/>
        </w:rPr>
        <w:t>Dyrektor Centrum Sportu i Rekreacji w Konstantynowie Łódzkim może zrealizować zlecenie kompleksowej lub częściowej obsługi wydarzenia organizowanego na obiekcie, o którym mowa w §</w:t>
      </w:r>
      <w:r>
        <w:rPr>
          <w:rFonts w:ascii="Arial" w:hAnsi="Arial" w:cs="Arial"/>
          <w:snapToGrid w:val="0"/>
        </w:rPr>
        <w:t xml:space="preserve"> (paragraf)</w:t>
      </w:r>
      <w:r>
        <w:rPr>
          <w:rFonts w:ascii="Arial" w:hAnsi="Arial" w:cs="Arial"/>
          <w:snapToGrid w:val="0"/>
        </w:rPr>
        <w:t xml:space="preserve"> 1.</w:t>
      </w:r>
    </w:p>
    <w:p w14:paraId="6F56A27C" w14:textId="77777777" w:rsidR="000A4A12" w:rsidRDefault="000A4A12" w:rsidP="000A4A12">
      <w:pPr>
        <w:widowControl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2. Cena takiej usługi może być określona na podstawie negocjacji </w:t>
      </w:r>
      <w:r>
        <w:rPr>
          <w:rFonts w:ascii="Arial" w:hAnsi="Arial" w:cs="Arial"/>
          <w:snapToGrid w:val="0"/>
        </w:rPr>
        <w:br/>
        <w:t xml:space="preserve">z uwzględnieniem czasookresu, szczegółowej kalkulacji kosztów w ten sposób, </w:t>
      </w:r>
      <w:r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lastRenderedPageBreak/>
        <w:t xml:space="preserve">aby wynagrodzenie za daną usługę pokrywało koszty eksploatacji obiektu </w:t>
      </w:r>
      <w:r>
        <w:rPr>
          <w:rFonts w:ascii="Arial" w:hAnsi="Arial" w:cs="Arial"/>
          <w:snapToGrid w:val="0"/>
        </w:rPr>
        <w:br/>
        <w:t>oraz uwzględniało panujące ceny rynkowe.</w:t>
      </w:r>
    </w:p>
    <w:p w14:paraId="69A45B3E" w14:textId="77777777" w:rsidR="000A4A12" w:rsidRDefault="000A4A12" w:rsidP="000A4A12">
      <w:pPr>
        <w:widowControl w:val="0"/>
        <w:spacing w:line="360" w:lineRule="auto"/>
        <w:ind w:firstLine="708"/>
        <w:rPr>
          <w:rFonts w:ascii="Arial" w:hAnsi="Arial" w:cs="Arial"/>
          <w:snapToGrid w:val="0"/>
        </w:rPr>
      </w:pPr>
    </w:p>
    <w:p w14:paraId="614D3E73" w14:textId="21A38CF5" w:rsidR="000A4A12" w:rsidRDefault="000A4A12" w:rsidP="000A4A12">
      <w:pPr>
        <w:widowControl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§</w:t>
      </w:r>
      <w:r>
        <w:rPr>
          <w:rFonts w:ascii="Arial" w:hAnsi="Arial" w:cs="Arial"/>
          <w:b/>
          <w:snapToGrid w:val="0"/>
        </w:rPr>
        <w:t xml:space="preserve"> (paragraf)</w:t>
      </w:r>
      <w:r>
        <w:rPr>
          <w:rFonts w:ascii="Arial" w:hAnsi="Arial" w:cs="Arial"/>
          <w:b/>
          <w:snapToGrid w:val="0"/>
        </w:rPr>
        <w:t xml:space="preserve"> 3. </w:t>
      </w:r>
      <w:r>
        <w:rPr>
          <w:rFonts w:ascii="Arial" w:hAnsi="Arial" w:cs="Arial"/>
          <w:snapToGrid w:val="0"/>
        </w:rPr>
        <w:t>Wykonanie zarządzenia powierza Dyrektorowi Centrum Sportu i Rekreacji w Konstantynowie Łódzkim.</w:t>
      </w:r>
    </w:p>
    <w:p w14:paraId="6B61B550" w14:textId="77777777" w:rsidR="000A4A12" w:rsidRDefault="000A4A12" w:rsidP="000A4A12">
      <w:pPr>
        <w:widowControl w:val="0"/>
        <w:spacing w:line="360" w:lineRule="auto"/>
        <w:rPr>
          <w:rFonts w:ascii="Arial" w:hAnsi="Arial" w:cs="Arial"/>
          <w:snapToGrid w:val="0"/>
        </w:rPr>
      </w:pPr>
    </w:p>
    <w:p w14:paraId="1E75C1B7" w14:textId="65B081F2" w:rsidR="000A4A12" w:rsidRDefault="000A4A12" w:rsidP="000A4A12">
      <w:pPr>
        <w:widowControl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 xml:space="preserve">§ </w:t>
      </w:r>
      <w:r>
        <w:rPr>
          <w:rFonts w:ascii="Arial" w:hAnsi="Arial" w:cs="Arial"/>
          <w:b/>
          <w:snapToGrid w:val="0"/>
        </w:rPr>
        <w:t xml:space="preserve">(paragraf) </w:t>
      </w:r>
      <w:r>
        <w:rPr>
          <w:rFonts w:ascii="Arial" w:hAnsi="Arial" w:cs="Arial"/>
          <w:b/>
          <w:snapToGrid w:val="0"/>
        </w:rPr>
        <w:t xml:space="preserve">4. </w:t>
      </w:r>
      <w:r>
        <w:rPr>
          <w:rFonts w:ascii="Arial" w:hAnsi="Arial" w:cs="Arial"/>
          <w:snapToGrid w:val="0"/>
        </w:rPr>
        <w:t>Upoważnia Dyrektora Centrum Sportu</w:t>
      </w:r>
      <w:r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snapToGrid w:val="0"/>
        </w:rPr>
        <w:t>i Rekreacji</w:t>
      </w:r>
      <w:r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snapToGrid w:val="0"/>
        </w:rPr>
        <w:t>w Konstantynowie Łódzkim do podpisywania umów na korzystanie z obiektu przy ulicy Kilińskiego 75a przez zainteresowane podmioty.</w:t>
      </w:r>
    </w:p>
    <w:p w14:paraId="26954281" w14:textId="77777777" w:rsidR="000A4A12" w:rsidRDefault="000A4A12" w:rsidP="000A4A12">
      <w:pPr>
        <w:widowControl w:val="0"/>
        <w:spacing w:line="360" w:lineRule="auto"/>
        <w:ind w:firstLine="708"/>
        <w:rPr>
          <w:rFonts w:ascii="Arial" w:hAnsi="Arial" w:cs="Arial"/>
          <w:snapToGrid w:val="0"/>
        </w:rPr>
      </w:pPr>
    </w:p>
    <w:p w14:paraId="47250B1B" w14:textId="017DFE2F" w:rsidR="000A4A12" w:rsidRDefault="000A4A12" w:rsidP="000A4A12">
      <w:pPr>
        <w:widowControl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 xml:space="preserve">§ </w:t>
      </w:r>
      <w:r>
        <w:rPr>
          <w:rFonts w:ascii="Arial" w:hAnsi="Arial" w:cs="Arial"/>
          <w:b/>
          <w:snapToGrid w:val="0"/>
        </w:rPr>
        <w:t xml:space="preserve">(paragraf) </w:t>
      </w:r>
      <w:r>
        <w:rPr>
          <w:rFonts w:ascii="Arial" w:hAnsi="Arial" w:cs="Arial"/>
          <w:b/>
          <w:snapToGrid w:val="0"/>
        </w:rPr>
        <w:t xml:space="preserve">5. </w:t>
      </w:r>
      <w:r>
        <w:rPr>
          <w:rFonts w:ascii="Arial" w:hAnsi="Arial" w:cs="Arial"/>
          <w:snapToGrid w:val="0"/>
        </w:rPr>
        <w:t>Tracą moc:</w:t>
      </w:r>
    </w:p>
    <w:p w14:paraId="7327E625" w14:textId="1D5D94EF" w:rsidR="000A4A12" w:rsidRDefault="000A4A12" w:rsidP="000A4A12">
      <w:pPr>
        <w:widowControl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1. Zarządzenie Nr</w:t>
      </w:r>
      <w:r>
        <w:rPr>
          <w:rFonts w:ascii="Arial" w:hAnsi="Arial" w:cs="Arial"/>
          <w:snapToGrid w:val="0"/>
        </w:rPr>
        <w:t xml:space="preserve"> (numer)</w:t>
      </w:r>
      <w:r>
        <w:rPr>
          <w:rFonts w:ascii="Arial" w:hAnsi="Arial" w:cs="Arial"/>
          <w:snapToGrid w:val="0"/>
        </w:rPr>
        <w:t xml:space="preserve"> 155/</w:t>
      </w:r>
      <w:r>
        <w:rPr>
          <w:rFonts w:ascii="Arial" w:hAnsi="Arial" w:cs="Arial"/>
        </w:rPr>
        <w:t xml:space="preserve">2020 </w:t>
      </w:r>
      <w:r>
        <w:rPr>
          <w:rFonts w:ascii="Arial" w:hAnsi="Arial" w:cs="Arial"/>
          <w:snapToGrid w:val="0"/>
        </w:rPr>
        <w:t xml:space="preserve">Burmistrza Konstantynowa Łódzkiego z dnia </w:t>
      </w:r>
      <w:r>
        <w:rPr>
          <w:rFonts w:ascii="Arial" w:hAnsi="Arial" w:cs="Arial"/>
          <w:snapToGrid w:val="0"/>
        </w:rPr>
        <w:br/>
        <w:t>23 czerwca 2020 roku w sprawie ustalenia cen za korzystanie z obiektu sportowego, urządzeń i usług świadczonych przez Centrum Sportu i Rekreacji w Konstantynowie Łódzkim przy ulicy Kilińskiego 75a,</w:t>
      </w:r>
    </w:p>
    <w:p w14:paraId="5CB50363" w14:textId="73E30C2A" w:rsidR="000A4A12" w:rsidRDefault="000A4A12" w:rsidP="000A4A12">
      <w:pPr>
        <w:widowControl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2. Zarządzenie Nr </w:t>
      </w:r>
      <w:r>
        <w:rPr>
          <w:rFonts w:ascii="Arial" w:hAnsi="Arial" w:cs="Arial"/>
          <w:snapToGrid w:val="0"/>
        </w:rPr>
        <w:t xml:space="preserve">(numer) </w:t>
      </w:r>
      <w:r>
        <w:rPr>
          <w:rFonts w:ascii="Arial" w:hAnsi="Arial" w:cs="Arial"/>
          <w:snapToGrid w:val="0"/>
        </w:rPr>
        <w:t xml:space="preserve">23/2023 Burmistrza Konstantynowa Łódzkiego z dnia </w:t>
      </w:r>
      <w:r>
        <w:rPr>
          <w:rFonts w:ascii="Arial" w:hAnsi="Arial" w:cs="Arial"/>
          <w:snapToGrid w:val="0"/>
        </w:rPr>
        <w:br/>
        <w:t xml:space="preserve">25 stycznia 2023 roku w sprawie zmiany Załącznika nr 1 do Zarządzenia Nr </w:t>
      </w:r>
      <w:r>
        <w:rPr>
          <w:rFonts w:ascii="Arial" w:hAnsi="Arial" w:cs="Arial"/>
          <w:snapToGrid w:val="0"/>
        </w:rPr>
        <w:t xml:space="preserve">(numer) </w:t>
      </w:r>
      <w:r>
        <w:rPr>
          <w:rFonts w:ascii="Arial" w:hAnsi="Arial" w:cs="Arial"/>
          <w:snapToGrid w:val="0"/>
        </w:rPr>
        <w:t xml:space="preserve">155/2020 </w:t>
      </w:r>
      <w:bookmarkStart w:id="0" w:name="_Hlk138667168"/>
      <w:r>
        <w:rPr>
          <w:rFonts w:ascii="Arial" w:hAnsi="Arial" w:cs="Arial"/>
          <w:snapToGrid w:val="0"/>
        </w:rPr>
        <w:t>Burmistrza Konstantynowa Łódzkiego z dnia 23 czerwca 2020 roku w sprawie ustalenia cen za korzystanie z obiektu sportowego, urządzeń i usług świadczonych przez Centrum Sportu i Rekreacji w Konstantynowie Łódzkim przy ulicy Kilińskiego 75a.</w:t>
      </w:r>
    </w:p>
    <w:bookmarkEnd w:id="0"/>
    <w:p w14:paraId="274FE72D" w14:textId="77777777" w:rsidR="000A4A12" w:rsidRDefault="000A4A12" w:rsidP="000A4A12">
      <w:pPr>
        <w:widowControl w:val="0"/>
        <w:spacing w:line="360" w:lineRule="auto"/>
        <w:ind w:firstLine="708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</w:t>
      </w:r>
    </w:p>
    <w:p w14:paraId="3F6466A4" w14:textId="1A3AC694" w:rsidR="000A4A12" w:rsidRDefault="000A4A12" w:rsidP="000A4A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 xml:space="preserve">§ </w:t>
      </w:r>
      <w:r>
        <w:rPr>
          <w:rFonts w:ascii="Arial" w:hAnsi="Arial" w:cs="Arial"/>
          <w:b/>
          <w:snapToGrid w:val="0"/>
        </w:rPr>
        <w:t xml:space="preserve">(paragraf) </w:t>
      </w:r>
      <w:r>
        <w:rPr>
          <w:rFonts w:ascii="Arial" w:hAnsi="Arial" w:cs="Arial"/>
          <w:b/>
          <w:snapToGrid w:val="0"/>
        </w:rPr>
        <w:t xml:space="preserve">6. </w:t>
      </w:r>
      <w:r>
        <w:rPr>
          <w:rFonts w:ascii="Arial" w:hAnsi="Arial" w:cs="Arial"/>
        </w:rPr>
        <w:t>Zarządzenie wchodzi w życie z dniem 1 września 2023 roku.</w:t>
      </w:r>
    </w:p>
    <w:p w14:paraId="09C26B63" w14:textId="77777777" w:rsidR="000A4A12" w:rsidRDefault="000A4A12" w:rsidP="000A4A12">
      <w:pPr>
        <w:ind w:left="4678"/>
        <w:rPr>
          <w:rFonts w:ascii="Arial" w:hAnsi="Arial" w:cs="Arial"/>
          <w:szCs w:val="24"/>
        </w:rPr>
      </w:pPr>
    </w:p>
    <w:p w14:paraId="44BB5562" w14:textId="77777777" w:rsidR="000A4A12" w:rsidRDefault="000A4A12" w:rsidP="00246E49">
      <w:pPr>
        <w:rPr>
          <w:rFonts w:ascii="Arial" w:hAnsi="Arial" w:cs="Arial"/>
          <w:szCs w:val="24"/>
        </w:rPr>
      </w:pPr>
    </w:p>
    <w:p w14:paraId="61C76126" w14:textId="77777777" w:rsidR="000A4A12" w:rsidRDefault="000A4A12" w:rsidP="000A4A12">
      <w:pPr>
        <w:ind w:left="4678"/>
        <w:rPr>
          <w:rFonts w:ascii="Arial" w:hAnsi="Arial" w:cs="Arial"/>
          <w:szCs w:val="24"/>
        </w:rPr>
      </w:pPr>
    </w:p>
    <w:p w14:paraId="6A512CF8" w14:textId="77777777" w:rsidR="00246E49" w:rsidRPr="00697A3D" w:rsidRDefault="00246E49" w:rsidP="00246E49">
      <w:pPr>
        <w:pStyle w:val="Akapitzlist"/>
        <w:spacing w:before="240" w:line="360" w:lineRule="auto"/>
        <w:ind w:left="0"/>
        <w:rPr>
          <w:rFonts w:ascii="Arial" w:hAnsi="Arial" w:cs="Arial"/>
          <w:b/>
          <w:bCs/>
        </w:rPr>
      </w:pPr>
      <w:r w:rsidRPr="00697A3D">
        <w:rPr>
          <w:rFonts w:ascii="Arial" w:hAnsi="Arial" w:cs="Arial"/>
          <w:b/>
          <w:bCs/>
        </w:rPr>
        <w:t>Burmistrz Konstantynowa Łódzkiego</w:t>
      </w:r>
    </w:p>
    <w:p w14:paraId="473703C1" w14:textId="77777777" w:rsidR="00246E49" w:rsidRPr="00697A3D" w:rsidRDefault="00246E49" w:rsidP="00246E49">
      <w:pPr>
        <w:pStyle w:val="Akapitzlist"/>
        <w:spacing w:before="240" w:line="360" w:lineRule="auto"/>
        <w:ind w:left="0"/>
        <w:rPr>
          <w:rFonts w:ascii="Arial" w:hAnsi="Arial" w:cs="Arial"/>
          <w:b/>
          <w:bCs/>
        </w:rPr>
      </w:pPr>
      <w:r w:rsidRPr="00697A3D">
        <w:rPr>
          <w:rFonts w:ascii="Arial" w:hAnsi="Arial" w:cs="Arial"/>
          <w:b/>
          <w:bCs/>
        </w:rPr>
        <w:t>Robert Jakubowski</w:t>
      </w:r>
    </w:p>
    <w:p w14:paraId="38E6D2C3" w14:textId="77777777" w:rsidR="000A4A12" w:rsidRDefault="000A4A12" w:rsidP="000A4A12">
      <w:pPr>
        <w:ind w:left="4678"/>
        <w:rPr>
          <w:rFonts w:ascii="Arial" w:hAnsi="Arial" w:cs="Arial"/>
          <w:szCs w:val="24"/>
        </w:rPr>
      </w:pPr>
    </w:p>
    <w:p w14:paraId="0A304228" w14:textId="77777777" w:rsidR="000A4A12" w:rsidRDefault="000A4A12" w:rsidP="000A4A12">
      <w:pPr>
        <w:ind w:left="4678"/>
        <w:rPr>
          <w:rFonts w:ascii="Arial" w:hAnsi="Arial" w:cs="Arial"/>
          <w:szCs w:val="24"/>
        </w:rPr>
      </w:pPr>
    </w:p>
    <w:p w14:paraId="7866BEA9" w14:textId="77777777" w:rsidR="000A4A12" w:rsidRDefault="000A4A12" w:rsidP="000A4A12">
      <w:pPr>
        <w:ind w:left="4678"/>
        <w:rPr>
          <w:rFonts w:ascii="Arial" w:hAnsi="Arial" w:cs="Arial"/>
          <w:szCs w:val="24"/>
        </w:rPr>
      </w:pPr>
    </w:p>
    <w:p w14:paraId="18AD5A33" w14:textId="77777777" w:rsidR="000A4A12" w:rsidRDefault="000A4A12" w:rsidP="000A4A12">
      <w:pPr>
        <w:ind w:left="4678"/>
        <w:rPr>
          <w:rFonts w:ascii="Arial" w:hAnsi="Arial" w:cs="Arial"/>
          <w:szCs w:val="24"/>
        </w:rPr>
      </w:pPr>
    </w:p>
    <w:p w14:paraId="4D6A134B" w14:textId="77777777" w:rsidR="000A4A12" w:rsidRDefault="000A4A12" w:rsidP="000A4A12">
      <w:pPr>
        <w:ind w:left="4678"/>
        <w:rPr>
          <w:rFonts w:ascii="Arial" w:hAnsi="Arial" w:cs="Arial"/>
          <w:szCs w:val="24"/>
        </w:rPr>
      </w:pPr>
    </w:p>
    <w:p w14:paraId="797309FF" w14:textId="77777777" w:rsidR="000A4A12" w:rsidRDefault="000A4A12" w:rsidP="000A4A12">
      <w:pPr>
        <w:ind w:left="4678"/>
        <w:rPr>
          <w:rFonts w:ascii="Arial" w:hAnsi="Arial" w:cs="Arial"/>
          <w:szCs w:val="24"/>
        </w:rPr>
      </w:pPr>
    </w:p>
    <w:p w14:paraId="4D536F1A" w14:textId="77777777" w:rsidR="000A4A12" w:rsidRDefault="000A4A12" w:rsidP="000A4A12">
      <w:pPr>
        <w:ind w:left="4678"/>
        <w:rPr>
          <w:rFonts w:ascii="Arial" w:hAnsi="Arial" w:cs="Arial"/>
          <w:szCs w:val="24"/>
        </w:rPr>
      </w:pPr>
    </w:p>
    <w:p w14:paraId="14DA0ED7" w14:textId="77777777" w:rsidR="000A4A12" w:rsidRDefault="000A4A12" w:rsidP="000A4A12">
      <w:pPr>
        <w:ind w:left="4678"/>
        <w:rPr>
          <w:rFonts w:ascii="Arial" w:hAnsi="Arial" w:cs="Arial"/>
          <w:szCs w:val="24"/>
        </w:rPr>
      </w:pPr>
    </w:p>
    <w:p w14:paraId="44F038A2" w14:textId="77777777" w:rsidR="000A4A12" w:rsidRDefault="000A4A12" w:rsidP="000A4A12">
      <w:pPr>
        <w:rPr>
          <w:rFonts w:ascii="Arial" w:hAnsi="Arial" w:cs="Arial"/>
          <w:szCs w:val="24"/>
        </w:rPr>
      </w:pPr>
    </w:p>
    <w:p w14:paraId="4EB98521" w14:textId="5B04B85B" w:rsidR="000A4A12" w:rsidRDefault="000A4A12" w:rsidP="000A4A12">
      <w:pPr>
        <w:spacing w:line="360" w:lineRule="auto"/>
        <w:ind w:left="467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</w:t>
      </w:r>
      <w:r>
        <w:rPr>
          <w:rFonts w:ascii="Arial" w:hAnsi="Arial" w:cs="Arial"/>
        </w:rPr>
        <w:t xml:space="preserve"> (numer)</w:t>
      </w:r>
      <w:r>
        <w:rPr>
          <w:rFonts w:ascii="Arial" w:hAnsi="Arial" w:cs="Arial"/>
        </w:rPr>
        <w:t xml:space="preserve"> 1 do Zarządzenia </w:t>
      </w:r>
      <w:r>
        <w:rPr>
          <w:rFonts w:ascii="Arial" w:hAnsi="Arial" w:cs="Arial"/>
        </w:rPr>
        <w:br/>
        <w:t xml:space="preserve">nr </w:t>
      </w:r>
      <w:r>
        <w:rPr>
          <w:rFonts w:ascii="Arial" w:hAnsi="Arial" w:cs="Arial"/>
        </w:rPr>
        <w:t xml:space="preserve">(numer) </w:t>
      </w:r>
      <w:r>
        <w:rPr>
          <w:rFonts w:ascii="Arial" w:hAnsi="Arial" w:cs="Arial"/>
        </w:rPr>
        <w:t>132/2023 Burmistrza Konstantynowa Łódzkiego z dnia 27 czerwca 2023 r.</w:t>
      </w:r>
      <w:r>
        <w:rPr>
          <w:rFonts w:ascii="Arial" w:hAnsi="Arial" w:cs="Arial"/>
        </w:rPr>
        <w:t xml:space="preserve"> (roku)</w:t>
      </w:r>
    </w:p>
    <w:p w14:paraId="3E351A81" w14:textId="77777777" w:rsidR="000A4A12" w:rsidRDefault="000A4A12" w:rsidP="000A4A12">
      <w:pPr>
        <w:spacing w:line="360" w:lineRule="auto"/>
        <w:rPr>
          <w:rFonts w:ascii="Arial" w:hAnsi="Arial" w:cs="Arial"/>
        </w:rPr>
      </w:pPr>
    </w:p>
    <w:p w14:paraId="1646A6B3" w14:textId="77777777" w:rsidR="000A4A12" w:rsidRDefault="000A4A12" w:rsidP="000A4A1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Ceny biletów wstępu do obiektu rekreacyjnego Centrum Sportu i Rekreacji </w:t>
      </w:r>
      <w:r>
        <w:rPr>
          <w:rFonts w:ascii="Arial" w:hAnsi="Arial" w:cs="Arial"/>
          <w:b/>
          <w:bCs/>
        </w:rPr>
        <w:br/>
        <w:t>w Konstantynowie Łódzkim przy ulicy Kilińskiego 75a</w:t>
      </w:r>
    </w:p>
    <w:p w14:paraId="2F75E0B8" w14:textId="77777777" w:rsidR="000A4A12" w:rsidRDefault="000A4A12" w:rsidP="000A4A12">
      <w:pPr>
        <w:spacing w:line="360" w:lineRule="auto"/>
        <w:rPr>
          <w:rFonts w:ascii="Arial" w:hAnsi="Arial" w:cs="Arial"/>
        </w:rPr>
      </w:pPr>
    </w:p>
    <w:p w14:paraId="583AB574" w14:textId="77777777" w:rsidR="000A4A12" w:rsidRDefault="000A4A12" w:rsidP="000A4A12">
      <w:pPr>
        <w:widowControl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 Zwolnienia z opłat przysługują:</w:t>
      </w:r>
    </w:p>
    <w:p w14:paraId="5F500F56" w14:textId="77777777" w:rsidR="000A4A12" w:rsidRDefault="000A4A12" w:rsidP="000A4A12">
      <w:pPr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opiekunom dzieci niepełnosprawnych wymagających opieki, po okazaniu legitymacji lub orzeczenia o stopniu niepełnosprawności dziecka. Opiekunowie mają prawo do bezpłatnego wejścia z dzieckiem, które korzysta z biletu ulgowego dla dzieci niepełnosprawnych (jeden opiekun na jedną osobę niepełnosprawną),</w:t>
      </w:r>
    </w:p>
    <w:p w14:paraId="1D693B2C" w14:textId="3B6F39F2" w:rsidR="000A4A12" w:rsidRDefault="000A4A12" w:rsidP="000A4A12">
      <w:pPr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pracownikom, emerytowanym pracownikom CSiR</w:t>
      </w:r>
      <w:r w:rsidR="0029382F">
        <w:rPr>
          <w:rFonts w:ascii="Arial" w:hAnsi="Arial" w:cs="Arial"/>
        </w:rPr>
        <w:t xml:space="preserve"> (Centrum Sportu i Rekreacji)</w:t>
      </w:r>
      <w:r>
        <w:rPr>
          <w:rFonts w:ascii="Arial" w:hAnsi="Arial" w:cs="Arial"/>
        </w:rPr>
        <w:t>,</w:t>
      </w:r>
    </w:p>
    <w:p w14:paraId="690FD429" w14:textId="239E5935" w:rsidR="000A4A12" w:rsidRDefault="000A4A12" w:rsidP="000A4A12">
      <w:pPr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ratownikom i instruktorom realizującym umowy zlecenie z CSiR</w:t>
      </w:r>
      <w:r w:rsidR="0029382F">
        <w:rPr>
          <w:rFonts w:ascii="Arial" w:hAnsi="Arial" w:cs="Arial"/>
        </w:rPr>
        <w:t xml:space="preserve"> </w:t>
      </w:r>
      <w:r w:rsidR="0029382F">
        <w:rPr>
          <w:rFonts w:ascii="Arial" w:hAnsi="Arial" w:cs="Arial"/>
        </w:rPr>
        <w:t>(Centrum Sportu i Rekreacji)</w:t>
      </w:r>
      <w:r>
        <w:rPr>
          <w:rFonts w:ascii="Arial" w:hAnsi="Arial" w:cs="Arial"/>
        </w:rPr>
        <w:t>,</w:t>
      </w:r>
    </w:p>
    <w:p w14:paraId="1F4B062F" w14:textId="77777777" w:rsidR="000A4A12" w:rsidRDefault="000A4A12" w:rsidP="000A4A12">
      <w:pPr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strażnikom Straży Miejskiej w Konstantynowie Łódzkim – 2 razy w tygodniu (1x basen i 1x siłownia),</w:t>
      </w:r>
    </w:p>
    <w:p w14:paraId="1C38F206" w14:textId="77777777" w:rsidR="000A4A12" w:rsidRDefault="000A4A12" w:rsidP="000A4A12">
      <w:pPr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strażakom Ochotniczej Straży Pożarnej w Konstantynowie Łódzkim – 1 raz </w:t>
      </w:r>
      <w:r>
        <w:rPr>
          <w:rFonts w:ascii="Arial" w:hAnsi="Arial" w:cs="Arial"/>
        </w:rPr>
        <w:br/>
        <w:t>w tygodniu,</w:t>
      </w:r>
    </w:p>
    <w:p w14:paraId="4FA98574" w14:textId="77777777" w:rsidR="000A4A12" w:rsidRDefault="000A4A12" w:rsidP="000A4A12">
      <w:pPr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weteranom, weteranom poszkodowanym, w zakresie siłowni i basenu, po okazaniu legitymacji weterana.</w:t>
      </w:r>
    </w:p>
    <w:p w14:paraId="3571929A" w14:textId="77777777" w:rsidR="000A4A12" w:rsidRDefault="000A4A12" w:rsidP="000A4A12">
      <w:pPr>
        <w:spacing w:line="360" w:lineRule="auto"/>
        <w:ind w:left="284"/>
        <w:rPr>
          <w:rFonts w:ascii="Arial" w:hAnsi="Arial" w:cs="Arial"/>
        </w:rPr>
      </w:pPr>
    </w:p>
    <w:p w14:paraId="6111E128" w14:textId="77777777" w:rsidR="000A4A12" w:rsidRDefault="000A4A12" w:rsidP="000A4A1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Do korzystania z wejść ulgowych uprawnieni są:</w:t>
      </w:r>
    </w:p>
    <w:p w14:paraId="05F792C0" w14:textId="77777777" w:rsidR="000A4A12" w:rsidRDefault="000A4A12" w:rsidP="000A4A12">
      <w:pPr>
        <w:numPr>
          <w:ilvl w:val="0"/>
          <w:numId w:val="2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dzieci do lat 7,</w:t>
      </w:r>
    </w:p>
    <w:p w14:paraId="05C593B7" w14:textId="77777777" w:rsidR="000A4A12" w:rsidRDefault="000A4A12" w:rsidP="000A4A12">
      <w:pPr>
        <w:numPr>
          <w:ilvl w:val="0"/>
          <w:numId w:val="2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młodzież szkolna, po okazaniu legitymacji szkolnej, </w:t>
      </w:r>
    </w:p>
    <w:p w14:paraId="07C07D4B" w14:textId="77777777" w:rsidR="000A4A12" w:rsidRDefault="000A4A12" w:rsidP="000A4A12">
      <w:pPr>
        <w:numPr>
          <w:ilvl w:val="0"/>
          <w:numId w:val="2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studenci do 26 roku życia, po okazaniu legitymacji studenckiej,</w:t>
      </w:r>
    </w:p>
    <w:p w14:paraId="7E93675B" w14:textId="77777777" w:rsidR="000A4A12" w:rsidRDefault="000A4A12" w:rsidP="000A4A12">
      <w:pPr>
        <w:numPr>
          <w:ilvl w:val="0"/>
          <w:numId w:val="2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emeryci i renciści, po okazaniu legitymacji emeryta lub rencisty,</w:t>
      </w:r>
    </w:p>
    <w:p w14:paraId="77F10857" w14:textId="77777777" w:rsidR="000A4A12" w:rsidRDefault="000A4A12" w:rsidP="000A4A12">
      <w:pPr>
        <w:numPr>
          <w:ilvl w:val="0"/>
          <w:numId w:val="2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członkowie/słuchacze Uniwersytetu III Wieku działającego przy Miejskiej Bibliotece Publicznej w Konstantynowie Łódzkim, po okazaniu legitymacji,</w:t>
      </w:r>
    </w:p>
    <w:p w14:paraId="74D9DC3A" w14:textId="77777777" w:rsidR="000A4A12" w:rsidRDefault="000A4A12" w:rsidP="000A4A12">
      <w:pPr>
        <w:numPr>
          <w:ilvl w:val="0"/>
          <w:numId w:val="2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osoby niepełnosprawne, po okazaniu legitymacji.</w:t>
      </w:r>
    </w:p>
    <w:p w14:paraId="64E28931" w14:textId="77777777" w:rsidR="000A4A12" w:rsidRDefault="000A4A12" w:rsidP="000A4A12">
      <w:pPr>
        <w:spacing w:line="360" w:lineRule="auto"/>
        <w:rPr>
          <w:rFonts w:ascii="Arial" w:hAnsi="Arial" w:cs="Arial"/>
        </w:rPr>
      </w:pPr>
    </w:p>
    <w:p w14:paraId="61B5FAD6" w14:textId="77777777" w:rsidR="000A4A12" w:rsidRDefault="000A4A12" w:rsidP="000A4A1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 Strefa Basen dla klientów indywidualnych:</w:t>
      </w:r>
    </w:p>
    <w:p w14:paraId="1D64BC03" w14:textId="77777777" w:rsidR="000A4A12" w:rsidRDefault="000A4A12" w:rsidP="000A4A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Bilety/karnety wstępu normalne:</w:t>
      </w:r>
    </w:p>
    <w:p w14:paraId="3C8D7184" w14:textId="147B17A9" w:rsidR="000A4A12" w:rsidRDefault="000A4A12" w:rsidP="000A4A12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bilet wstępu normalny – do 75 minut – 18 zł</w:t>
      </w:r>
      <w:r>
        <w:rPr>
          <w:rFonts w:ascii="Arial" w:hAnsi="Arial" w:cs="Arial"/>
        </w:rPr>
        <w:t xml:space="preserve"> (złotych)</w:t>
      </w:r>
      <w:r>
        <w:rPr>
          <w:rFonts w:ascii="Arial" w:hAnsi="Arial" w:cs="Arial"/>
        </w:rPr>
        <w:t>,</w:t>
      </w:r>
    </w:p>
    <w:p w14:paraId="1948B829" w14:textId="0EF4500E" w:rsidR="000A4A12" w:rsidRDefault="000A4A12" w:rsidP="000A4A12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karnet miesięczny normalny – 65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(złotych) (ważny 30 dni od daty zakupu, </w:t>
      </w:r>
      <w:r>
        <w:rPr>
          <w:rFonts w:ascii="Arial" w:hAnsi="Arial" w:cs="Arial"/>
        </w:rPr>
        <w:br/>
        <w:t>do wykorzystania 72 zł (złotych)– 300 minut),</w:t>
      </w:r>
    </w:p>
    <w:p w14:paraId="15CDC341" w14:textId="15ED3E66" w:rsidR="000A4A12" w:rsidRDefault="000A4A12" w:rsidP="000A4A12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karnet kwartalny normalny – 170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(ważny 90 dni od daty zakupu, </w:t>
      </w:r>
      <w:r>
        <w:rPr>
          <w:rFonts w:ascii="Arial" w:hAnsi="Arial" w:cs="Arial"/>
        </w:rPr>
        <w:br/>
        <w:t>do wykorzystania 216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 – 900 minut),</w:t>
      </w:r>
    </w:p>
    <w:p w14:paraId="11C85D99" w14:textId="1C5A3CD5" w:rsidR="000A4A12" w:rsidRDefault="000A4A12" w:rsidP="000A4A12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dopłata do biletu normalnego za każdą rozpoczętą minutę powyżej 75 minut – 0,30 zł</w:t>
      </w:r>
      <w:r w:rsidRPr="000A4A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</w:t>
      </w:r>
      <w:r>
        <w:rPr>
          <w:rFonts w:ascii="Arial" w:hAnsi="Arial" w:cs="Arial"/>
        </w:rPr>
        <w:t>.</w:t>
      </w:r>
    </w:p>
    <w:p w14:paraId="4EBB66E9" w14:textId="77777777" w:rsidR="000A4A12" w:rsidRDefault="000A4A12" w:rsidP="000A4A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Bilety/karnety wstępu ulgowe:</w:t>
      </w:r>
    </w:p>
    <w:p w14:paraId="0667D88E" w14:textId="6CBB78E6" w:rsidR="000A4A12" w:rsidRDefault="000A4A12" w:rsidP="000A4A1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bilet wstępu ulgowy – do 75 minut – 15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58EB863E" w14:textId="0C0A2079" w:rsidR="000A4A12" w:rsidRDefault="000A4A12" w:rsidP="000A4A1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karnet ulgowy miesięczny – 48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(ważny 30 dni od daty zakupu, </w:t>
      </w:r>
      <w:r>
        <w:rPr>
          <w:rFonts w:ascii="Arial" w:hAnsi="Arial" w:cs="Arial"/>
        </w:rPr>
        <w:br/>
        <w:t>do wykorzystania 60 zł (złotych)– 300  minut),</w:t>
      </w:r>
    </w:p>
    <w:p w14:paraId="5E89DD60" w14:textId="2141B9E7" w:rsidR="000A4A12" w:rsidRDefault="000A4A12" w:rsidP="000A4A1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karnet ulgowy kwartalny – 120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(ważny 90 dni od daty zakupu, </w:t>
      </w:r>
      <w:r>
        <w:rPr>
          <w:rFonts w:ascii="Arial" w:hAnsi="Arial" w:cs="Arial"/>
        </w:rPr>
        <w:br/>
        <w:t>do wykorzystania 180 zł (złotych)– 900 minut),</w:t>
      </w:r>
    </w:p>
    <w:p w14:paraId="69FE9872" w14:textId="2E0559E3" w:rsidR="000A4A12" w:rsidRDefault="000A4A12" w:rsidP="000A4A1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dopłata do biletu ulgowego za każdą rozpoczętą minutę powyżej 75 minut – 0,25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(złotych), </w:t>
      </w:r>
    </w:p>
    <w:p w14:paraId="672B2ED2" w14:textId="6857B2E8" w:rsidR="000A4A12" w:rsidRDefault="000A4A12" w:rsidP="000A4A1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bilet wstępu ulgowy/wakacyjny/feryjny – do 75 minut w okresie ferii szkolnych, zimowych, wakacji letnich – 9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(dla dzieci, młodzieży szkolnej – do lat 16, korzystających indywidualnie z basenu),</w:t>
      </w:r>
    </w:p>
    <w:p w14:paraId="7EB00D38" w14:textId="0AA5AA6E" w:rsidR="000A4A12" w:rsidRDefault="000A4A12" w:rsidP="000A4A1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bilet wstępu „basen dla seniora” – do 75 minut (basen, jacuzzi) – 7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(dotyczy realizacji Konstantynowskiej Karty Seniora), wtorek – piątek w godzinach 18.00 – 21.00,</w:t>
      </w:r>
    </w:p>
    <w:p w14:paraId="42F822DE" w14:textId="4C6E0E87" w:rsidR="000A4A12" w:rsidRDefault="000A4A12" w:rsidP="000A4A1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50% ulgi dla dzieci przy zakupie biletu wstępu na basen w ramach programu działań na rzecz rodzin wielodzietnych pod nazwą „Rodzinny Konstantynów Łódzki” – 9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445E6C80" w14:textId="5756E7BA" w:rsidR="000A4A12" w:rsidRDefault="000A4A12" w:rsidP="000A4A12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bilet wstępu ulgowy dla dzieci niepełnosprawnych – 6,50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</w:t>
      </w:r>
      <w:r>
        <w:rPr>
          <w:rFonts w:ascii="Arial" w:hAnsi="Arial" w:cs="Arial"/>
        </w:rPr>
        <w:t>.</w:t>
      </w:r>
    </w:p>
    <w:p w14:paraId="757539C5" w14:textId="77777777" w:rsidR="000A4A12" w:rsidRDefault="000A4A12" w:rsidP="000A4A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Zajęcia zorganizowane </w:t>
      </w:r>
    </w:p>
    <w:p w14:paraId="2D364184" w14:textId="408313A4" w:rsidR="000A4A12" w:rsidRDefault="000A4A12" w:rsidP="000A4A1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karnet na „Gimnastykę w wodzie” 10 wejść po 50 minut – 90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(złotych); ze skierowaniem lekarskim przychodni zdrowia w Konstantynowie Łódzkim, wejścia wyłącznie </w:t>
      </w:r>
      <w:r>
        <w:rPr>
          <w:rFonts w:ascii="Arial" w:hAnsi="Arial" w:cs="Arial"/>
        </w:rPr>
        <w:br/>
        <w:t xml:space="preserve">na karnety zgodnie z harmonogramem uczestnictwa w zajęciach ustalonym indywidualne przy zakupie karnetu, rezerwacja ważna w tych terminach, maksymalnie 15 osób w grupie, </w:t>
      </w:r>
    </w:p>
    <w:p w14:paraId="157C1DAD" w14:textId="21020575" w:rsidR="000A4A12" w:rsidRDefault="000A4A12" w:rsidP="000A4A1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bilet wstępu na </w:t>
      </w:r>
      <w:proofErr w:type="spellStart"/>
      <w:r>
        <w:rPr>
          <w:rFonts w:ascii="Arial" w:hAnsi="Arial" w:cs="Arial"/>
        </w:rPr>
        <w:t>aqua</w:t>
      </w:r>
      <w:proofErr w:type="spellEnd"/>
      <w:r>
        <w:rPr>
          <w:rFonts w:ascii="Arial" w:hAnsi="Arial" w:cs="Arial"/>
        </w:rPr>
        <w:t xml:space="preserve"> aerobik 75 minut – 20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558B3C94" w14:textId="16114108" w:rsidR="000A4A12" w:rsidRDefault="000A4A12" w:rsidP="000A4A1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karnet na </w:t>
      </w:r>
      <w:proofErr w:type="spellStart"/>
      <w:r>
        <w:rPr>
          <w:rFonts w:ascii="Arial" w:hAnsi="Arial" w:cs="Arial"/>
        </w:rPr>
        <w:t>aqua</w:t>
      </w:r>
      <w:proofErr w:type="spellEnd"/>
      <w:r>
        <w:rPr>
          <w:rFonts w:ascii="Arial" w:hAnsi="Arial" w:cs="Arial"/>
        </w:rPr>
        <w:t xml:space="preserve"> aerobik – 70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(ważny 30 dni od daty zakupu),</w:t>
      </w:r>
    </w:p>
    <w:p w14:paraId="599FE596" w14:textId="0DD263EB" w:rsidR="000A4A12" w:rsidRDefault="000A4A12" w:rsidP="000A4A1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karnet na </w:t>
      </w:r>
      <w:proofErr w:type="spellStart"/>
      <w:r>
        <w:rPr>
          <w:rFonts w:ascii="Arial" w:hAnsi="Arial" w:cs="Arial"/>
        </w:rPr>
        <w:t>aqua</w:t>
      </w:r>
      <w:proofErr w:type="spellEnd"/>
      <w:r>
        <w:rPr>
          <w:rFonts w:ascii="Arial" w:hAnsi="Arial" w:cs="Arial"/>
        </w:rPr>
        <w:t xml:space="preserve"> aerobik – 180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(ważny 90 dni od daty zakupu).</w:t>
      </w:r>
    </w:p>
    <w:p w14:paraId="663793F1" w14:textId="77777777" w:rsidR="000A4A12" w:rsidRDefault="000A4A12" w:rsidP="000A4A12">
      <w:pPr>
        <w:spacing w:line="360" w:lineRule="auto"/>
        <w:rPr>
          <w:rFonts w:ascii="Arial" w:hAnsi="Arial" w:cs="Arial"/>
        </w:rPr>
      </w:pPr>
    </w:p>
    <w:p w14:paraId="7D336654" w14:textId="77777777" w:rsidR="000A4A12" w:rsidRDefault="000A4A12" w:rsidP="000A4A1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 Strefa Basen - dla klientów zbiorowych:</w:t>
      </w:r>
    </w:p>
    <w:p w14:paraId="37E9A64B" w14:textId="209E2A44" w:rsidR="000A4A12" w:rsidRDefault="000A4A12" w:rsidP="000A4A12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wynajem toru pływackiego – grupa szkolna (dla grup do 15 uczestników) 30 minut – 60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199D55CD" w14:textId="14920928" w:rsidR="000A4A12" w:rsidRDefault="000A4A12" w:rsidP="000A4A12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wynajem toru pływackiego – grupa szkolna (dla grup do 15 uczestników) 45 minut – 70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43F1690C" w14:textId="645B675D" w:rsidR="000A4A12" w:rsidRDefault="000A4A12" w:rsidP="000A4A12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wynajem toru pływackiego – grupa szkolna (dla grup do 15 uczestników) 60 minut – 80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1F57C774" w14:textId="10E8C8BE" w:rsidR="000A4A12" w:rsidRDefault="000A4A12" w:rsidP="000A4A12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wynajem toru pływackiego – grupa przedszkolna (dla grup do 15 uczestników) 30 minut – 35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058B7BAB" w14:textId="242C018B" w:rsidR="000A4A12" w:rsidRDefault="000A4A12" w:rsidP="000A4A12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wynajem toru pływackiego – 110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(złotych)/60 minut,</w:t>
      </w:r>
    </w:p>
    <w:p w14:paraId="53141062" w14:textId="461B40B1" w:rsidR="000A4A12" w:rsidRDefault="000A4A12" w:rsidP="000A4A12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wynajem całego basenu 550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(złotych)/60 minut.</w:t>
      </w:r>
    </w:p>
    <w:p w14:paraId="43C56175" w14:textId="77777777" w:rsidR="000A4A12" w:rsidRDefault="000A4A12" w:rsidP="000A4A12">
      <w:pPr>
        <w:spacing w:line="360" w:lineRule="auto"/>
        <w:rPr>
          <w:rFonts w:ascii="Arial" w:hAnsi="Arial" w:cs="Arial"/>
        </w:rPr>
      </w:pPr>
    </w:p>
    <w:p w14:paraId="0638A7E3" w14:textId="77777777" w:rsidR="000A4A12" w:rsidRDefault="000A4A12" w:rsidP="000A4A1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 Nauka pływania:</w:t>
      </w:r>
    </w:p>
    <w:p w14:paraId="468D75E6" w14:textId="58BAEA89" w:rsidR="000A4A12" w:rsidRDefault="000A4A12" w:rsidP="000A4A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dla szkół, przedszkoli, klubów sportowych, jeden instruktor pływania/pracownik CSiR </w:t>
      </w:r>
      <w:r w:rsidR="0029382F">
        <w:rPr>
          <w:rFonts w:ascii="Arial" w:hAnsi="Arial" w:cs="Arial"/>
        </w:rPr>
        <w:t>(Centrum Sportu i Rekreacji)</w:t>
      </w:r>
      <w:r w:rsidR="00293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(dla grup do 15 uczestników), dwóch instruktorów CSiR </w:t>
      </w:r>
      <w:r w:rsidR="0029382F">
        <w:rPr>
          <w:rFonts w:ascii="Arial" w:hAnsi="Arial" w:cs="Arial"/>
        </w:rPr>
        <w:t>(Centrum Sportu i Rekreacji)</w:t>
      </w:r>
      <w:r w:rsidR="00293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cennik x2:</w:t>
      </w:r>
    </w:p>
    <w:p w14:paraId="3BF0C881" w14:textId="732EDFF5" w:rsidR="000A4A12" w:rsidRDefault="000A4A12" w:rsidP="000A4A12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a) 30 minut – 35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(złotych), </w:t>
      </w:r>
    </w:p>
    <w:p w14:paraId="1F48CF70" w14:textId="483A1AF3" w:rsidR="000A4A12" w:rsidRDefault="000A4A12" w:rsidP="000A4A12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b) 45 minut – 45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474AB59B" w14:textId="4D834733" w:rsidR="000A4A12" w:rsidRDefault="000A4A12" w:rsidP="000A4A12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c) 60 minut – 55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(złotych),  </w:t>
      </w:r>
    </w:p>
    <w:p w14:paraId="1825E4CF" w14:textId="2EB4AC3B" w:rsidR="000A4A12" w:rsidRDefault="000A4A12" w:rsidP="000A4A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2) inne grupy – jeden instruktor pływania/pracownik CSiR</w:t>
      </w:r>
      <w:r w:rsidR="0029382F">
        <w:rPr>
          <w:rFonts w:ascii="Arial" w:hAnsi="Arial" w:cs="Arial"/>
        </w:rPr>
        <w:t xml:space="preserve"> </w:t>
      </w:r>
      <w:r w:rsidR="0029382F">
        <w:rPr>
          <w:rFonts w:ascii="Arial" w:hAnsi="Arial" w:cs="Arial"/>
        </w:rPr>
        <w:t>(Centrum Sportu i Rekreacji)</w:t>
      </w:r>
      <w:r>
        <w:rPr>
          <w:rFonts w:ascii="Arial" w:hAnsi="Arial" w:cs="Arial"/>
        </w:rPr>
        <w:t xml:space="preserve"> (dla grup do 15 uczestników): </w:t>
      </w:r>
    </w:p>
    <w:p w14:paraId="00C7A974" w14:textId="3BFAF59D" w:rsidR="000A4A12" w:rsidRDefault="000A4A12" w:rsidP="000A4A12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a) 30 minut – 45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06BC68DD" w14:textId="093FCCA7" w:rsidR="000A4A12" w:rsidRDefault="000A4A12" w:rsidP="000A4A12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b) 45 minut – 55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050F8FBA" w14:textId="215E2364" w:rsidR="000A4A12" w:rsidRDefault="000A4A12" w:rsidP="000A4A12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c) 60 minut – 65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41097C58" w14:textId="64F10516" w:rsidR="000A4A12" w:rsidRDefault="000A4A12" w:rsidP="000A4A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3) bilet instruktorski na podstawie umowy uprawniającej Instruktora nauki pływania </w:t>
      </w:r>
      <w:r>
        <w:rPr>
          <w:rFonts w:ascii="Arial" w:hAnsi="Arial" w:cs="Arial"/>
        </w:rPr>
        <w:br/>
        <w:t>do prowadzenia prywatnej nauki pływania wyłącznie z jedną lub dwiema osobami, które dokonały zakupu biletu wstępu zgodnie z cennikiem, 45 minut – 30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23F40CC8" w14:textId="442547A7" w:rsidR="000A4A12" w:rsidRDefault="000A4A12" w:rsidP="000A4A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4) wynajem toru pływackiego na podstawie umowy, celem umożliwienia prowadzenia zajęć grupowej, prywatnej nauki pływania, w dniach i godzinach określonych </w:t>
      </w:r>
      <w:r>
        <w:rPr>
          <w:rFonts w:ascii="Arial" w:hAnsi="Arial" w:cs="Arial"/>
        </w:rPr>
        <w:br/>
        <w:t>w harmonogramie –  załączniku do umowy powyżej 2 uczestników i do 10 uczestników zajęć na torze, którzy dokonali zakupu biletu wstępu zgodnie z cennikiem, 45 minut – 55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(złotych).</w:t>
      </w:r>
    </w:p>
    <w:p w14:paraId="649B177E" w14:textId="77777777" w:rsidR="000A4A12" w:rsidRDefault="000A4A12" w:rsidP="000A4A12">
      <w:pPr>
        <w:spacing w:line="360" w:lineRule="auto"/>
        <w:rPr>
          <w:rFonts w:ascii="Arial" w:hAnsi="Arial" w:cs="Arial"/>
        </w:rPr>
      </w:pPr>
    </w:p>
    <w:p w14:paraId="2CE11783" w14:textId="77777777" w:rsidR="000A4A12" w:rsidRDefault="000A4A12" w:rsidP="000A4A1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 Strefa - Fitness:</w:t>
      </w:r>
    </w:p>
    <w:p w14:paraId="524FD527" w14:textId="77777777" w:rsidR="000A4A12" w:rsidRDefault="000A4A12" w:rsidP="000A4A12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aerobik:</w:t>
      </w:r>
    </w:p>
    <w:p w14:paraId="5BB12DD4" w14:textId="5CEE18DB" w:rsidR="000A4A12" w:rsidRDefault="000A4A12" w:rsidP="000A4A1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bilet wstępu do 75 minut – 18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 powyżej 75 minut dopłata 0,30 zł(złotych)/min</w:t>
      </w:r>
      <w:r>
        <w:rPr>
          <w:rFonts w:ascii="Arial" w:hAnsi="Arial" w:cs="Arial"/>
        </w:rPr>
        <w:t>uta</w:t>
      </w:r>
      <w:r>
        <w:rPr>
          <w:rFonts w:ascii="Arial" w:hAnsi="Arial" w:cs="Arial"/>
        </w:rPr>
        <w:t>,</w:t>
      </w:r>
    </w:p>
    <w:p w14:paraId="3738171A" w14:textId="353C6C9D" w:rsidR="000A4A12" w:rsidRDefault="000A4A12" w:rsidP="000A4A1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karnet ważny 30 dni od daty zakupu – 60 zł(złotych),</w:t>
      </w:r>
    </w:p>
    <w:p w14:paraId="7DDB084C" w14:textId="2C111A49" w:rsidR="000A4A12" w:rsidRDefault="000A4A12" w:rsidP="000A4A1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karnet ważny 90 dni od daty zakupu – 140 zł(złotych),</w:t>
      </w:r>
    </w:p>
    <w:p w14:paraId="56DA533B" w14:textId="5B967B1A" w:rsidR="000A4A12" w:rsidRDefault="000A4A12" w:rsidP="000A4A12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zdrowy kręgosłup – za 1 zajęcia </w:t>
      </w:r>
      <w:r>
        <w:t>–</w:t>
      </w:r>
      <w:r>
        <w:rPr>
          <w:rFonts w:ascii="Arial" w:hAnsi="Arial" w:cs="Arial"/>
        </w:rPr>
        <w:t xml:space="preserve"> 9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(realizacja Konstantynowskiej Karty Seniora), </w:t>
      </w:r>
    </w:p>
    <w:p w14:paraId="10B7CF96" w14:textId="77777777" w:rsidR="000A4A12" w:rsidRDefault="000A4A12" w:rsidP="000A4A12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siłownia:</w:t>
      </w:r>
    </w:p>
    <w:p w14:paraId="76A3561A" w14:textId="50747161" w:rsidR="000A4A12" w:rsidRDefault="000A4A12" w:rsidP="000A4A12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bilet wstępu do siłowni - 18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100  minut, powyżej 100 minut dopłata 0,30 zł(złotych)/min</w:t>
      </w:r>
      <w:r>
        <w:rPr>
          <w:rFonts w:ascii="Arial" w:hAnsi="Arial" w:cs="Arial"/>
        </w:rPr>
        <w:t>uta</w:t>
      </w:r>
      <w:r>
        <w:rPr>
          <w:rFonts w:ascii="Arial" w:hAnsi="Arial" w:cs="Arial"/>
        </w:rPr>
        <w:t>,</w:t>
      </w:r>
    </w:p>
    <w:p w14:paraId="732B0E84" w14:textId="1210B8BC" w:rsidR="000A4A12" w:rsidRDefault="000A4A12" w:rsidP="000A4A12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karnet ważny 30 dni od daty zakupu – 100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 wykorzystania 180 zł (złotych)– 1000 min</w:t>
      </w:r>
      <w:r>
        <w:rPr>
          <w:rFonts w:ascii="Arial" w:hAnsi="Arial" w:cs="Arial"/>
        </w:rPr>
        <w:t>ut</w:t>
      </w:r>
      <w:r>
        <w:rPr>
          <w:rFonts w:ascii="Arial" w:hAnsi="Arial" w:cs="Arial"/>
        </w:rPr>
        <w:t>),</w:t>
      </w:r>
    </w:p>
    <w:p w14:paraId="55D8CD85" w14:textId="64FA054C" w:rsidR="000A4A12" w:rsidRDefault="000A4A12" w:rsidP="000A4A12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karnet ważny 30 dni od daty zakupu – 180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(do wykorzystania 360 zł (złotych)– 2000 min</w:t>
      </w:r>
      <w:r>
        <w:rPr>
          <w:rFonts w:ascii="Arial" w:hAnsi="Arial" w:cs="Arial"/>
        </w:rPr>
        <w:t>ut</w:t>
      </w:r>
      <w:r>
        <w:rPr>
          <w:rFonts w:ascii="Arial" w:hAnsi="Arial" w:cs="Arial"/>
        </w:rPr>
        <w:t>),</w:t>
      </w:r>
    </w:p>
    <w:p w14:paraId="795152FC" w14:textId="64270FC6" w:rsidR="000A4A12" w:rsidRDefault="000A4A12" w:rsidP="000A4A12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wynajem sali fitness, celem umożliwienia prowadzenia zajęć grupowych dla osób korzystających, które dokonały zakupu biletu wstępu zgodnie z cennikiem, </w:t>
      </w:r>
      <w:r>
        <w:rPr>
          <w:rFonts w:ascii="Arial" w:hAnsi="Arial" w:cs="Arial"/>
        </w:rPr>
        <w:br/>
        <w:t>w dniach i godzinach określonych w harmonogramie – 55 zł(złotych)/godz</w:t>
      </w:r>
      <w:r>
        <w:rPr>
          <w:rFonts w:ascii="Arial" w:hAnsi="Arial" w:cs="Arial"/>
        </w:rPr>
        <w:t>ina</w:t>
      </w:r>
      <w:r>
        <w:rPr>
          <w:rFonts w:ascii="Arial" w:hAnsi="Arial" w:cs="Arial"/>
        </w:rPr>
        <w:t>.,</w:t>
      </w:r>
    </w:p>
    <w:p w14:paraId="3FE98E6D" w14:textId="7A32447E" w:rsidR="000A4A12" w:rsidRDefault="000A4A12" w:rsidP="000A4A12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bilet instruktorski na siłownię i salę fitness uprawniający do prowadzenia prywatnych zajęć i treningów na siłowni z osobami, które dokonały zakupu biletu zgodnie z cennikiem indywidualnym – 30 zł (złotych)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100 minut, każda następna rozpoczęta minuta 0,30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7E09AF41" w14:textId="77777777" w:rsidR="000A4A12" w:rsidRDefault="000A4A12" w:rsidP="000A4A12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opłaty za korzystanie z sauny i jacuzzi w godzinach ich funkcjonowania są wliczone w cenę każdego biletu.</w:t>
      </w:r>
    </w:p>
    <w:p w14:paraId="549551A4" w14:textId="77777777" w:rsidR="000A4A12" w:rsidRDefault="000A4A12" w:rsidP="000A4A12">
      <w:pPr>
        <w:spacing w:line="360" w:lineRule="auto"/>
        <w:rPr>
          <w:rFonts w:ascii="Arial" w:hAnsi="Arial" w:cs="Arial"/>
        </w:rPr>
      </w:pPr>
    </w:p>
    <w:p w14:paraId="7F69D252" w14:textId="77777777" w:rsidR="000A4A12" w:rsidRDefault="000A4A12" w:rsidP="000A4A1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 Opłaty dodatkowe, które dotyczą obu stref</w:t>
      </w:r>
    </w:p>
    <w:p w14:paraId="19B69A83" w14:textId="06C8F813" w:rsidR="000A4A12" w:rsidRDefault="000A4A12" w:rsidP="000A4A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1) opłata za karnet lub duplikat karnetu, reaktywację – 20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(złotych),</w:t>
      </w:r>
    </w:p>
    <w:p w14:paraId="0D525DD9" w14:textId="7A186726" w:rsidR="000A4A12" w:rsidRDefault="000A4A12" w:rsidP="000A4A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2) opłata za zgubiony lub zniszczony transponder/zegarek basenowy – 50 zł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(złotych).</w:t>
      </w:r>
    </w:p>
    <w:p w14:paraId="2BE70189" w14:textId="77777777" w:rsidR="000A4A12" w:rsidRDefault="000A4A12" w:rsidP="000A4A12">
      <w:pPr>
        <w:spacing w:line="360" w:lineRule="auto"/>
        <w:rPr>
          <w:rFonts w:ascii="Arial" w:hAnsi="Arial" w:cs="Arial"/>
        </w:rPr>
      </w:pPr>
    </w:p>
    <w:p w14:paraId="5832A4FB" w14:textId="77777777" w:rsidR="000A4A12" w:rsidRDefault="000A4A12" w:rsidP="000A4A1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VIII. Zasady ogólne:</w:t>
      </w:r>
    </w:p>
    <w:p w14:paraId="29F02493" w14:textId="54B0E03F" w:rsidR="000A4A12" w:rsidRDefault="0029382F" w:rsidP="000A4A12">
      <w:pPr>
        <w:pStyle w:val="Akapitzlist"/>
        <w:numPr>
          <w:ilvl w:val="0"/>
          <w:numId w:val="10"/>
        </w:numPr>
        <w:tabs>
          <w:tab w:val="clear" w:pos="360"/>
          <w:tab w:val="num" w:pos="567"/>
        </w:tabs>
        <w:spacing w:line="360" w:lineRule="auto"/>
        <w:ind w:left="142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4A12">
        <w:rPr>
          <w:rFonts w:ascii="Arial" w:hAnsi="Arial" w:cs="Arial"/>
        </w:rPr>
        <w:t>opłaty za korzystanie z sauny i jacuzzi w godzinach ich funkcjonowania są wliczone w cenę każdego biletu,</w:t>
      </w:r>
    </w:p>
    <w:p w14:paraId="7CB7EABF" w14:textId="2097AF00" w:rsidR="000A4A12" w:rsidRDefault="0029382F" w:rsidP="000A4A12">
      <w:pPr>
        <w:pStyle w:val="Akapitzlist"/>
        <w:numPr>
          <w:ilvl w:val="0"/>
          <w:numId w:val="10"/>
        </w:numPr>
        <w:tabs>
          <w:tab w:val="clear" w:pos="360"/>
          <w:tab w:val="num" w:pos="567"/>
        </w:tabs>
        <w:spacing w:line="360" w:lineRule="auto"/>
        <w:ind w:left="142" w:hanging="21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0A4A12">
        <w:rPr>
          <w:rFonts w:ascii="Arial" w:hAnsi="Arial" w:cs="Arial"/>
        </w:rPr>
        <w:t>karnety i bilety można nabyć w kasie Obiektu zgodnie z aktualną ofertą i cennikiem. Karnety imienne, czasowe są wydawane na poszczególne strefy Miejskiej Pływalni,</w:t>
      </w:r>
    </w:p>
    <w:p w14:paraId="36B5AF4D" w14:textId="76214BDE" w:rsidR="000A4A12" w:rsidRDefault="0029382F" w:rsidP="000A4A12">
      <w:pPr>
        <w:pStyle w:val="Akapitzlist"/>
        <w:numPr>
          <w:ilvl w:val="0"/>
          <w:numId w:val="10"/>
        </w:numPr>
        <w:tabs>
          <w:tab w:val="clear" w:pos="360"/>
          <w:tab w:val="num" w:pos="567"/>
        </w:tabs>
        <w:spacing w:line="360" w:lineRule="auto"/>
        <w:ind w:left="142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4A12">
        <w:rPr>
          <w:rFonts w:ascii="Arial" w:hAnsi="Arial" w:cs="Arial"/>
        </w:rPr>
        <w:t>zakup karnetu i biletu jest równoznaczny z zapoznaniem się i akceptacją Regulaminu Obiektu i aktualnego cennika,</w:t>
      </w:r>
    </w:p>
    <w:p w14:paraId="7312F802" w14:textId="09FC4BCD" w:rsidR="000A4A12" w:rsidRDefault="0029382F" w:rsidP="000A4A12">
      <w:pPr>
        <w:pStyle w:val="Akapitzlist"/>
        <w:numPr>
          <w:ilvl w:val="0"/>
          <w:numId w:val="10"/>
        </w:numPr>
        <w:tabs>
          <w:tab w:val="clear" w:pos="360"/>
          <w:tab w:val="num" w:pos="567"/>
        </w:tabs>
        <w:spacing w:line="360" w:lineRule="auto"/>
        <w:ind w:left="142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4A12">
        <w:rPr>
          <w:rFonts w:ascii="Arial" w:hAnsi="Arial" w:cs="Arial"/>
        </w:rPr>
        <w:t>karnet jest aktywowany i personalizowany w momencie zakupu i obowiązuje przez okres rozliczeniowy na jaki został wykupiony tj.</w:t>
      </w:r>
      <w:r w:rsidR="000A4A12">
        <w:rPr>
          <w:rFonts w:ascii="Arial" w:hAnsi="Arial" w:cs="Arial"/>
        </w:rPr>
        <w:t xml:space="preserve"> (to jest)</w:t>
      </w:r>
      <w:r w:rsidR="000A4A12">
        <w:rPr>
          <w:rFonts w:ascii="Arial" w:hAnsi="Arial" w:cs="Arial"/>
        </w:rPr>
        <w:t xml:space="preserve"> 30 lub 90 dni licząc od dnia zakupu. Upływ wskazanego okresu skutkuje wygaśnięciem uprawnień z karnetu, niezależnie od tego czy została w całości wykorzystana ilość środków. Czasowy brak możliwości skorzystania z karnetu z przyczyn leżących po stronie CSiR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(Centrum Sportu i Rekreacji)</w:t>
      </w:r>
      <w:r w:rsidR="000A4A12">
        <w:rPr>
          <w:rFonts w:ascii="Arial" w:hAnsi="Arial" w:cs="Arial"/>
        </w:rPr>
        <w:t>, w okresie na jaki karnet został wykupiony, skutkuje wydłużeniem okresu karnetu o liczbę dni czasowego wyłączenia Obiektu z korzystania,</w:t>
      </w:r>
    </w:p>
    <w:p w14:paraId="39C1592A" w14:textId="21D0BCF1" w:rsidR="000A4A12" w:rsidRDefault="0029382F" w:rsidP="000A4A12">
      <w:pPr>
        <w:pStyle w:val="Akapitzlist"/>
        <w:numPr>
          <w:ilvl w:val="0"/>
          <w:numId w:val="10"/>
        </w:numPr>
        <w:tabs>
          <w:tab w:val="clear" w:pos="360"/>
          <w:tab w:val="num" w:pos="567"/>
        </w:tabs>
        <w:spacing w:line="360" w:lineRule="auto"/>
        <w:ind w:left="142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4A12">
        <w:rPr>
          <w:rFonts w:ascii="Arial" w:hAnsi="Arial" w:cs="Arial"/>
        </w:rPr>
        <w:t>karnet jest wydawany imiennie i może z niego korzystać jedynie osoba w nim wskazana. Nie jest możliwe użyczanie karnetu osobom trzecim. Działanie takie będzie traktowane jako naruszenie Regulaminu Obiektu,</w:t>
      </w:r>
    </w:p>
    <w:p w14:paraId="49868496" w14:textId="5FED3A66" w:rsidR="000A4A12" w:rsidRDefault="0029382F" w:rsidP="000A4A12">
      <w:pPr>
        <w:pStyle w:val="Akapitzlist"/>
        <w:numPr>
          <w:ilvl w:val="0"/>
          <w:numId w:val="10"/>
        </w:numPr>
        <w:tabs>
          <w:tab w:val="clear" w:pos="360"/>
          <w:tab w:val="num" w:pos="567"/>
        </w:tabs>
        <w:spacing w:line="360" w:lineRule="auto"/>
        <w:ind w:left="142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4A12">
        <w:rPr>
          <w:rFonts w:ascii="Arial" w:hAnsi="Arial" w:cs="Arial"/>
        </w:rPr>
        <w:t>po dokonaniu zakupu nie ma możliwości zamiany, przedłużenia lub przesunięcia okresu ważności karnetu,</w:t>
      </w:r>
    </w:p>
    <w:p w14:paraId="489950A6" w14:textId="2AE63485" w:rsidR="000A4A12" w:rsidRDefault="0029382F" w:rsidP="000A4A12">
      <w:pPr>
        <w:pStyle w:val="Akapitzlist"/>
        <w:numPr>
          <w:ilvl w:val="0"/>
          <w:numId w:val="10"/>
        </w:numPr>
        <w:tabs>
          <w:tab w:val="clear" w:pos="360"/>
          <w:tab w:val="num" w:pos="567"/>
        </w:tabs>
        <w:spacing w:line="360" w:lineRule="auto"/>
        <w:ind w:left="142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4A12">
        <w:rPr>
          <w:rFonts w:ascii="Arial" w:hAnsi="Arial" w:cs="Arial"/>
        </w:rPr>
        <w:t>karnet należy okazywać przy wejściu do Obiektu. Obsługa Obiektu może również żądać okazania dokumentu tożsamości (dowód osobisty, paszport, dokument uprawniający do zwolnienia z opłat lub wejść ulgowych), w celu prawidłowej identyfikacji posiadacza karnetu,</w:t>
      </w:r>
    </w:p>
    <w:p w14:paraId="3CB7C832" w14:textId="5C79A782" w:rsidR="000A4A12" w:rsidRDefault="0029382F" w:rsidP="000A4A12">
      <w:pPr>
        <w:pStyle w:val="Akapitzlist"/>
        <w:numPr>
          <w:ilvl w:val="0"/>
          <w:numId w:val="10"/>
        </w:numPr>
        <w:tabs>
          <w:tab w:val="clear" w:pos="360"/>
          <w:tab w:val="num" w:pos="567"/>
        </w:tabs>
        <w:spacing w:line="360" w:lineRule="auto"/>
        <w:ind w:left="142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4A12">
        <w:rPr>
          <w:rFonts w:ascii="Arial" w:hAnsi="Arial" w:cs="Arial"/>
        </w:rPr>
        <w:t>w cenie karnetu nie uwzględnia się ubezpieczenia od następstw nieszczęśliwych wypadków,</w:t>
      </w:r>
    </w:p>
    <w:p w14:paraId="71880279" w14:textId="421C1439" w:rsidR="000A4A12" w:rsidRDefault="0029382F" w:rsidP="000A4A12">
      <w:pPr>
        <w:pStyle w:val="Akapitzlist"/>
        <w:numPr>
          <w:ilvl w:val="0"/>
          <w:numId w:val="10"/>
        </w:numPr>
        <w:tabs>
          <w:tab w:val="clear" w:pos="360"/>
          <w:tab w:val="num" w:pos="567"/>
        </w:tabs>
        <w:spacing w:line="360" w:lineRule="auto"/>
        <w:ind w:left="142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4A12">
        <w:rPr>
          <w:rFonts w:ascii="Arial" w:hAnsi="Arial" w:cs="Arial"/>
        </w:rPr>
        <w:t>za niewykorzystane lub zgubione karnety nie przysługuje zwrot pieniędzy.</w:t>
      </w:r>
    </w:p>
    <w:p w14:paraId="70945DFC" w14:textId="77777777" w:rsidR="00C22070" w:rsidRDefault="00C22070"/>
    <w:sectPr w:rsidR="00C2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9B1E7C"/>
    <w:multiLevelType w:val="hybridMultilevel"/>
    <w:tmpl w:val="45CE5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ABD"/>
    <w:multiLevelType w:val="hybridMultilevel"/>
    <w:tmpl w:val="3796F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135F"/>
    <w:multiLevelType w:val="hybridMultilevel"/>
    <w:tmpl w:val="A1525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08F"/>
    <w:multiLevelType w:val="hybridMultilevel"/>
    <w:tmpl w:val="3954A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075"/>
    <w:multiLevelType w:val="hybridMultilevel"/>
    <w:tmpl w:val="4ADE75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318F7"/>
    <w:multiLevelType w:val="hybridMultilevel"/>
    <w:tmpl w:val="8D405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C5B87"/>
    <w:multiLevelType w:val="hybridMultilevel"/>
    <w:tmpl w:val="40463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B66BA"/>
    <w:multiLevelType w:val="hybridMultilevel"/>
    <w:tmpl w:val="1A708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800E4"/>
    <w:multiLevelType w:val="hybridMultilevel"/>
    <w:tmpl w:val="53A08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192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223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955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706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3000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9474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6987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6811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6881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21563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12"/>
    <w:rsid w:val="000A4A12"/>
    <w:rsid w:val="00246E49"/>
    <w:rsid w:val="0029382F"/>
    <w:rsid w:val="00C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6A12"/>
  <w15:chartTrackingRefBased/>
  <w15:docId w15:val="{1B01CF68-B121-4995-A287-8C47A4B2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A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1631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Kleczaj - UM w Konstantynowie Łódzkim</dc:creator>
  <cp:keywords/>
  <dc:description/>
  <cp:lastModifiedBy>Karolina Kleczaj - UM w Konstantynowie Łódzkim</cp:lastModifiedBy>
  <cp:revision>3</cp:revision>
  <dcterms:created xsi:type="dcterms:W3CDTF">2023-07-26T06:50:00Z</dcterms:created>
  <dcterms:modified xsi:type="dcterms:W3CDTF">2023-07-26T07:04:00Z</dcterms:modified>
</cp:coreProperties>
</file>