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FCEB" w14:textId="0D8179E7" w:rsidR="00C116FC" w:rsidRDefault="001D6FD1" w:rsidP="00C116FC">
      <w:pPr>
        <w:pStyle w:val="NormalnyWeb"/>
      </w:pPr>
      <w:r>
        <w:tab/>
      </w:r>
      <w:r>
        <w:tab/>
      </w:r>
      <w:r>
        <w:tab/>
      </w:r>
      <w:r>
        <w:tab/>
      </w:r>
      <w:r>
        <w:tab/>
        <w:t>- projekt -</w:t>
      </w:r>
      <w:r w:rsidR="00C116FC">
        <w:tab/>
      </w:r>
      <w:r w:rsidR="00C116FC">
        <w:tab/>
      </w:r>
      <w:r w:rsidR="00C116FC">
        <w:tab/>
      </w:r>
      <w:r w:rsidR="00C116FC">
        <w:tab/>
      </w:r>
      <w:r w:rsidR="00C116FC">
        <w:tab/>
      </w:r>
    </w:p>
    <w:p w14:paraId="02EAA382" w14:textId="0DD3B217" w:rsidR="00907966" w:rsidRDefault="00AA4410" w:rsidP="00907966">
      <w:pPr>
        <w:pStyle w:val="NormalnyWeb"/>
        <w:jc w:val="center"/>
      </w:pPr>
      <w:r>
        <w:t>UCHWAŁA Nr       /20</w:t>
      </w:r>
      <w:r w:rsidR="008C2F14">
        <w:t>2</w:t>
      </w:r>
      <w:r w:rsidR="00A35595">
        <w:t>5</w:t>
      </w:r>
      <w:r w:rsidR="00907966">
        <w:br/>
        <w:t>Rady Miejskiej w Kalwarii Zebrzydowskiej</w:t>
      </w:r>
    </w:p>
    <w:p w14:paraId="7E8F676C" w14:textId="03937066" w:rsidR="00907966" w:rsidRDefault="00CC4984" w:rsidP="00CC4984">
      <w:pPr>
        <w:pStyle w:val="NormalnyWeb"/>
      </w:pPr>
      <w:r>
        <w:t xml:space="preserve">                                                    </w:t>
      </w:r>
      <w:r w:rsidR="00907966">
        <w:t xml:space="preserve"> z dnia ……………………….</w:t>
      </w:r>
    </w:p>
    <w:p w14:paraId="5E7F9917" w14:textId="4C08CEF1" w:rsidR="00907966" w:rsidRDefault="00907966" w:rsidP="00BB5493">
      <w:pPr>
        <w:pStyle w:val="NormalnyWeb"/>
        <w:jc w:val="center"/>
      </w:pPr>
      <w:r>
        <w:t xml:space="preserve">w sprawie przyjęcia programu współpracy Gminy Kalwaria Zebrzydowska z organizacjami pozarządowymi i innymi podmiotami prowadzącymi działalność pożytku publicznego </w:t>
      </w:r>
      <w:r w:rsidR="00BB5493">
        <w:t xml:space="preserve">                     </w:t>
      </w:r>
      <w:r>
        <w:t xml:space="preserve">na rok </w:t>
      </w:r>
      <w:r w:rsidR="00AA4410">
        <w:t>20</w:t>
      </w:r>
      <w:r w:rsidR="008C2F14">
        <w:t>2</w:t>
      </w:r>
      <w:r w:rsidR="00A35595">
        <w:t>6</w:t>
      </w:r>
    </w:p>
    <w:p w14:paraId="7CF5742E" w14:textId="5C2E8354" w:rsidR="00B226F0" w:rsidRDefault="00907966" w:rsidP="00A35595">
      <w:pPr>
        <w:pStyle w:val="NormalnyWeb"/>
        <w:ind w:firstLine="708"/>
      </w:pPr>
      <w:r>
        <w:t>Na podstawie art.18 ust.2 pkt 15 ustawy z dnia 8 marca 1990 r. o sa</w:t>
      </w:r>
      <w:r w:rsidR="002F4111">
        <w:t>morządzie gminnym (</w:t>
      </w:r>
      <w:r w:rsidR="00A35595">
        <w:t xml:space="preserve">t. j. D z. U. z 2025 r. poz. 1153 </w:t>
      </w:r>
      <w:r>
        <w:t>) oraz art.5 ust.3 ustawy z dnia 24 kwietnia 2003 r. o działalności pożytku publiczneg</w:t>
      </w:r>
      <w:r w:rsidR="002F4111">
        <w:t>o i</w:t>
      </w:r>
      <w:r w:rsidR="00BA4071">
        <w:t xml:space="preserve"> o</w:t>
      </w:r>
      <w:r w:rsidR="002F4111">
        <w:t xml:space="preserve"> wolontariacie (</w:t>
      </w:r>
      <w:r>
        <w:t xml:space="preserve"> </w:t>
      </w:r>
      <w:r w:rsidR="00A35595">
        <w:t>2024 r. poz. 1491, 1761,1940.</w:t>
      </w:r>
      <w:r w:rsidR="007D1FCE">
        <w:t>)</w:t>
      </w:r>
    </w:p>
    <w:p w14:paraId="6020E5B0" w14:textId="2D359DDA" w:rsidR="00907966" w:rsidRDefault="00907966" w:rsidP="00B226F0">
      <w:pPr>
        <w:pStyle w:val="NormalnyWeb"/>
      </w:pPr>
      <w:r>
        <w:t xml:space="preserve"> Rada Miejska w Kalwarii Zebrzydowskiej uchwala, co następuje:</w:t>
      </w:r>
    </w:p>
    <w:p w14:paraId="69188513" w14:textId="77777777" w:rsidR="00907966" w:rsidRDefault="00907966" w:rsidP="00907966">
      <w:pPr>
        <w:pStyle w:val="NormalnyWeb"/>
        <w:jc w:val="center"/>
      </w:pPr>
      <w:r>
        <w:t>§ 1.</w:t>
      </w:r>
    </w:p>
    <w:p w14:paraId="6CB61892" w14:textId="285DE6AC" w:rsidR="00907966" w:rsidRDefault="00907966" w:rsidP="00907966">
      <w:pPr>
        <w:pStyle w:val="NormalnyWeb"/>
      </w:pPr>
      <w:r>
        <w:t>Przyjmuje się  Program Współpracy z organizacjami pozarządowymi i innymi podmiotami prowadzącymi działalność pożytku publicznego</w:t>
      </w:r>
      <w:r w:rsidR="007D1FCE">
        <w:t xml:space="preserve"> na rok 202</w:t>
      </w:r>
      <w:r w:rsidR="00A35595">
        <w:t>6</w:t>
      </w:r>
      <w:r w:rsidR="007D1FCE">
        <w:t xml:space="preserve"> </w:t>
      </w:r>
      <w:r>
        <w:t xml:space="preserve"> na rzecz społeczności gminy Kalwaria Zebrzydowska</w:t>
      </w:r>
      <w:r w:rsidR="007D1FCE">
        <w:t xml:space="preserve"> </w:t>
      </w:r>
      <w:r>
        <w:t>, stanowiący załącznik Nr 1 do niniejszej uchwały.</w:t>
      </w:r>
    </w:p>
    <w:p w14:paraId="20D97DBF" w14:textId="77777777" w:rsidR="00907966" w:rsidRDefault="00907966" w:rsidP="00907966">
      <w:pPr>
        <w:pStyle w:val="NormalnyWeb"/>
        <w:jc w:val="center"/>
      </w:pPr>
      <w:r>
        <w:t>§ 2.</w:t>
      </w:r>
    </w:p>
    <w:p w14:paraId="52B9C0A8" w14:textId="77777777" w:rsidR="00907966" w:rsidRDefault="00907966" w:rsidP="00907966">
      <w:pPr>
        <w:pStyle w:val="NormalnyWeb"/>
      </w:pPr>
      <w:r>
        <w:t>Wykonanie uchwały powierza się Burmistrzowi Miasta Kalwarii Zebrzydowskiej.</w:t>
      </w:r>
    </w:p>
    <w:p w14:paraId="3B20D6AE" w14:textId="77777777" w:rsidR="00907966" w:rsidRDefault="00907966" w:rsidP="00907966">
      <w:pPr>
        <w:pStyle w:val="NormalnyWeb"/>
        <w:jc w:val="center"/>
      </w:pPr>
      <w:r>
        <w:t>§ 3.</w:t>
      </w:r>
    </w:p>
    <w:p w14:paraId="75D8AF65" w14:textId="77777777" w:rsidR="00907966" w:rsidRDefault="00907966" w:rsidP="00907966">
      <w:pPr>
        <w:pStyle w:val="NormalnyWeb"/>
      </w:pPr>
      <w:r>
        <w:t>Uchwała wchodzi w życie z dniem podjęcia.</w:t>
      </w:r>
    </w:p>
    <w:p w14:paraId="14CD9BE6" w14:textId="77777777" w:rsidR="00907966" w:rsidRDefault="00907966" w:rsidP="00907966">
      <w:pPr>
        <w:pStyle w:val="NormalnyWeb"/>
      </w:pPr>
      <w:r>
        <w:t> </w:t>
      </w:r>
    </w:p>
    <w:p w14:paraId="2EE270BE" w14:textId="77777777" w:rsidR="00E06FA4" w:rsidRDefault="00E06FA4"/>
    <w:sectPr w:rsidR="00E06FA4" w:rsidSect="00E0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66"/>
    <w:rsid w:val="000207BD"/>
    <w:rsid w:val="00196EFE"/>
    <w:rsid w:val="001C51E5"/>
    <w:rsid w:val="001D6FD1"/>
    <w:rsid w:val="002D132F"/>
    <w:rsid w:val="002F01E2"/>
    <w:rsid w:val="002F4111"/>
    <w:rsid w:val="004C2395"/>
    <w:rsid w:val="006338B4"/>
    <w:rsid w:val="00660B5E"/>
    <w:rsid w:val="007D1FCE"/>
    <w:rsid w:val="008C2F14"/>
    <w:rsid w:val="0090354F"/>
    <w:rsid w:val="00907966"/>
    <w:rsid w:val="009719B1"/>
    <w:rsid w:val="00A2079A"/>
    <w:rsid w:val="00A35595"/>
    <w:rsid w:val="00AA3918"/>
    <w:rsid w:val="00AA4410"/>
    <w:rsid w:val="00B226F0"/>
    <w:rsid w:val="00BA4071"/>
    <w:rsid w:val="00BB5493"/>
    <w:rsid w:val="00C116FC"/>
    <w:rsid w:val="00CC4984"/>
    <w:rsid w:val="00D96253"/>
    <w:rsid w:val="00E06FA4"/>
    <w:rsid w:val="00E77CF0"/>
    <w:rsid w:val="00E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FAB7"/>
  <w15:docId w15:val="{C47A4816-BADB-4DE1-84BF-2DE0D45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TeresaWypior</dc:creator>
  <cp:keywords/>
  <dc:description/>
  <cp:lastModifiedBy>Teresa Wypiór</cp:lastModifiedBy>
  <cp:revision>4</cp:revision>
  <cp:lastPrinted>2025-10-02T07:24:00Z</cp:lastPrinted>
  <dcterms:created xsi:type="dcterms:W3CDTF">2025-10-02T07:23:00Z</dcterms:created>
  <dcterms:modified xsi:type="dcterms:W3CDTF">2025-10-03T05:52:00Z</dcterms:modified>
</cp:coreProperties>
</file>