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899A" w14:textId="2B0420B3" w:rsidR="00EB420C" w:rsidRPr="00BF007C" w:rsidRDefault="00EB420C" w:rsidP="00971E3A">
      <w:pPr>
        <w:spacing w:after="0" w:line="240" w:lineRule="auto"/>
        <w:jc w:val="center"/>
        <w:rPr>
          <w:lang w:val="pl-PL"/>
        </w:rPr>
      </w:pPr>
      <w:r w:rsidRPr="00BF007C">
        <w:rPr>
          <w:rFonts w:ascii="Times New Roman" w:hAnsi="Times New Roman" w:cs="Times New Roman"/>
          <w:b/>
          <w:sz w:val="24"/>
          <w:szCs w:val="24"/>
          <w:lang w:val="pl-PL" w:eastAsia="pl-PL"/>
        </w:rPr>
        <w:t>PROTOKÓŁ LX</w:t>
      </w:r>
      <w:r>
        <w:rPr>
          <w:rFonts w:ascii="Times New Roman" w:hAnsi="Times New Roman" w:cs="Times New Roman"/>
          <w:b/>
          <w:sz w:val="24"/>
          <w:szCs w:val="24"/>
          <w:lang w:val="pl-PL" w:eastAsia="pl-PL"/>
        </w:rPr>
        <w:t>XII</w:t>
      </w:r>
      <w:r w:rsidRPr="00BF007C">
        <w:rPr>
          <w:rFonts w:ascii="Times New Roman" w:hAnsi="Times New Roman" w:cs="Times New Roman"/>
          <w:b/>
          <w:sz w:val="24"/>
          <w:szCs w:val="24"/>
          <w:lang w:val="pl-PL" w:eastAsia="pl-PL"/>
        </w:rPr>
        <w:t>/202</w:t>
      </w:r>
      <w:r>
        <w:rPr>
          <w:rFonts w:ascii="Times New Roman" w:hAnsi="Times New Roman" w:cs="Times New Roman"/>
          <w:b/>
          <w:sz w:val="24"/>
          <w:szCs w:val="24"/>
          <w:lang w:val="pl-PL" w:eastAsia="pl-PL"/>
        </w:rPr>
        <w:t>4</w:t>
      </w:r>
    </w:p>
    <w:p w14:paraId="144BCAFD" w14:textId="58674200" w:rsidR="00EB420C" w:rsidRPr="00BF007C" w:rsidRDefault="00EB420C" w:rsidP="00EB420C">
      <w:pPr>
        <w:spacing w:after="0" w:line="240" w:lineRule="auto"/>
        <w:jc w:val="center"/>
        <w:rPr>
          <w:lang w:val="pl-PL"/>
        </w:rPr>
      </w:pPr>
      <w:r w:rsidRPr="00BF007C">
        <w:rPr>
          <w:rFonts w:ascii="Times New Roman" w:hAnsi="Times New Roman" w:cs="Times New Roman"/>
          <w:b/>
          <w:sz w:val="24"/>
          <w:szCs w:val="24"/>
          <w:lang w:val="pl-PL" w:eastAsia="pl-PL"/>
        </w:rPr>
        <w:t>Sesji Rady Miejskiej w Kamieńcu Ząbkowickim</w:t>
      </w:r>
    </w:p>
    <w:p w14:paraId="3AB71112" w14:textId="5360F182" w:rsidR="00EB420C" w:rsidRPr="00BF007C" w:rsidRDefault="00EB420C" w:rsidP="00EB420C">
      <w:pPr>
        <w:spacing w:after="0" w:line="240" w:lineRule="auto"/>
        <w:jc w:val="center"/>
        <w:rPr>
          <w:lang w:val="pl-PL"/>
        </w:rPr>
      </w:pPr>
      <w:r w:rsidRPr="00BF007C">
        <w:rPr>
          <w:rFonts w:ascii="Times New Roman" w:hAnsi="Times New Roman" w:cs="Times New Roman"/>
          <w:b/>
          <w:sz w:val="24"/>
          <w:szCs w:val="24"/>
          <w:lang w:val="pl-PL" w:eastAsia="pl-PL"/>
        </w:rPr>
        <w:t xml:space="preserve">odbytej w dniu </w:t>
      </w:r>
      <w:r>
        <w:rPr>
          <w:rFonts w:ascii="Times New Roman" w:hAnsi="Times New Roman" w:cs="Times New Roman"/>
          <w:b/>
          <w:sz w:val="24"/>
          <w:szCs w:val="24"/>
          <w:lang w:val="pl-PL" w:eastAsia="pl-PL"/>
        </w:rPr>
        <w:t xml:space="preserve">30 stycznia </w:t>
      </w:r>
      <w:r w:rsidRPr="00BF007C">
        <w:rPr>
          <w:rFonts w:ascii="Times New Roman" w:hAnsi="Times New Roman" w:cs="Times New Roman"/>
          <w:b/>
          <w:sz w:val="24"/>
          <w:szCs w:val="24"/>
          <w:lang w:val="pl-PL" w:eastAsia="pl-PL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pl-PL" w:eastAsia="pl-PL"/>
        </w:rPr>
        <w:t xml:space="preserve">4 </w:t>
      </w:r>
      <w:r w:rsidRPr="00BF007C">
        <w:rPr>
          <w:rFonts w:ascii="Times New Roman" w:hAnsi="Times New Roman" w:cs="Times New Roman"/>
          <w:b/>
          <w:sz w:val="24"/>
          <w:szCs w:val="24"/>
          <w:lang w:val="pl-PL" w:eastAsia="pl-PL"/>
        </w:rPr>
        <w:t xml:space="preserve">roku w godzinach </w:t>
      </w:r>
      <w:r>
        <w:rPr>
          <w:rFonts w:ascii="Times New Roman" w:hAnsi="Times New Roman" w:cs="Times New Roman"/>
          <w:b/>
          <w:sz w:val="24"/>
          <w:szCs w:val="24"/>
          <w:lang w:val="pl-PL" w:eastAsia="pl-PL"/>
        </w:rPr>
        <w:t>10.05</w:t>
      </w:r>
      <w:r w:rsidRPr="00BF007C">
        <w:rPr>
          <w:rFonts w:ascii="Times New Roman" w:hAnsi="Times New Roman" w:cs="Times New Roman"/>
          <w:b/>
          <w:sz w:val="24"/>
          <w:szCs w:val="24"/>
          <w:lang w:val="pl-PL" w:eastAsia="pl-PL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pl-PL" w:eastAsia="pl-PL"/>
        </w:rPr>
        <w:t>1</w:t>
      </w:r>
      <w:r w:rsidR="00207D21">
        <w:rPr>
          <w:rFonts w:ascii="Times New Roman" w:hAnsi="Times New Roman" w:cs="Times New Roman"/>
          <w:b/>
          <w:sz w:val="24"/>
          <w:szCs w:val="24"/>
          <w:lang w:val="pl-PL" w:eastAsia="pl-PL"/>
        </w:rPr>
        <w:t>1</w:t>
      </w:r>
      <w:r w:rsidRPr="00BF007C">
        <w:rPr>
          <w:rFonts w:ascii="Times New Roman" w:hAnsi="Times New Roman" w:cs="Times New Roman"/>
          <w:b/>
          <w:sz w:val="24"/>
          <w:szCs w:val="24"/>
          <w:lang w:val="pl-PL" w:eastAsia="pl-PL"/>
        </w:rPr>
        <w:t>.</w:t>
      </w:r>
      <w:r w:rsidR="00207D21">
        <w:rPr>
          <w:rFonts w:ascii="Times New Roman" w:hAnsi="Times New Roman" w:cs="Times New Roman"/>
          <w:b/>
          <w:sz w:val="24"/>
          <w:szCs w:val="24"/>
          <w:lang w:val="pl-PL" w:eastAsia="pl-PL"/>
        </w:rPr>
        <w:t>2</w:t>
      </w:r>
      <w:r w:rsidRPr="00BF007C">
        <w:rPr>
          <w:rFonts w:ascii="Times New Roman" w:hAnsi="Times New Roman" w:cs="Times New Roman"/>
          <w:b/>
          <w:sz w:val="24"/>
          <w:szCs w:val="24"/>
          <w:lang w:val="pl-PL" w:eastAsia="pl-PL"/>
        </w:rPr>
        <w:t>5</w:t>
      </w:r>
    </w:p>
    <w:p w14:paraId="54C5195A" w14:textId="77777777" w:rsidR="00EB420C" w:rsidRDefault="00EB420C" w:rsidP="00EB420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>w Gminnym Centrum Kultury  w Kamieńcu Ząbkowickim</w:t>
      </w:r>
      <w:r w:rsidRPr="00BF007C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 xml:space="preserve"> </w:t>
      </w:r>
    </w:p>
    <w:p w14:paraId="03466C0C" w14:textId="14C61DCA" w:rsidR="00E550A0" w:rsidRPr="00EB420C" w:rsidRDefault="00EB420C" w:rsidP="00EB420C">
      <w:pPr>
        <w:autoSpaceDE w:val="0"/>
        <w:spacing w:after="0" w:line="240" w:lineRule="auto"/>
        <w:jc w:val="center"/>
        <w:rPr>
          <w:lang w:val="pl-PL"/>
        </w:rPr>
      </w:pPr>
      <w:r w:rsidRPr="00BF007C"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 xml:space="preserve">przy ul. </w:t>
      </w:r>
      <w:r>
        <w:rPr>
          <w:rFonts w:ascii="Times New Roman" w:hAnsi="Times New Roman" w:cs="Times New Roman"/>
          <w:b/>
          <w:bCs/>
          <w:sz w:val="24"/>
          <w:szCs w:val="24"/>
          <w:lang w:val="pl-PL" w:eastAsia="pl-PL"/>
        </w:rPr>
        <w:t>Złotostockiej 27</w:t>
      </w:r>
    </w:p>
    <w:p w14:paraId="3FABC4E7" w14:textId="77777777" w:rsidR="00E550A0" w:rsidRDefault="00534632">
      <w:pPr>
        <w:pStyle w:val="myStyle"/>
        <w:spacing w:before="150" w:after="150" w:line="300" w:lineRule="auto"/>
        <w:outlineLvl w:val="2"/>
      </w:pPr>
      <w:r>
        <w:rPr>
          <w:rFonts w:ascii="Segoe UI" w:eastAsia="Segoe UI" w:hAnsi="Segoe UI" w:cs="Segoe UI"/>
          <w:color w:val="000000"/>
          <w:sz w:val="36"/>
          <w:szCs w:val="36"/>
        </w:rPr>
        <w:t>LISTA RADNYCH OBECNYCH NA POSIEDZENIU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2258"/>
        <w:gridCol w:w="2225"/>
        <w:gridCol w:w="1256"/>
        <w:gridCol w:w="2162"/>
      </w:tblGrid>
      <w:tr w:rsidR="00E550A0" w14:paraId="2A15591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3BADA2C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lp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4A29A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nazwisko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2D779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imie</w:t>
            </w:r>
          </w:p>
        </w:tc>
        <w:tc>
          <w:tcPr>
            <w:tcW w:w="12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528A7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status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97D00E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podpis</w:t>
            </w:r>
          </w:p>
        </w:tc>
      </w:tr>
      <w:tr w:rsidR="00E550A0" w14:paraId="5C338B34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0897F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B982F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Bierut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E2211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1C1D4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9C609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 </w:t>
            </w:r>
          </w:p>
        </w:tc>
      </w:tr>
      <w:tr w:rsidR="00E550A0" w14:paraId="3EB93A40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7022D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F5102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Cenarski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79B30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D543D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979EF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550A0" w14:paraId="1FC41E50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FC73A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3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EDB5A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Chodasewicz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5F3F7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12394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2C479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 </w:t>
            </w:r>
          </w:p>
        </w:tc>
      </w:tr>
      <w:tr w:rsidR="00E550A0" w14:paraId="6F557529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CBB97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96818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Cwek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F4624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6AFAC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23C55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550A0" w14:paraId="1E957076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7CA3B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A0E2F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Demidowicz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300ED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B7657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BD5C9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 </w:t>
            </w:r>
          </w:p>
        </w:tc>
      </w:tr>
      <w:tr w:rsidR="00E550A0" w14:paraId="40DEFEE0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08187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A0410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EBD70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A407F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D1ACC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550A0" w14:paraId="43427E6A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E4BF6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7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8EBB3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Kopacz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B0F1B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34DC8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nieobecna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FC2C7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 </w:t>
            </w:r>
          </w:p>
        </w:tc>
      </w:tr>
      <w:tr w:rsidR="00E550A0" w14:paraId="5CC543DA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F8705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FB810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Koper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9253F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AD1EA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7E9FC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550A0" w14:paraId="1D16791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C8EDD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9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5A382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Myszogląd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2966E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5E200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1FFCAD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 </w:t>
            </w:r>
          </w:p>
        </w:tc>
      </w:tr>
      <w:tr w:rsidR="00E550A0" w14:paraId="4DC9B177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2F79E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63C4D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Sowa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8361F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524D3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694D5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550A0" w14:paraId="363EE63E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AA036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51C38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Szulin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C74A4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79EBD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58C9B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 </w:t>
            </w:r>
          </w:p>
        </w:tc>
      </w:tr>
      <w:tr w:rsidR="00E550A0" w14:paraId="4A7572E4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13A8E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443BC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Szymczak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B522A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FFE5D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22572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550A0" w14:paraId="19072BE5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C56FD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13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6165B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Tokarz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6884E6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34002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obecna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F7EB3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 </w:t>
            </w:r>
          </w:p>
        </w:tc>
      </w:tr>
      <w:tr w:rsidR="00E550A0" w14:paraId="7823A84B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2BA94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0A3F1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Włoch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2352F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31852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CDD2F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550A0" w14:paraId="5B840EDC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FC3F8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1E08A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Wróbel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3F4DC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98AED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obecny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77D06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 </w:t>
            </w:r>
          </w:p>
        </w:tc>
      </w:tr>
    </w:tbl>
    <w:p w14:paraId="743AF445" w14:textId="77777777" w:rsidR="00E550A0" w:rsidRDefault="00E550A0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4238"/>
      </w:tblGrid>
      <w:tr w:rsidR="00E550A0" w14:paraId="70E84C24" w14:textId="77777777">
        <w:tc>
          <w:tcPr>
            <w:tcW w:w="45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14B9FFE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obecni</w:t>
            </w:r>
          </w:p>
        </w:tc>
        <w:tc>
          <w:tcPr>
            <w:tcW w:w="45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9B8FC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</w:tr>
      <w:tr w:rsidR="00E550A0" w14:paraId="7F5E2B5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BDE26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wszyscy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A3AE3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15</w:t>
            </w:r>
          </w:p>
        </w:tc>
      </w:tr>
      <w:tr w:rsidR="00E550A0" w14:paraId="52EEBA88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B0D85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procent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69124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80,00 %</w:t>
            </w:r>
          </w:p>
        </w:tc>
      </w:tr>
      <w:tr w:rsidR="00E550A0" w14:paraId="06FA8395" w14:textId="77777777">
        <w:tc>
          <w:tcPr>
            <w:tcW w:w="0" w:type="auto"/>
            <w:gridSpan w:val="2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76C89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Kworum zostało osiągnięte</w:t>
            </w:r>
          </w:p>
        </w:tc>
      </w:tr>
    </w:tbl>
    <w:p w14:paraId="5396911E" w14:textId="77777777" w:rsidR="00E550A0" w:rsidRDefault="00E550A0"/>
    <w:p w14:paraId="524A0942" w14:textId="77777777" w:rsidR="00E550A0" w:rsidRDefault="00534632">
      <w:pPr>
        <w:pStyle w:val="myStyle"/>
        <w:spacing w:before="150" w:after="150" w:line="300" w:lineRule="auto"/>
        <w:outlineLvl w:val="2"/>
      </w:pPr>
      <w:r>
        <w:rPr>
          <w:rFonts w:ascii="Segoe UI" w:eastAsia="Segoe UI" w:hAnsi="Segoe UI" w:cs="Segoe UI"/>
          <w:color w:val="000000"/>
          <w:sz w:val="36"/>
          <w:szCs w:val="36"/>
        </w:rPr>
        <w:lastRenderedPageBreak/>
        <w:t>PORZĄDEK OBRAD</w:t>
      </w:r>
    </w:p>
    <w:p w14:paraId="7D520F40" w14:textId="06A343E7" w:rsidR="00E550A0" w:rsidRPr="00EB420C" w:rsidRDefault="00534632" w:rsidP="00EB420C">
      <w:pPr>
        <w:pStyle w:val="myStyle"/>
        <w:numPr>
          <w:ilvl w:val="0"/>
          <w:numId w:val="10"/>
        </w:numPr>
        <w:spacing w:before="150" w:after="150" w:line="300" w:lineRule="auto"/>
        <w:ind w:left="284" w:hanging="426"/>
        <w:jc w:val="left"/>
        <w:outlineLvl w:val="3"/>
        <w:rPr>
          <w:rFonts w:ascii="Segoe UI" w:eastAsia="Segoe UI" w:hAnsi="Segoe UI" w:cs="Segoe UI"/>
          <w:color w:val="000000"/>
          <w:sz w:val="30"/>
          <w:szCs w:val="30"/>
          <w:lang w:val="pl-PL"/>
        </w:rPr>
      </w:pPr>
      <w:r w:rsidRPr="00EB420C">
        <w:rPr>
          <w:rFonts w:ascii="Segoe UI" w:eastAsia="Segoe UI" w:hAnsi="Segoe UI" w:cs="Segoe UI"/>
          <w:color w:val="000000"/>
          <w:sz w:val="30"/>
          <w:szCs w:val="30"/>
          <w:lang w:val="pl-PL"/>
        </w:rPr>
        <w:t>Otwarcie Sesji Rady Miejskiej.</w:t>
      </w:r>
    </w:p>
    <w:p w14:paraId="66B3C1F3" w14:textId="328ED93C" w:rsidR="00EB420C" w:rsidRPr="00EB420C" w:rsidRDefault="00EB420C" w:rsidP="00EB420C">
      <w:pPr>
        <w:pStyle w:val="Akapitzlist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EB420C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Przewodnicząca Rady Miejskiej Pani Bernadeta Chodasewicz otworzyła obrady LXXII Sesji Rady Miejskiej. Stwierdziła, że zgodnie z listą obecności w sesji uczestniczy 12 radnych, co stanowi quorum, przy którym może obradować i podejmować uchwały Rada Miejska. </w:t>
      </w:r>
    </w:p>
    <w:p w14:paraId="678D116A" w14:textId="77777777" w:rsidR="00EB420C" w:rsidRPr="00EB420C" w:rsidRDefault="00EB420C" w:rsidP="00EB420C">
      <w:pPr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14:paraId="51A4C26B" w14:textId="4CB36B23" w:rsidR="00EB420C" w:rsidRPr="00EB420C" w:rsidRDefault="00EB420C" w:rsidP="00EB420C">
      <w:pPr>
        <w:autoSpaceDE w:val="0"/>
        <w:spacing w:after="0" w:line="240" w:lineRule="auto"/>
        <w:ind w:hanging="502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  <w:r w:rsidRPr="00EB420C">
        <w:rPr>
          <w:rFonts w:ascii="Times New Roman" w:hAnsi="Times New Roman" w:cs="Times New Roman"/>
          <w:sz w:val="24"/>
          <w:szCs w:val="24"/>
          <w:lang w:val="pl-PL" w:eastAsia="pl-PL"/>
        </w:rPr>
        <w:t xml:space="preserve">    Porządek obrad </w:t>
      </w:r>
    </w:p>
    <w:p w14:paraId="36FAE15F" w14:textId="77777777" w:rsidR="00EB420C" w:rsidRPr="00EB420C" w:rsidRDefault="00EB420C" w:rsidP="00EB420C">
      <w:pPr>
        <w:pStyle w:val="Akapitzlist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14:paraId="49E737F7" w14:textId="77777777" w:rsidR="00EB420C" w:rsidRPr="00EB420C" w:rsidRDefault="00EB420C" w:rsidP="00EB420C">
      <w:pPr>
        <w:pStyle w:val="Akapitzlist"/>
        <w:numPr>
          <w:ilvl w:val="0"/>
          <w:numId w:val="11"/>
        </w:numPr>
        <w:spacing w:after="0" w:line="240" w:lineRule="auto"/>
        <w:ind w:left="499" w:hanging="357"/>
        <w:jc w:val="both"/>
        <w:rPr>
          <w:rFonts w:ascii="Times New Roman" w:hAnsi="Times New Roman"/>
          <w:bCs/>
          <w:sz w:val="24"/>
          <w:szCs w:val="24"/>
          <w:lang w:val="pl-PL"/>
        </w:rPr>
      </w:pPr>
      <w:r w:rsidRPr="00EB420C">
        <w:rPr>
          <w:rFonts w:ascii="Times New Roman" w:hAnsi="Times New Roman"/>
          <w:bCs/>
          <w:sz w:val="24"/>
          <w:szCs w:val="24"/>
          <w:lang w:val="pl-PL"/>
        </w:rPr>
        <w:t>Otwarcie Sesji Rady Miejskiej</w:t>
      </w:r>
      <w:r w:rsidRPr="00EB420C">
        <w:rPr>
          <w:rFonts w:ascii="Times New Roman" w:hAnsi="Times New Roman"/>
          <w:sz w:val="24"/>
          <w:szCs w:val="24"/>
          <w:lang w:val="pl-PL"/>
        </w:rPr>
        <w:t xml:space="preserve">. </w:t>
      </w:r>
    </w:p>
    <w:p w14:paraId="465AE7EE" w14:textId="77777777" w:rsidR="00EB420C" w:rsidRPr="00EB420C" w:rsidRDefault="00EB420C" w:rsidP="00EB420C">
      <w:pPr>
        <w:numPr>
          <w:ilvl w:val="0"/>
          <w:numId w:val="11"/>
        </w:numPr>
        <w:spacing w:after="0" w:line="240" w:lineRule="auto"/>
        <w:ind w:left="499" w:hanging="357"/>
        <w:jc w:val="both"/>
        <w:rPr>
          <w:bCs/>
          <w:sz w:val="24"/>
          <w:szCs w:val="24"/>
          <w:lang w:val="pl-PL"/>
        </w:rPr>
      </w:pPr>
      <w:r w:rsidRPr="00EB420C">
        <w:rPr>
          <w:bCs/>
          <w:sz w:val="24"/>
          <w:szCs w:val="24"/>
          <w:lang w:val="pl-PL"/>
        </w:rPr>
        <w:t xml:space="preserve">Przyjęcie protokołu z Sesji Rady Miejskiej odbytej w dniu 28 grudnia 2023 roku. </w:t>
      </w:r>
    </w:p>
    <w:p w14:paraId="28807033" w14:textId="77777777" w:rsidR="00EB420C" w:rsidRPr="00EB420C" w:rsidRDefault="00EB420C" w:rsidP="00EB420C">
      <w:pPr>
        <w:pStyle w:val="Akapitzlist"/>
        <w:numPr>
          <w:ilvl w:val="0"/>
          <w:numId w:val="11"/>
        </w:numPr>
        <w:rPr>
          <w:rFonts w:ascii="Times New Roman" w:hAnsi="Times New Roman"/>
          <w:sz w:val="24"/>
          <w:szCs w:val="24"/>
          <w:lang w:val="pl-PL"/>
        </w:rPr>
      </w:pPr>
      <w:r w:rsidRPr="00EB420C">
        <w:rPr>
          <w:rFonts w:ascii="Times New Roman" w:hAnsi="Times New Roman"/>
          <w:sz w:val="24"/>
          <w:szCs w:val="24"/>
          <w:lang w:val="pl-PL"/>
        </w:rPr>
        <w:t>Gminny Program Profilaktyki i Rozwiązywania Problemów Alkoholowych i Narkomanii oraz jego realizacja w roku 2023.</w:t>
      </w:r>
    </w:p>
    <w:p w14:paraId="625D2D17" w14:textId="77777777" w:rsidR="00EB420C" w:rsidRPr="00EB420C" w:rsidRDefault="00EB420C" w:rsidP="00EB420C">
      <w:pPr>
        <w:pStyle w:val="Akapitzlist"/>
        <w:numPr>
          <w:ilvl w:val="0"/>
          <w:numId w:val="11"/>
        </w:numPr>
        <w:rPr>
          <w:rFonts w:ascii="Times New Roman" w:hAnsi="Times New Roman"/>
          <w:sz w:val="24"/>
          <w:szCs w:val="24"/>
          <w:lang w:val="pl-PL"/>
        </w:rPr>
      </w:pPr>
      <w:r w:rsidRPr="00EB420C">
        <w:rPr>
          <w:rFonts w:ascii="Times New Roman" w:hAnsi="Times New Roman"/>
          <w:sz w:val="24"/>
          <w:szCs w:val="24"/>
          <w:lang w:val="pl-PL"/>
        </w:rPr>
        <w:t>Sprawozdanie z działalności komisji stałych przy Radzie Miejskiej za rok 2023.</w:t>
      </w:r>
    </w:p>
    <w:p w14:paraId="2B97C005" w14:textId="77777777" w:rsidR="00EB420C" w:rsidRPr="00EB420C" w:rsidRDefault="00EB420C" w:rsidP="00EB420C">
      <w:pPr>
        <w:pStyle w:val="Akapitzlist"/>
        <w:numPr>
          <w:ilvl w:val="0"/>
          <w:numId w:val="11"/>
        </w:numPr>
        <w:rPr>
          <w:rFonts w:ascii="Times New Roman" w:hAnsi="Times New Roman"/>
          <w:sz w:val="24"/>
          <w:szCs w:val="24"/>
          <w:lang w:val="pl-PL"/>
        </w:rPr>
      </w:pPr>
      <w:r w:rsidRPr="00EB420C">
        <w:rPr>
          <w:rFonts w:ascii="Times New Roman" w:hAnsi="Times New Roman"/>
          <w:sz w:val="24"/>
          <w:szCs w:val="24"/>
          <w:lang w:val="pl-PL"/>
        </w:rPr>
        <w:t>Podjęcie uchwał.</w:t>
      </w:r>
    </w:p>
    <w:p w14:paraId="77AE5289" w14:textId="77777777" w:rsidR="00EB420C" w:rsidRPr="00EB420C" w:rsidRDefault="00EB420C" w:rsidP="00EB420C">
      <w:pPr>
        <w:pStyle w:val="Akapitzlist"/>
        <w:numPr>
          <w:ilvl w:val="0"/>
          <w:numId w:val="11"/>
        </w:numPr>
        <w:spacing w:after="0" w:line="240" w:lineRule="auto"/>
        <w:ind w:left="499" w:hanging="357"/>
        <w:rPr>
          <w:rFonts w:ascii="Times New Roman" w:hAnsi="Times New Roman"/>
          <w:sz w:val="24"/>
          <w:szCs w:val="24"/>
          <w:lang w:val="pl-PL"/>
        </w:rPr>
      </w:pPr>
      <w:r w:rsidRPr="00EB420C">
        <w:rPr>
          <w:rFonts w:ascii="Times New Roman" w:hAnsi="Times New Roman"/>
          <w:bCs/>
          <w:sz w:val="24"/>
          <w:szCs w:val="24"/>
          <w:lang w:val="pl-PL"/>
        </w:rPr>
        <w:t xml:space="preserve">Zapytania i wolne wnioski oraz odpowiedzi na nie- sprawy różne. </w:t>
      </w:r>
    </w:p>
    <w:p w14:paraId="5964AF3B" w14:textId="6581680B" w:rsidR="00EB420C" w:rsidRPr="00971E3A" w:rsidRDefault="00EB420C" w:rsidP="00971E3A">
      <w:pPr>
        <w:pStyle w:val="Akapitzlist"/>
        <w:numPr>
          <w:ilvl w:val="0"/>
          <w:numId w:val="11"/>
        </w:numPr>
        <w:spacing w:after="0" w:line="240" w:lineRule="auto"/>
        <w:ind w:left="499" w:hanging="357"/>
        <w:jc w:val="both"/>
        <w:rPr>
          <w:rFonts w:ascii="Times New Roman" w:hAnsi="Times New Roman"/>
          <w:bCs/>
          <w:sz w:val="24"/>
          <w:szCs w:val="24"/>
          <w:lang w:val="pl-PL"/>
        </w:rPr>
      </w:pPr>
      <w:r w:rsidRPr="00EB420C">
        <w:rPr>
          <w:bCs/>
          <w:sz w:val="24"/>
          <w:szCs w:val="24"/>
          <w:lang w:val="pl-PL"/>
        </w:rPr>
        <w:t xml:space="preserve">Zakończenie obrad Sesji Rady Miejskiej.             </w:t>
      </w:r>
    </w:p>
    <w:p w14:paraId="77E4B9D2" w14:textId="30815985" w:rsidR="00E550A0" w:rsidRDefault="00534632" w:rsidP="00971E3A">
      <w:pPr>
        <w:pStyle w:val="myStyle"/>
        <w:spacing w:before="150" w:after="150" w:line="300" w:lineRule="auto"/>
        <w:jc w:val="left"/>
        <w:outlineLvl w:val="3"/>
      </w:pPr>
      <w:r>
        <w:rPr>
          <w:rFonts w:ascii="Segoe UI" w:eastAsia="Segoe UI" w:hAnsi="Segoe UI" w:cs="Segoe UI"/>
          <w:color w:val="000000"/>
          <w:sz w:val="30"/>
          <w:szCs w:val="30"/>
        </w:rPr>
        <w:t>2. Przyjęcie protokołu z Sesji Rady Miejskiej odbytej w dniu 28 grudnia 2023 roku.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6308"/>
      </w:tblGrid>
      <w:tr w:rsidR="00E550A0" w14:paraId="09BD2EB5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1CB9935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5659B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Przyjęcie protokołu z Sesji Rady Miejskiej odbytej w dniu 28 grudnia 2023 roku.</w:t>
            </w:r>
          </w:p>
        </w:tc>
      </w:tr>
      <w:tr w:rsidR="00E550A0" w14:paraId="1426930C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B58C1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CBA93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Rada Miejska w Kamieńcu Ząbkowickim</w:t>
            </w:r>
          </w:p>
        </w:tc>
      </w:tr>
      <w:tr w:rsidR="00E550A0" w14:paraId="1B7B4313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6E3E97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800CE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Głosowanie zakończone wynikiem: przyjęto</w:t>
            </w:r>
          </w:p>
        </w:tc>
      </w:tr>
    </w:tbl>
    <w:p w14:paraId="62C8E4E0" w14:textId="77777777" w:rsidR="00E550A0" w:rsidRDefault="00E550A0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2957"/>
        <w:gridCol w:w="1335"/>
        <w:gridCol w:w="2909"/>
      </w:tblGrid>
      <w:tr w:rsidR="00E550A0" w14:paraId="2D3CEC03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50014F5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4CF6D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30 stycznia 2024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A6B88C" w14:textId="77777777" w:rsidR="00E550A0" w:rsidRDefault="00E550A0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02CB45" w14:textId="77777777" w:rsidR="00E550A0" w:rsidRDefault="00E550A0"/>
        </w:tc>
      </w:tr>
      <w:tr w:rsidR="00E550A0" w14:paraId="41DED7A7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36EFA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95AFB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82E09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EEC3E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zwykła</w:t>
            </w:r>
          </w:p>
        </w:tc>
      </w:tr>
    </w:tbl>
    <w:p w14:paraId="1D03EE06" w14:textId="77777777" w:rsidR="00E550A0" w:rsidRDefault="00534632">
      <w:pPr>
        <w:pStyle w:val="myStyle"/>
        <w:spacing w:before="150" w:after="150" w:line="300" w:lineRule="auto"/>
        <w:ind w:left="225"/>
        <w:jc w:val="left"/>
        <w:outlineLvl w:val="4"/>
      </w:pPr>
      <w:r>
        <w:rPr>
          <w:rFonts w:ascii="Segoe UI" w:eastAsia="Segoe UI" w:hAnsi="Segoe UI" w:cs="Segoe UI"/>
          <w:color w:val="000000"/>
          <w:sz w:val="27"/>
          <w:szCs w:val="27"/>
        </w:rPr>
        <w:t>Podsumowanie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E550A0" w14:paraId="41DB56E9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3ACF132D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1F8BA0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3C50A5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EE836A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343933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831C23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E550A0" w14:paraId="46151D37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A20D9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EF8D94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17440D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9A860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14BC8B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91FFF4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E550A0" w14:paraId="1C2F176D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0E9E3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D7CE7D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196196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C1789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3CA63A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C1E9B2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80 %</w:t>
            </w:r>
          </w:p>
        </w:tc>
      </w:tr>
      <w:tr w:rsidR="00E550A0" w14:paraId="0D584657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A2683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841776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84E6C8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96431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99EC82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12EE99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20 %</w:t>
            </w:r>
          </w:p>
        </w:tc>
      </w:tr>
    </w:tbl>
    <w:p w14:paraId="0E8F3A85" w14:textId="77777777" w:rsidR="00E550A0" w:rsidRDefault="00534632">
      <w:pPr>
        <w:pStyle w:val="myStyle"/>
        <w:spacing w:before="150" w:after="150" w:line="300" w:lineRule="auto"/>
        <w:ind w:left="225"/>
        <w:jc w:val="left"/>
        <w:outlineLvl w:val="4"/>
      </w:pPr>
      <w:r>
        <w:rPr>
          <w:rFonts w:ascii="Segoe UI" w:eastAsia="Segoe UI" w:hAnsi="Segoe UI" w:cs="Segoe UI"/>
          <w:color w:val="000000"/>
          <w:sz w:val="27"/>
          <w:szCs w:val="27"/>
        </w:rPr>
        <w:lastRenderedPageBreak/>
        <w:t>Wyniki imienne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2827"/>
        <w:gridCol w:w="2803"/>
        <w:gridCol w:w="2268"/>
      </w:tblGrid>
      <w:tr w:rsidR="00E550A0" w14:paraId="5B1A1A2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27C4BBA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6016D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5904C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193BD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głos</w:t>
            </w:r>
          </w:p>
        </w:tc>
      </w:tr>
      <w:tr w:rsidR="00E550A0" w14:paraId="5E0A84B7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6AED1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17574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7C7EF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205FD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153F2BF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9252B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7D434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8BB99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5C914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7711E1B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855E6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840C9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E4791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05441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0DDECCA7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0C647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A7744B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93A9E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EA983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nieobecna</w:t>
            </w:r>
          </w:p>
        </w:tc>
      </w:tr>
      <w:tr w:rsidR="00E550A0" w14:paraId="33057C8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5DE58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3A609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98CC8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EA8BE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0DFC6E23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87F51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D1E18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C5A2D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046DF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0B47750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19E56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83164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F9BA6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70750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nieobecna</w:t>
            </w:r>
          </w:p>
        </w:tc>
      </w:tr>
      <w:tr w:rsidR="00E550A0" w14:paraId="7DB83F0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623AD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77BF5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F35A4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DAECB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5BB60522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562CB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FDF4B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A11B7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A6A28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7B04873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EFDF5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58CFD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2A826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D8DF8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nieobecny</w:t>
            </w:r>
          </w:p>
        </w:tc>
      </w:tr>
      <w:tr w:rsidR="00E550A0" w14:paraId="0F2AD21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C48A9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05D0D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29D06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2CC26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35915A7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CAB30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437C0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FAA41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76B88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667B8B0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48A87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7425F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E13FD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59C23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579D7B67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921C8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5C763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2F6D9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8C762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4703DD1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94090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2BB0A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25DA3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730D26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</w:tbl>
    <w:p w14:paraId="7A463709" w14:textId="5F75568A" w:rsidR="00E550A0" w:rsidRDefault="00534632" w:rsidP="00207D21">
      <w:pPr>
        <w:pStyle w:val="myStyle"/>
        <w:numPr>
          <w:ilvl w:val="0"/>
          <w:numId w:val="12"/>
        </w:numPr>
        <w:spacing w:before="150" w:after="150" w:line="300" w:lineRule="auto"/>
        <w:ind w:left="426" w:hanging="426"/>
        <w:jc w:val="left"/>
        <w:outlineLvl w:val="3"/>
        <w:rPr>
          <w:rFonts w:ascii="Segoe UI" w:eastAsia="Segoe UI" w:hAnsi="Segoe UI" w:cs="Segoe UI"/>
          <w:color w:val="000000"/>
          <w:sz w:val="30"/>
          <w:szCs w:val="30"/>
          <w:lang w:val="pl-PL"/>
        </w:rPr>
      </w:pPr>
      <w:r w:rsidRPr="00A11813">
        <w:rPr>
          <w:rFonts w:ascii="Segoe UI" w:eastAsia="Segoe UI" w:hAnsi="Segoe UI" w:cs="Segoe UI"/>
          <w:color w:val="000000"/>
          <w:sz w:val="30"/>
          <w:szCs w:val="30"/>
          <w:lang w:val="pl-PL"/>
        </w:rPr>
        <w:t>Gminny Program Profilaktyki i Rozwiązywania Problemów Alkoholowych i Narkomanii oraz jego realizacja w roku 2023.</w:t>
      </w:r>
    </w:p>
    <w:p w14:paraId="69416C07" w14:textId="45BC0815" w:rsidR="00A11813" w:rsidRPr="00A11813" w:rsidRDefault="00A11813" w:rsidP="00A11813">
      <w:pPr>
        <w:ind w:left="360"/>
        <w:jc w:val="both"/>
        <w:rPr>
          <w:bCs/>
          <w:lang w:val="pl-PL"/>
        </w:rPr>
      </w:pPr>
      <w:r w:rsidRPr="00A11813">
        <w:rPr>
          <w:bCs/>
          <w:lang w:val="pl-PL"/>
        </w:rPr>
        <w:t>Pełnomocnik Burmistrza ds. Profilaktyki i Rozwiązywania Problemów Alkoholowych  Pani Agnieszk</w:t>
      </w:r>
      <w:r w:rsidR="00207D21">
        <w:rPr>
          <w:bCs/>
          <w:lang w:val="pl-PL"/>
        </w:rPr>
        <w:t>a</w:t>
      </w:r>
      <w:r w:rsidRPr="00A11813">
        <w:rPr>
          <w:bCs/>
          <w:lang w:val="pl-PL"/>
        </w:rPr>
        <w:t xml:space="preserve"> Rogowsk</w:t>
      </w:r>
      <w:r w:rsidR="00207D21">
        <w:rPr>
          <w:bCs/>
          <w:lang w:val="pl-PL"/>
        </w:rPr>
        <w:t>a</w:t>
      </w:r>
      <w:r w:rsidRPr="00A11813">
        <w:rPr>
          <w:bCs/>
          <w:lang w:val="pl-PL"/>
        </w:rPr>
        <w:t xml:space="preserve"> – Koprzak przedstawiła temat Gminny Program Profilaktyki I Rozwiązywania Problemów Alkoholowych I Narkomanii oraz jego realizacja w roku 2023 – zał. Nr 1 </w:t>
      </w:r>
      <w:r w:rsidR="00207D21">
        <w:rPr>
          <w:bCs/>
          <w:lang w:val="pl-PL"/>
        </w:rPr>
        <w:t xml:space="preserve">do </w:t>
      </w:r>
      <w:r w:rsidRPr="00A11813">
        <w:rPr>
          <w:bCs/>
          <w:lang w:val="pl-PL"/>
        </w:rPr>
        <w:t xml:space="preserve">protokołu </w:t>
      </w:r>
    </w:p>
    <w:p w14:paraId="237858FA" w14:textId="77777777" w:rsidR="00CB234F" w:rsidRPr="00CB234F" w:rsidRDefault="00534632" w:rsidP="00207D21">
      <w:pPr>
        <w:pStyle w:val="myStyle"/>
        <w:numPr>
          <w:ilvl w:val="0"/>
          <w:numId w:val="12"/>
        </w:numPr>
        <w:spacing w:before="150" w:after="150" w:line="300" w:lineRule="auto"/>
        <w:ind w:left="284" w:hanging="284"/>
        <w:jc w:val="both"/>
        <w:outlineLvl w:val="3"/>
        <w:rPr>
          <w:rFonts w:ascii="Times New Roman" w:hAnsi="Times New Roman" w:cs="Times New Roman"/>
          <w:sz w:val="28"/>
          <w:szCs w:val="28"/>
          <w:lang w:val="pl-PL"/>
        </w:rPr>
      </w:pPr>
      <w:r w:rsidRPr="00CB234F">
        <w:rPr>
          <w:rFonts w:ascii="Times New Roman" w:eastAsia="Segoe UI" w:hAnsi="Times New Roman" w:cs="Times New Roman"/>
          <w:color w:val="000000"/>
          <w:sz w:val="30"/>
          <w:szCs w:val="30"/>
          <w:lang w:val="pl-PL"/>
        </w:rPr>
        <w:t>Sprawozdani</w:t>
      </w:r>
      <w:r w:rsidR="00CB234F" w:rsidRPr="00CB234F">
        <w:rPr>
          <w:rFonts w:ascii="Times New Roman" w:eastAsia="Segoe UI" w:hAnsi="Times New Roman" w:cs="Times New Roman"/>
          <w:color w:val="000000"/>
          <w:sz w:val="30"/>
          <w:szCs w:val="30"/>
          <w:lang w:val="pl-PL"/>
        </w:rPr>
        <w:t>a</w:t>
      </w:r>
      <w:r w:rsidRPr="00CB234F">
        <w:rPr>
          <w:rFonts w:ascii="Times New Roman" w:eastAsia="Segoe UI" w:hAnsi="Times New Roman" w:cs="Times New Roman"/>
          <w:color w:val="000000"/>
          <w:sz w:val="30"/>
          <w:szCs w:val="30"/>
          <w:lang w:val="pl-PL"/>
        </w:rPr>
        <w:t xml:space="preserve"> z działalności komisji stałych przy Radzie Miejskiej za rok 2023</w:t>
      </w:r>
      <w:r w:rsidR="00CB234F" w:rsidRPr="00CB234F">
        <w:rPr>
          <w:rFonts w:ascii="Times New Roman" w:eastAsia="Segoe UI" w:hAnsi="Times New Roman" w:cs="Times New Roman"/>
          <w:color w:val="000000"/>
          <w:sz w:val="30"/>
          <w:szCs w:val="30"/>
          <w:lang w:val="pl-PL"/>
        </w:rPr>
        <w:t xml:space="preserve"> zostały przedstawione przez </w:t>
      </w:r>
    </w:p>
    <w:p w14:paraId="3C69ACB3" w14:textId="622AE55E" w:rsidR="00CB234F" w:rsidRPr="00207D21" w:rsidRDefault="00CB234F" w:rsidP="00207D21">
      <w:pPr>
        <w:pStyle w:val="myStyle"/>
        <w:spacing w:after="0" w:line="240" w:lineRule="auto"/>
        <w:ind w:left="720"/>
        <w:jc w:val="both"/>
        <w:outlineLvl w:val="3"/>
        <w:rPr>
          <w:rFonts w:asciiTheme="majorHAnsi" w:hAnsiTheme="majorHAnsi" w:cs="Times New Roman"/>
          <w:lang w:val="pl-PL"/>
        </w:rPr>
      </w:pPr>
      <w:r w:rsidRPr="00207D21">
        <w:rPr>
          <w:rFonts w:asciiTheme="majorHAnsi" w:eastAsia="Segoe UI" w:hAnsiTheme="majorHAnsi" w:cs="Times New Roman"/>
          <w:color w:val="000000"/>
          <w:lang w:val="pl-PL"/>
        </w:rPr>
        <w:t>-</w:t>
      </w:r>
      <w:r w:rsidR="00A11813" w:rsidRPr="00207D21">
        <w:rPr>
          <w:rFonts w:asciiTheme="majorHAnsi" w:hAnsiTheme="majorHAnsi" w:cs="Times New Roman"/>
          <w:lang w:val="pl-PL"/>
        </w:rPr>
        <w:t>Przewodniczącą Komisji Budżetu, Gospodarki Gminy, Rolnictwa, Ochrony Środowiska i Ochrony Przeciwpożarowej Rady Miejskiej w  Kamieńcu Ząbkowickim Panią Sylwię Demidowicz</w:t>
      </w:r>
      <w:r w:rsidRPr="00207D21">
        <w:rPr>
          <w:rFonts w:asciiTheme="majorHAnsi" w:hAnsiTheme="majorHAnsi" w:cs="Times New Roman"/>
          <w:lang w:val="pl-PL"/>
        </w:rPr>
        <w:t xml:space="preserve">- zał.  nr 2 </w:t>
      </w:r>
      <w:r w:rsidR="00207D21">
        <w:rPr>
          <w:bCs/>
          <w:lang w:val="pl-PL"/>
        </w:rPr>
        <w:t xml:space="preserve">do </w:t>
      </w:r>
      <w:r w:rsidR="00207D21" w:rsidRPr="00A11813">
        <w:rPr>
          <w:bCs/>
          <w:lang w:val="pl-PL"/>
        </w:rPr>
        <w:t>protokołu</w:t>
      </w:r>
    </w:p>
    <w:p w14:paraId="7AC2477A" w14:textId="0DE0D3D3" w:rsidR="00CB234F" w:rsidRPr="00207D21" w:rsidRDefault="00CB234F" w:rsidP="00207D2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 w:cs="Times New Roman"/>
          <w:lang w:val="pl-PL"/>
        </w:rPr>
      </w:pPr>
      <w:r w:rsidRPr="00207D21">
        <w:rPr>
          <w:rFonts w:asciiTheme="majorHAnsi" w:hAnsiTheme="majorHAnsi" w:cs="Times New Roman"/>
          <w:lang w:val="pl-PL"/>
        </w:rPr>
        <w:lastRenderedPageBreak/>
        <w:t>Zastępcę Przewodniczącego</w:t>
      </w:r>
      <w:r w:rsidR="00A11813" w:rsidRPr="00207D21">
        <w:rPr>
          <w:rFonts w:asciiTheme="majorHAnsi" w:hAnsiTheme="majorHAnsi" w:cs="Times New Roman"/>
          <w:lang w:val="pl-PL"/>
        </w:rPr>
        <w:t xml:space="preserve"> Komisji Rewizyjnej Panią Bogusławę Tokarz</w:t>
      </w:r>
      <w:r w:rsidRPr="00207D21">
        <w:rPr>
          <w:rFonts w:asciiTheme="majorHAnsi" w:hAnsiTheme="majorHAnsi" w:cs="Times New Roman"/>
          <w:lang w:val="pl-PL"/>
        </w:rPr>
        <w:t xml:space="preserve"> - zał.  nr 3</w:t>
      </w:r>
      <w:r w:rsidR="00207D21" w:rsidRPr="00207D21">
        <w:rPr>
          <w:bCs/>
          <w:lang w:val="pl-PL"/>
        </w:rPr>
        <w:t xml:space="preserve"> </w:t>
      </w:r>
      <w:r w:rsidR="00207D21">
        <w:rPr>
          <w:bCs/>
          <w:lang w:val="pl-PL"/>
        </w:rPr>
        <w:t xml:space="preserve">do </w:t>
      </w:r>
      <w:r w:rsidR="00207D21" w:rsidRPr="00A11813">
        <w:rPr>
          <w:bCs/>
          <w:lang w:val="pl-PL"/>
        </w:rPr>
        <w:t>protokołu</w:t>
      </w:r>
    </w:p>
    <w:p w14:paraId="6423B610" w14:textId="5FC354B5" w:rsidR="00CB234F" w:rsidRPr="00207D21" w:rsidRDefault="00CB234F" w:rsidP="00CB234F">
      <w:pPr>
        <w:pStyle w:val="Akapitzlist"/>
        <w:numPr>
          <w:ilvl w:val="0"/>
          <w:numId w:val="13"/>
        </w:numPr>
        <w:jc w:val="both"/>
        <w:rPr>
          <w:rFonts w:asciiTheme="majorHAnsi" w:hAnsiTheme="majorHAnsi" w:cs="Times New Roman"/>
          <w:lang w:val="pl-PL"/>
        </w:rPr>
      </w:pPr>
      <w:r w:rsidRPr="00207D21">
        <w:rPr>
          <w:rFonts w:asciiTheme="majorHAnsi" w:hAnsiTheme="majorHAnsi" w:cs="Times New Roman"/>
          <w:lang w:val="pl-PL"/>
        </w:rPr>
        <w:t>Przewodniczącego</w:t>
      </w:r>
      <w:r w:rsidR="00A11813" w:rsidRPr="00207D21">
        <w:rPr>
          <w:rFonts w:asciiTheme="majorHAnsi" w:hAnsiTheme="majorHAnsi" w:cs="Times New Roman"/>
          <w:lang w:val="pl-PL"/>
        </w:rPr>
        <w:t xml:space="preserve"> Komisji Oświaty, Kultury, Zdrowia, Sportu, Turystyki, Spraw Socjalnych i Bezpieczeństwa Publicznego Przewodniczącego Komisji Pana Tadeusza Cenarskiego</w:t>
      </w:r>
      <w:r w:rsidRPr="00207D21">
        <w:rPr>
          <w:rFonts w:asciiTheme="majorHAnsi" w:hAnsiTheme="majorHAnsi" w:cs="Times New Roman"/>
          <w:lang w:val="pl-PL"/>
        </w:rPr>
        <w:t>- zał.  nr 4</w:t>
      </w:r>
      <w:r w:rsidR="00207D21" w:rsidRPr="00207D21">
        <w:rPr>
          <w:bCs/>
          <w:lang w:val="pl-PL"/>
        </w:rPr>
        <w:t xml:space="preserve"> </w:t>
      </w:r>
      <w:r w:rsidR="00207D21">
        <w:rPr>
          <w:bCs/>
          <w:lang w:val="pl-PL"/>
        </w:rPr>
        <w:t xml:space="preserve">do </w:t>
      </w:r>
      <w:r w:rsidR="00207D21" w:rsidRPr="00A11813">
        <w:rPr>
          <w:bCs/>
          <w:lang w:val="pl-PL"/>
        </w:rPr>
        <w:t>protokołu</w:t>
      </w:r>
    </w:p>
    <w:p w14:paraId="6B7CC30B" w14:textId="79B7F99C" w:rsidR="00A11813" w:rsidRPr="00207D21" w:rsidRDefault="00A11813" w:rsidP="00CB234F">
      <w:pPr>
        <w:pStyle w:val="Akapitzlist"/>
        <w:numPr>
          <w:ilvl w:val="0"/>
          <w:numId w:val="13"/>
        </w:numPr>
        <w:jc w:val="both"/>
        <w:rPr>
          <w:rFonts w:asciiTheme="majorHAnsi" w:hAnsiTheme="majorHAnsi" w:cs="Times New Roman"/>
          <w:lang w:val="pl-PL"/>
        </w:rPr>
      </w:pPr>
      <w:r w:rsidRPr="00207D21">
        <w:rPr>
          <w:rFonts w:asciiTheme="majorHAnsi" w:hAnsiTheme="majorHAnsi" w:cs="Times New Roman"/>
          <w:lang w:val="pl-PL"/>
        </w:rPr>
        <w:t xml:space="preserve">Przewodniczącą Komisji Skarg, Wniosków i Petycji Panią Marię Janik </w:t>
      </w:r>
      <w:r w:rsidR="00CB234F" w:rsidRPr="00207D21">
        <w:rPr>
          <w:rFonts w:asciiTheme="majorHAnsi" w:hAnsiTheme="majorHAnsi" w:cs="Times New Roman"/>
          <w:lang w:val="pl-PL"/>
        </w:rPr>
        <w:t>- zał.  nr 5</w:t>
      </w:r>
      <w:r w:rsidR="00207D21" w:rsidRPr="00207D21">
        <w:rPr>
          <w:bCs/>
          <w:lang w:val="pl-PL"/>
        </w:rPr>
        <w:t xml:space="preserve"> </w:t>
      </w:r>
      <w:r w:rsidR="00207D21">
        <w:rPr>
          <w:bCs/>
          <w:lang w:val="pl-PL"/>
        </w:rPr>
        <w:t xml:space="preserve">do </w:t>
      </w:r>
      <w:r w:rsidR="00207D21" w:rsidRPr="00A11813">
        <w:rPr>
          <w:bCs/>
          <w:lang w:val="pl-PL"/>
        </w:rPr>
        <w:t>protokołu</w:t>
      </w:r>
    </w:p>
    <w:p w14:paraId="263F8AC7" w14:textId="77777777" w:rsidR="00A11813" w:rsidRDefault="00A11813" w:rsidP="00207D21">
      <w:pPr>
        <w:pStyle w:val="myStyle"/>
        <w:spacing w:before="150" w:after="150" w:line="300" w:lineRule="auto"/>
        <w:jc w:val="left"/>
        <w:outlineLvl w:val="3"/>
      </w:pPr>
    </w:p>
    <w:p w14:paraId="7E045BEE" w14:textId="0847AC2E" w:rsidR="00207D21" w:rsidRPr="00207D21" w:rsidRDefault="00534632" w:rsidP="00207D21">
      <w:pPr>
        <w:pStyle w:val="myStyle"/>
        <w:numPr>
          <w:ilvl w:val="0"/>
          <w:numId w:val="12"/>
        </w:numPr>
        <w:spacing w:before="150" w:after="150" w:line="300" w:lineRule="auto"/>
        <w:jc w:val="left"/>
        <w:outlineLvl w:val="3"/>
        <w:rPr>
          <w:rFonts w:ascii="Times New Roman" w:eastAsia="Segoe UI" w:hAnsi="Times New Roman" w:cs="Times New Roman"/>
          <w:color w:val="000000"/>
          <w:sz w:val="24"/>
          <w:szCs w:val="24"/>
          <w:lang w:val="pl-PL"/>
        </w:rPr>
      </w:pPr>
      <w:r w:rsidRPr="00207D21">
        <w:rPr>
          <w:rFonts w:ascii="Times New Roman" w:eastAsia="Segoe UI" w:hAnsi="Times New Roman" w:cs="Times New Roman"/>
          <w:color w:val="000000"/>
          <w:sz w:val="24"/>
          <w:szCs w:val="24"/>
          <w:lang w:val="pl-PL"/>
        </w:rPr>
        <w:t>Podjęcie uchwał</w:t>
      </w:r>
    </w:p>
    <w:p w14:paraId="3A38AB5E" w14:textId="6D540FE4" w:rsidR="00E550A0" w:rsidRPr="00971E3A" w:rsidRDefault="00207D21" w:rsidP="00971E3A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207D21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Uchwała Nr LXXII/497/2024 w sprawie wprowadzenia zmian w wieloletniej prognozie finansowej Gminy Kamieniec Ząbkowicki.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2"/>
        <w:gridCol w:w="6310"/>
      </w:tblGrid>
      <w:tr w:rsidR="00E550A0" w14:paraId="7EBAF095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2B131B4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70A3C6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Podjęcie uchwały w sprawie wprowadzenia zmian w wieloletniej prognozie finansowej Gminy Kamieniec Ząbkowicki.</w:t>
            </w:r>
          </w:p>
        </w:tc>
      </w:tr>
      <w:tr w:rsidR="00E550A0" w14:paraId="0B7B7DE3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4AC8FC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154EC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Rada Miejska w Kamieńcu Ząbkowickim</w:t>
            </w:r>
          </w:p>
        </w:tc>
      </w:tr>
      <w:tr w:rsidR="00E550A0" w14:paraId="0E24E063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99284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AB428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Głosowanie zakończone wynikiem: przyjęto</w:t>
            </w:r>
          </w:p>
        </w:tc>
      </w:tr>
    </w:tbl>
    <w:p w14:paraId="37C0DC2E" w14:textId="77777777" w:rsidR="00E550A0" w:rsidRDefault="00E550A0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3"/>
        <w:gridCol w:w="2929"/>
        <w:gridCol w:w="1332"/>
        <w:gridCol w:w="2948"/>
      </w:tblGrid>
      <w:tr w:rsidR="00E550A0" w14:paraId="737CCC2D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7CCB9C9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440CF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30 stycznia 2024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B19EEC" w14:textId="77777777" w:rsidR="00E550A0" w:rsidRDefault="00E550A0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2A72A4" w14:textId="77777777" w:rsidR="00E550A0" w:rsidRDefault="00E550A0"/>
        </w:tc>
      </w:tr>
      <w:tr w:rsidR="00E550A0" w14:paraId="1FF0C319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B1C8F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76A34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630A4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8E08B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bezwzględna</w:t>
            </w:r>
          </w:p>
        </w:tc>
      </w:tr>
    </w:tbl>
    <w:p w14:paraId="72796A86" w14:textId="77777777" w:rsidR="00E550A0" w:rsidRDefault="00534632">
      <w:pPr>
        <w:pStyle w:val="myStyle"/>
        <w:spacing w:before="150" w:after="150" w:line="300" w:lineRule="auto"/>
        <w:ind w:left="225"/>
        <w:jc w:val="left"/>
        <w:outlineLvl w:val="4"/>
      </w:pPr>
      <w:r>
        <w:rPr>
          <w:rFonts w:ascii="Segoe UI" w:eastAsia="Segoe UI" w:hAnsi="Segoe UI" w:cs="Segoe UI"/>
          <w:color w:val="000000"/>
          <w:sz w:val="27"/>
          <w:szCs w:val="27"/>
        </w:rPr>
        <w:t>Podsumowanie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E550A0" w14:paraId="746CB384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36F88BB8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14E131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0FFC5A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50E3BD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3D7160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332DB2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E550A0" w14:paraId="14CC1309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2FD57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1C786B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4459F7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75 %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3C424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C8818D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81EE88C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E550A0" w14:paraId="3D23A20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03016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58E086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AA38F1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8.33 %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573B3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8843C9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9D71CE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80 %</w:t>
            </w:r>
          </w:p>
        </w:tc>
      </w:tr>
      <w:tr w:rsidR="00E550A0" w14:paraId="623A4033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0B0D1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0196C1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011F76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16.67 %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20D84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7169AB2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399C9E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20 %</w:t>
            </w:r>
          </w:p>
        </w:tc>
      </w:tr>
    </w:tbl>
    <w:p w14:paraId="6FBDC675" w14:textId="6EEA762A" w:rsidR="00E550A0" w:rsidRDefault="00534632" w:rsidP="00971E3A">
      <w:pPr>
        <w:pStyle w:val="myStyle"/>
        <w:spacing w:before="150" w:after="150" w:line="300" w:lineRule="auto"/>
        <w:jc w:val="left"/>
        <w:outlineLvl w:val="4"/>
      </w:pPr>
      <w:r>
        <w:rPr>
          <w:rFonts w:ascii="Segoe UI" w:eastAsia="Segoe UI" w:hAnsi="Segoe UI" w:cs="Segoe UI"/>
          <w:color w:val="000000"/>
          <w:sz w:val="27"/>
          <w:szCs w:val="27"/>
        </w:rPr>
        <w:t>Wyniki imienne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2818"/>
        <w:gridCol w:w="2792"/>
        <w:gridCol w:w="2289"/>
      </w:tblGrid>
      <w:tr w:rsidR="00E550A0" w14:paraId="7B731467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5E735FD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lp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31170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nazwisko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4CF91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imię</w:t>
            </w:r>
          </w:p>
        </w:tc>
        <w:tc>
          <w:tcPr>
            <w:tcW w:w="2289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FC3B1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głos</w:t>
            </w:r>
          </w:p>
        </w:tc>
      </w:tr>
      <w:tr w:rsidR="00E550A0" w14:paraId="09C8F44D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E29EB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EFB08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Bierut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53903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D08D4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572918FB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50EC1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7DF81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Cenarski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A333A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00F7A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1E194B97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B03D2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3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28296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Chodasewicz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1C98C3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15097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56806477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75912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4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4E994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Cwek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5BFCC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FD6E6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nieobecna</w:t>
            </w:r>
          </w:p>
        </w:tc>
      </w:tr>
      <w:tr w:rsidR="00E550A0" w14:paraId="4FE8D64C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9B124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5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1920F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Demidowicz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1237D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F3F41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2232A920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7212A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43545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Janik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081B4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0B1BB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337A2C35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8EF73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7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AE95A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Kopacz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BAF8D8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8D661F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nieobecna</w:t>
            </w:r>
          </w:p>
        </w:tc>
      </w:tr>
      <w:tr w:rsidR="00E550A0" w14:paraId="56548640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FECC6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F4CC3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Koper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4AF50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A6FD6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10E0CE1A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AF2EA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9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9E6C2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Myszogląd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A6FA3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D8F94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58FE0DF2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B4F67B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4B31D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Sowa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C32AA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48B2B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nieobecny</w:t>
            </w:r>
          </w:p>
        </w:tc>
      </w:tr>
      <w:tr w:rsidR="00E550A0" w14:paraId="3C7AF045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569DE7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11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888E7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Szulin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CE422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CC7A4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WSTRZYMAŁ SIĘ</w:t>
            </w:r>
          </w:p>
        </w:tc>
      </w:tr>
      <w:tr w:rsidR="00E550A0" w14:paraId="7BC90DE1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606D0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44210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Szymczak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1B2ED5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4720F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WSTRZYMAŁ SIĘ</w:t>
            </w:r>
          </w:p>
        </w:tc>
      </w:tr>
      <w:tr w:rsidR="00E550A0" w14:paraId="3D0D34DD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B2662A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13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A297E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Tokarz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AB260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DFC17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151FB079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B1E53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B259A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Włoch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260EC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1170C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7752C1E4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C1DE4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15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7A658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Wróbel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9713E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E3C03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PRZECIW</w:t>
            </w:r>
          </w:p>
        </w:tc>
      </w:tr>
    </w:tbl>
    <w:p w14:paraId="5AD87198" w14:textId="77777777" w:rsidR="00207D21" w:rsidRDefault="00207D21" w:rsidP="00207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5B61C" w14:textId="77777777" w:rsidR="00207D21" w:rsidRDefault="00207D21" w:rsidP="00207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621D22" w14:textId="1B4AB7A7" w:rsidR="00E550A0" w:rsidRPr="00971E3A" w:rsidRDefault="00207D21" w:rsidP="00971E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207D21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Uchwała Nr LXXII/49</w:t>
      </w:r>
      <w:r w:rsidR="00CD13E3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9</w:t>
      </w:r>
      <w:r w:rsidRPr="00207D21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/2024 w sprawie wprowadzenia zmian w budżecie gminy na rok 2024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2"/>
        <w:gridCol w:w="6310"/>
      </w:tblGrid>
      <w:tr w:rsidR="00E550A0" w14:paraId="7B3099B6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030485E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91E5F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Podjęcie uchwały w sprawie wprowadzenia zmian w budżecie gminy na rok 2024</w:t>
            </w:r>
          </w:p>
        </w:tc>
      </w:tr>
      <w:tr w:rsidR="00E550A0" w14:paraId="4EDE192A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85CF8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785EE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Rada Miejska w Kamieńcu Ząbkowickim</w:t>
            </w:r>
          </w:p>
        </w:tc>
      </w:tr>
      <w:tr w:rsidR="00E550A0" w14:paraId="5A9EDE58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78382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0EE61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Głosowanie zakończone wynikiem: przyjęto</w:t>
            </w:r>
          </w:p>
        </w:tc>
      </w:tr>
    </w:tbl>
    <w:p w14:paraId="1BC4C0D2" w14:textId="77777777" w:rsidR="00E550A0" w:rsidRDefault="00E550A0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2957"/>
        <w:gridCol w:w="1335"/>
        <w:gridCol w:w="2909"/>
      </w:tblGrid>
      <w:tr w:rsidR="00E550A0" w14:paraId="43EE0F67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6625EC8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EF4E9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30 stycznia 2024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A680AD" w14:textId="77777777" w:rsidR="00E550A0" w:rsidRDefault="00E550A0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A31875" w14:textId="77777777" w:rsidR="00E550A0" w:rsidRDefault="00E550A0"/>
        </w:tc>
      </w:tr>
      <w:tr w:rsidR="00E550A0" w14:paraId="11A68FE1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D1C68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B9CFE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6AC1B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9664D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zwykła</w:t>
            </w:r>
          </w:p>
        </w:tc>
      </w:tr>
    </w:tbl>
    <w:p w14:paraId="3DEA5812" w14:textId="77777777" w:rsidR="00E550A0" w:rsidRDefault="00534632">
      <w:pPr>
        <w:pStyle w:val="myStyle"/>
        <w:spacing w:before="150" w:after="150" w:line="300" w:lineRule="auto"/>
        <w:ind w:left="225"/>
        <w:jc w:val="left"/>
        <w:outlineLvl w:val="4"/>
      </w:pPr>
      <w:r>
        <w:rPr>
          <w:rFonts w:ascii="Segoe UI" w:eastAsia="Segoe UI" w:hAnsi="Segoe UI" w:cs="Segoe UI"/>
          <w:color w:val="000000"/>
          <w:sz w:val="27"/>
          <w:szCs w:val="27"/>
        </w:rPr>
        <w:t>Podsumowanie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E550A0" w14:paraId="20B77D3A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62418041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E23607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3F5A0C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6E5E57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C262399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305EF3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E550A0" w14:paraId="3A81E391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4BD1B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BA3E4B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F475AC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83.33 %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532AB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998EA9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02B261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E550A0" w14:paraId="16B834A6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04119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236E26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458CA9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8.33 %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C31F59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A7F65A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A2B9A1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80 %</w:t>
            </w:r>
          </w:p>
        </w:tc>
      </w:tr>
      <w:tr w:rsidR="00E550A0" w14:paraId="73297125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C8922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lastRenderedPageBreak/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9BD7CF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B2DA6B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8.33 %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7219E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57B2DE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75B83A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20 %</w:t>
            </w:r>
          </w:p>
        </w:tc>
      </w:tr>
    </w:tbl>
    <w:p w14:paraId="17E67DBF" w14:textId="77777777" w:rsidR="00E550A0" w:rsidRDefault="00534632">
      <w:pPr>
        <w:pStyle w:val="myStyle"/>
        <w:spacing w:before="150" w:after="150" w:line="300" w:lineRule="auto"/>
        <w:ind w:left="225"/>
        <w:jc w:val="left"/>
        <w:outlineLvl w:val="4"/>
      </w:pPr>
      <w:r>
        <w:rPr>
          <w:rFonts w:ascii="Segoe UI" w:eastAsia="Segoe UI" w:hAnsi="Segoe UI" w:cs="Segoe UI"/>
          <w:color w:val="000000"/>
          <w:sz w:val="27"/>
          <w:szCs w:val="27"/>
        </w:rPr>
        <w:t>Wyniki imienne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2818"/>
        <w:gridCol w:w="2792"/>
        <w:gridCol w:w="2289"/>
      </w:tblGrid>
      <w:tr w:rsidR="00E550A0" w14:paraId="75666A8E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0072D20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F0B8A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0E9A60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93566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głos</w:t>
            </w:r>
          </w:p>
        </w:tc>
      </w:tr>
      <w:tr w:rsidR="00E550A0" w14:paraId="2A0F25E8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12D22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E160DA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16522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5B5D1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1935432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2DF42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FC187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D44669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1FF63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2F1393A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5EA26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887AA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D6CFA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E847B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017FEBF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14C15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4A059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C63E2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4B9AD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nieobecna</w:t>
            </w:r>
          </w:p>
        </w:tc>
      </w:tr>
      <w:tr w:rsidR="00E550A0" w14:paraId="03A4C04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8C55F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CAF2D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D429F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B59EB4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57C02CC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70BBA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DB01E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E4E2C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DC6FF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5D258E84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81A05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EFD96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73408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80115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nieobecna</w:t>
            </w:r>
          </w:p>
        </w:tc>
      </w:tr>
      <w:tr w:rsidR="00E550A0" w14:paraId="487FB6D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D9575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F861F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D35E3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D2CFE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3725A1D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96976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3BD5F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8D16E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3B3E35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498A5A41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BEFDD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1CEC2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9DA11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138C28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nieobecny</w:t>
            </w:r>
          </w:p>
        </w:tc>
      </w:tr>
      <w:tr w:rsidR="00E550A0" w14:paraId="0ABAB09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B53A7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90D2A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EF22D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17A25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WSTRZYMAŁ SIĘ</w:t>
            </w:r>
          </w:p>
        </w:tc>
      </w:tr>
      <w:tr w:rsidR="00E550A0" w14:paraId="2884535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15E01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4355A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B3AE74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C84ED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3D28675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77CDE0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5FAF8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DEA6C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B162C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4BDE84B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11E4E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87396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B1E2D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57EAF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61972CF6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9618A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3D878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A85285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169C42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PRZECIW</w:t>
            </w:r>
          </w:p>
        </w:tc>
      </w:tr>
    </w:tbl>
    <w:p w14:paraId="693616BD" w14:textId="77777777" w:rsidR="00207D21" w:rsidRDefault="00207D21">
      <w:pPr>
        <w:pStyle w:val="myStyle"/>
        <w:spacing w:before="150" w:after="150" w:line="300" w:lineRule="auto"/>
        <w:jc w:val="left"/>
        <w:outlineLvl w:val="3"/>
        <w:rPr>
          <w:rFonts w:ascii="Segoe UI" w:eastAsia="Segoe UI" w:hAnsi="Segoe UI" w:cs="Segoe UI"/>
          <w:color w:val="000000"/>
          <w:sz w:val="30"/>
          <w:szCs w:val="30"/>
        </w:rPr>
      </w:pPr>
    </w:p>
    <w:p w14:paraId="711654E6" w14:textId="31331D99" w:rsidR="00E550A0" w:rsidRPr="00971E3A" w:rsidRDefault="00207D21" w:rsidP="00971E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207D21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Uchwała Nr LXXII/49</w:t>
      </w:r>
      <w:r w:rsidR="00CD13E3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8</w:t>
      </w:r>
      <w:r w:rsidRPr="00207D21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/2024 w sprawie niewyrażenia zgody na wyodrębnienie funduszu sołeckiego 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2"/>
        <w:gridCol w:w="6310"/>
      </w:tblGrid>
      <w:tr w:rsidR="00E550A0" w14:paraId="30A0BD21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00C3F9A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4D96D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podjęcie uchwały w sprawie niewyrażenia zgody na wyodrębnienie funduszu sołeckiego</w:t>
            </w:r>
          </w:p>
        </w:tc>
      </w:tr>
      <w:tr w:rsidR="00E550A0" w14:paraId="5157B8C2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184662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4F540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Rada Miejska w Kamieńcu Ząbkowickim</w:t>
            </w:r>
          </w:p>
        </w:tc>
      </w:tr>
      <w:tr w:rsidR="00E550A0" w14:paraId="66DAFD7F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57BC1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D6F75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Głosowanie zakończone wynikiem: przyjęto</w:t>
            </w:r>
          </w:p>
        </w:tc>
      </w:tr>
    </w:tbl>
    <w:p w14:paraId="7A3BE2E0" w14:textId="77777777" w:rsidR="00E550A0" w:rsidRDefault="00E550A0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2957"/>
        <w:gridCol w:w="1335"/>
        <w:gridCol w:w="2909"/>
      </w:tblGrid>
      <w:tr w:rsidR="00E550A0" w14:paraId="1A6C25CF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667BA13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lastRenderedPageBreak/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E5705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30 stycznia 2024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14530A" w14:textId="77777777" w:rsidR="00E550A0" w:rsidRDefault="00E550A0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C26366" w14:textId="77777777" w:rsidR="00E550A0" w:rsidRDefault="00E550A0"/>
        </w:tc>
      </w:tr>
      <w:tr w:rsidR="00E550A0" w14:paraId="79DF56DE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1F3437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6F770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36491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9EF9B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zwykła</w:t>
            </w:r>
          </w:p>
        </w:tc>
      </w:tr>
    </w:tbl>
    <w:p w14:paraId="08147E0F" w14:textId="77777777" w:rsidR="00E550A0" w:rsidRDefault="00534632">
      <w:pPr>
        <w:pStyle w:val="myStyle"/>
        <w:spacing w:before="150" w:after="150" w:line="300" w:lineRule="auto"/>
        <w:ind w:left="225"/>
        <w:jc w:val="left"/>
        <w:outlineLvl w:val="4"/>
      </w:pPr>
      <w:r>
        <w:rPr>
          <w:rFonts w:ascii="Segoe UI" w:eastAsia="Segoe UI" w:hAnsi="Segoe UI" w:cs="Segoe UI"/>
          <w:color w:val="000000"/>
          <w:sz w:val="27"/>
          <w:szCs w:val="27"/>
        </w:rPr>
        <w:t>Podsumowanie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E550A0" w14:paraId="6629B45D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1534BF39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398A2E8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AE76C6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0F5144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FAD4E2F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9D288E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E550A0" w14:paraId="11145520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F9396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1B707E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B77056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75 %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5D4F9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C20342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03BA72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E550A0" w14:paraId="6AF3DAE6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12587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D8644F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8D0271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16.67 %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2A3776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296A4A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DF5CB1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80 %</w:t>
            </w:r>
          </w:p>
        </w:tc>
      </w:tr>
      <w:tr w:rsidR="00E550A0" w14:paraId="3D655D1E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821994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01E5AD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D4F01E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8.33 %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0C99A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702F1C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CBED8F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20 %</w:t>
            </w:r>
          </w:p>
        </w:tc>
      </w:tr>
    </w:tbl>
    <w:p w14:paraId="74B21D64" w14:textId="77777777" w:rsidR="00E550A0" w:rsidRDefault="00534632">
      <w:pPr>
        <w:pStyle w:val="myStyle"/>
        <w:spacing w:before="150" w:after="150" w:line="300" w:lineRule="auto"/>
        <w:ind w:left="225"/>
        <w:jc w:val="left"/>
        <w:outlineLvl w:val="4"/>
      </w:pPr>
      <w:r>
        <w:rPr>
          <w:rFonts w:ascii="Segoe UI" w:eastAsia="Segoe UI" w:hAnsi="Segoe UI" w:cs="Segoe UI"/>
          <w:color w:val="000000"/>
          <w:sz w:val="27"/>
          <w:szCs w:val="27"/>
        </w:rPr>
        <w:t>Wyniki imienne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2818"/>
        <w:gridCol w:w="2792"/>
        <w:gridCol w:w="2289"/>
      </w:tblGrid>
      <w:tr w:rsidR="00E550A0" w14:paraId="299D3E4C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701E68D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lp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A8959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nazwisko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80609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imię</w:t>
            </w:r>
          </w:p>
        </w:tc>
        <w:tc>
          <w:tcPr>
            <w:tcW w:w="2289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06F97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głos</w:t>
            </w:r>
          </w:p>
        </w:tc>
      </w:tr>
      <w:tr w:rsidR="00E550A0" w14:paraId="5C5F0AFF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06BAAF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89EEB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Bierut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98A6E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48728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409E1F47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535C3E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AA85D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Cenarski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DE213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AC073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2F1A0505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D22AD2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3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597A2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Chodasewicz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AFDA7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5E1A0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21B0E82C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3F4F4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D24FE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Cwek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5058B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6736D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nieobecna</w:t>
            </w:r>
          </w:p>
        </w:tc>
      </w:tr>
      <w:tr w:rsidR="00E550A0" w14:paraId="13417F0E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AC7ADB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5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5EFA4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Demidowicz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B4384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DEF3F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7747B3D7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B4046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19550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Janik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DFF28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6881C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5E17DA27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CB255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7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63183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Kopacz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4A60CD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4779C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nieobecna</w:t>
            </w:r>
          </w:p>
        </w:tc>
      </w:tr>
      <w:tr w:rsidR="00E550A0" w14:paraId="32A9FD49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18E49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06F15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Koper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665B9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CD3C14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641B48F5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669A1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9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32EDA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Myszogląd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D4E6F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7AD081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4D55A2A0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CAB9D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48D66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Sowa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572BE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13D078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nieobecny</w:t>
            </w:r>
          </w:p>
        </w:tc>
      </w:tr>
      <w:tr w:rsidR="00E550A0" w14:paraId="420968D5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4CA7F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11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D4B8C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Szulin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7C0678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B51893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PRZECIW</w:t>
            </w:r>
          </w:p>
        </w:tc>
      </w:tr>
      <w:tr w:rsidR="00E550A0" w14:paraId="4B4D7D9A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077E2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07FA90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Szymczak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83A1E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E6A4D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WSTRZYMAŁ SIĘ</w:t>
            </w:r>
          </w:p>
        </w:tc>
      </w:tr>
      <w:tr w:rsidR="00E550A0" w14:paraId="6C367B00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D8661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13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6D0944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Tokarz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AD6778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0B49EA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7E0E4A14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199A2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3B740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Włoch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9E0052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331DE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55997128" w14:textId="77777777" w:rsidTr="00207D21">
        <w:tc>
          <w:tcPr>
            <w:tcW w:w="593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53CDF7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15</w:t>
            </w:r>
          </w:p>
        </w:tc>
        <w:tc>
          <w:tcPr>
            <w:tcW w:w="2818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5504D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Wróbel</w:t>
            </w:r>
          </w:p>
        </w:tc>
        <w:tc>
          <w:tcPr>
            <w:tcW w:w="2792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A7593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1653C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PRZECIW</w:t>
            </w:r>
          </w:p>
        </w:tc>
      </w:tr>
    </w:tbl>
    <w:p w14:paraId="73917678" w14:textId="77777777" w:rsidR="00207D21" w:rsidRDefault="00207D21" w:rsidP="00207D21">
      <w:pPr>
        <w:rPr>
          <w:rFonts w:ascii="Times New Roman" w:hAnsi="Times New Roman" w:cs="Times New Roman"/>
          <w:sz w:val="24"/>
          <w:szCs w:val="24"/>
        </w:rPr>
      </w:pPr>
    </w:p>
    <w:p w14:paraId="0DAC784E" w14:textId="4FD0795D" w:rsidR="000F7169" w:rsidRPr="00971E3A" w:rsidRDefault="000F7169" w:rsidP="00207D21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F7169">
        <w:rPr>
          <w:rFonts w:ascii="Times New Roman" w:hAnsi="Times New Roman" w:cs="Times New Roman"/>
          <w:sz w:val="24"/>
          <w:szCs w:val="24"/>
          <w:lang w:val="pl-PL"/>
        </w:rPr>
        <w:lastRenderedPageBreak/>
        <w:t>Przewodnicząca Komisji Skarg</w:t>
      </w:r>
      <w:r w:rsidR="00284E25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0F7169">
        <w:rPr>
          <w:rFonts w:ascii="Times New Roman" w:hAnsi="Times New Roman" w:cs="Times New Roman"/>
          <w:sz w:val="24"/>
          <w:szCs w:val="24"/>
          <w:lang w:val="pl-PL"/>
        </w:rPr>
        <w:t xml:space="preserve"> Wniosków </w:t>
      </w:r>
      <w:r w:rsidR="00284E25">
        <w:rPr>
          <w:rFonts w:ascii="Times New Roman" w:hAnsi="Times New Roman" w:cs="Times New Roman"/>
          <w:sz w:val="24"/>
          <w:szCs w:val="24"/>
          <w:lang w:val="pl-PL"/>
        </w:rPr>
        <w:t>i</w:t>
      </w:r>
      <w:r w:rsidRPr="000F7169">
        <w:rPr>
          <w:rFonts w:ascii="Times New Roman" w:hAnsi="Times New Roman" w:cs="Times New Roman"/>
          <w:sz w:val="24"/>
          <w:szCs w:val="24"/>
          <w:lang w:val="pl-PL"/>
        </w:rPr>
        <w:t xml:space="preserve"> Petycji </w:t>
      </w:r>
      <w:r w:rsidR="00284E25">
        <w:rPr>
          <w:rFonts w:ascii="Times New Roman" w:hAnsi="Times New Roman" w:cs="Times New Roman"/>
          <w:sz w:val="24"/>
          <w:szCs w:val="24"/>
          <w:lang w:val="pl-PL"/>
        </w:rPr>
        <w:t xml:space="preserve">Pani Maria Janik </w:t>
      </w:r>
      <w:r w:rsidRPr="000F7169">
        <w:rPr>
          <w:rFonts w:ascii="Times New Roman" w:hAnsi="Times New Roman" w:cs="Times New Roman"/>
          <w:sz w:val="24"/>
          <w:szCs w:val="24"/>
          <w:lang w:val="pl-PL"/>
        </w:rPr>
        <w:t xml:space="preserve">odczytała protokół z posiedzenia komisji z dnia 24 stycznia 2024 r. </w:t>
      </w:r>
      <w:r w:rsidR="00284E25">
        <w:rPr>
          <w:rFonts w:ascii="Times New Roman" w:hAnsi="Times New Roman" w:cs="Times New Roman"/>
          <w:sz w:val="24"/>
          <w:szCs w:val="24"/>
          <w:lang w:val="pl-PL"/>
        </w:rPr>
        <w:t xml:space="preserve">– zał. nr 6 do protokołu </w:t>
      </w:r>
    </w:p>
    <w:p w14:paraId="0926C7FB" w14:textId="0BCCB5F0" w:rsidR="00E550A0" w:rsidRPr="00971E3A" w:rsidRDefault="00207D21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207D21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Uchwała Nr LXXII/500/2024 w sprawie rozpatrzenia skargi na Burmistrza Kamieńca Ząbkowickiego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2"/>
        <w:gridCol w:w="6310"/>
      </w:tblGrid>
      <w:tr w:rsidR="00E550A0" w14:paraId="490268F2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2FD2A70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głosowanie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5F606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podjęcie uchwały w sprawie rozpatrzenia skargi na Burmistrza Kamieńca Ząbkowickiego</w:t>
            </w:r>
          </w:p>
        </w:tc>
      </w:tr>
      <w:tr w:rsidR="00E550A0" w14:paraId="003BE652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C80ECB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jednostka</w:t>
            </w:r>
          </w:p>
        </w:tc>
        <w:tc>
          <w:tcPr>
            <w:tcW w:w="67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90642C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Rada Miejska w Kamieńcu Ząbkowickim</w:t>
            </w:r>
          </w:p>
        </w:tc>
      </w:tr>
      <w:tr w:rsidR="00E550A0" w14:paraId="32517B71" w14:textId="77777777">
        <w:tc>
          <w:tcPr>
            <w:tcW w:w="22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4FF832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wynik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580F5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Głosowanie zakończone wynikiem: przyjęto</w:t>
            </w:r>
          </w:p>
        </w:tc>
      </w:tr>
    </w:tbl>
    <w:p w14:paraId="7AF96D3F" w14:textId="77777777" w:rsidR="00E550A0" w:rsidRDefault="00E550A0"/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2957"/>
        <w:gridCol w:w="1335"/>
        <w:gridCol w:w="2909"/>
      </w:tblGrid>
      <w:tr w:rsidR="00E550A0" w14:paraId="229A465F" w14:textId="77777777">
        <w:tc>
          <w:tcPr>
            <w:tcW w:w="135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4DE109D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data</w:t>
            </w:r>
          </w:p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44466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30 stycznia 2024 r.</w:t>
            </w:r>
          </w:p>
        </w:tc>
        <w:tc>
          <w:tcPr>
            <w:tcW w:w="13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4E3643" w14:textId="77777777" w:rsidR="00E550A0" w:rsidRDefault="00E550A0"/>
        </w:tc>
        <w:tc>
          <w:tcPr>
            <w:tcW w:w="315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6847572" w14:textId="77777777" w:rsidR="00E550A0" w:rsidRDefault="00E550A0"/>
        </w:tc>
      </w:tr>
      <w:tr w:rsidR="00E550A0" w14:paraId="06A7847C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8A679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typ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B4740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głosowanie jawne imienne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D4138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większość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FDD37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zwykła</w:t>
            </w:r>
          </w:p>
        </w:tc>
      </w:tr>
    </w:tbl>
    <w:p w14:paraId="63923840" w14:textId="77777777" w:rsidR="00E550A0" w:rsidRDefault="00534632">
      <w:pPr>
        <w:pStyle w:val="myStyle"/>
        <w:spacing w:before="150" w:after="150" w:line="300" w:lineRule="auto"/>
        <w:ind w:left="225"/>
        <w:jc w:val="left"/>
        <w:outlineLvl w:val="4"/>
      </w:pPr>
      <w:r>
        <w:rPr>
          <w:rFonts w:ascii="Segoe UI" w:eastAsia="Segoe UI" w:hAnsi="Segoe UI" w:cs="Segoe UI"/>
          <w:color w:val="000000"/>
          <w:sz w:val="27"/>
          <w:szCs w:val="27"/>
        </w:rPr>
        <w:t>Podsumowanie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"/>
        <w:gridCol w:w="1315"/>
        <w:gridCol w:w="1364"/>
        <w:gridCol w:w="1632"/>
        <w:gridCol w:w="1315"/>
        <w:gridCol w:w="1364"/>
      </w:tblGrid>
      <w:tr w:rsidR="00E550A0" w14:paraId="04ABD1B7" w14:textId="77777777"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7B84D9B8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2A16C51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C53EA8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B01AE11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status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A7F7F8A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ilość</w:t>
            </w:r>
          </w:p>
        </w:tc>
        <w:tc>
          <w:tcPr>
            <w:tcW w:w="15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4CC846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procent</w:t>
            </w:r>
          </w:p>
        </w:tc>
      </w:tr>
      <w:tr w:rsidR="00E550A0" w14:paraId="3A17B7D2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991A5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ZA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2956D86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997A4AB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83.33 %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994F8A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pula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150CC5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15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97A813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</w:tc>
      </w:tr>
      <w:tr w:rsidR="00E550A0" w14:paraId="4E1FC8FD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AF3C1B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PRZECIW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5C5052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821967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15666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072D8E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6B5EC7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80 %</w:t>
            </w:r>
          </w:p>
        </w:tc>
      </w:tr>
      <w:tr w:rsidR="00E550A0" w14:paraId="4032E978" w14:textId="77777777"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46E83C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WSTRZYMAŁO SIĘ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EC32CE9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9EAD86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16.67 %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73E77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  <w:shd w:val="clear" w:color="auto" w:fill="F1F1F1"/>
              </w:rPr>
              <w:t>nieoddanych głosów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8293F9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737A98" w14:textId="77777777" w:rsidR="00E550A0" w:rsidRDefault="00534632">
            <w:pPr>
              <w:spacing w:after="0" w:line="240" w:lineRule="auto"/>
              <w:jc w:val="center"/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20 %</w:t>
            </w:r>
          </w:p>
        </w:tc>
      </w:tr>
    </w:tbl>
    <w:p w14:paraId="7C3368AC" w14:textId="50ABD57A" w:rsidR="00E550A0" w:rsidRDefault="00534632" w:rsidP="00971E3A">
      <w:pPr>
        <w:pStyle w:val="myStyle"/>
        <w:spacing w:before="150" w:after="150" w:line="300" w:lineRule="auto"/>
        <w:jc w:val="left"/>
        <w:outlineLvl w:val="4"/>
      </w:pPr>
      <w:r>
        <w:rPr>
          <w:rFonts w:ascii="Segoe UI" w:eastAsia="Segoe UI" w:hAnsi="Segoe UI" w:cs="Segoe UI"/>
          <w:color w:val="000000"/>
          <w:sz w:val="27"/>
          <w:szCs w:val="27"/>
        </w:rPr>
        <w:t>Wyniki imienne</w:t>
      </w:r>
    </w:p>
    <w:tbl>
      <w:tblPr>
        <w:tblStyle w:val="NormalTablePHPDOCX"/>
        <w:tblW w:w="5000" w:type="pct"/>
        <w:tblInd w:w="240" w:type="dxa"/>
        <w:tblBorders>
          <w:top w:val="single" w:sz="5" w:space="0" w:color="CCCCCC"/>
          <w:left w:val="single" w:sz="5" w:space="0" w:color="CCCCCC"/>
          <w:bottom w:val="single" w:sz="5" w:space="0" w:color="CCCCCC"/>
          <w:right w:val="single" w:sz="5" w:space="0" w:color="CCCCCC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3"/>
        <w:gridCol w:w="2818"/>
        <w:gridCol w:w="2792"/>
        <w:gridCol w:w="2289"/>
      </w:tblGrid>
      <w:tr w:rsidR="00E550A0" w14:paraId="0A00312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</w:tcPr>
          <w:p w14:paraId="5B4384A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lp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449904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nazwisko</w:t>
            </w:r>
          </w:p>
        </w:tc>
        <w:tc>
          <w:tcPr>
            <w:tcW w:w="30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AEF79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imię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55CF3C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głos</w:t>
            </w:r>
          </w:p>
        </w:tc>
      </w:tr>
      <w:tr w:rsidR="00E550A0" w14:paraId="10F50D73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6A1FF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5A656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Bierut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F0421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Ryszard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24058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5D6CBDD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4119C7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AD4B9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Cenarski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39B41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Tadeusz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9BE1D0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2D62ADC7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FBB6CD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44C6E5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Chodasewicz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31FCD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Bernadeta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FBC7F0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25A8DCD5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B16A9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53A8C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Cwek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67FC14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Elżbieta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267D7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nieobecna</w:t>
            </w:r>
          </w:p>
        </w:tc>
      </w:tr>
      <w:tr w:rsidR="00E550A0" w14:paraId="49817D3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A2CA8A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E4FD1C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Demidowicz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72EE24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Sylwia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ACBAA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41C5CEF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7ADC46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54954F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Janik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F0D52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Maria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D2D669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334B6009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A22D0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7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A6481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Kopacz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27D54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Jadwiga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52DA62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nieobecna</w:t>
            </w:r>
          </w:p>
        </w:tc>
      </w:tr>
      <w:tr w:rsidR="00E550A0" w14:paraId="3DCA4563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DB0128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6C2EBE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Koper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EDFEAE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Lucjan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F42B943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298616C3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D4BF2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lastRenderedPageBreak/>
              <w:t>9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3B6335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Myszogląd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DCEB05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Radosław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9310B2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5BF136CD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23FBC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77EB8F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Sowa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38AB40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Paweł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B28166D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nieobecny</w:t>
            </w:r>
          </w:p>
        </w:tc>
      </w:tr>
      <w:tr w:rsidR="00E550A0" w14:paraId="450FF0FF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FD0433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11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AE9E2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Szulin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F5C82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Edward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C0BA042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WSTRZYMAŁ SIĘ</w:t>
            </w:r>
          </w:p>
        </w:tc>
      </w:tr>
      <w:tr w:rsidR="00E550A0" w14:paraId="2F42B38B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F9D4B7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65E6FC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Szymczak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05B0C9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Andrzej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FFEDBC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06C530FC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EEB796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13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05B208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Tokarz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E8BD41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Bogusława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555C5E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ZA</w:t>
            </w:r>
          </w:p>
        </w:tc>
      </w:tr>
      <w:tr w:rsidR="00E550A0" w14:paraId="7F4BE600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5F4D4D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C95224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Włoch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050DB27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Jan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8F44D71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ZA</w:t>
            </w:r>
          </w:p>
        </w:tc>
      </w:tr>
      <w:tr w:rsidR="00E550A0" w14:paraId="56699DBA" w14:textId="77777777">
        <w:tc>
          <w:tcPr>
            <w:tcW w:w="6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C39B2B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15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247C30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Wróbel</w:t>
            </w:r>
          </w:p>
        </w:tc>
        <w:tc>
          <w:tcPr>
            <w:tcW w:w="2400" w:type="dxa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6BD26CA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Marcin</w:t>
            </w:r>
          </w:p>
        </w:tc>
        <w:tc>
          <w:tcPr>
            <w:tcW w:w="0" w:type="auto"/>
            <w:tcBorders>
              <w:bottom w:val="single" w:sz="5" w:space="0" w:color="DDDDDD"/>
            </w:tcBorders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185D5D9" w14:textId="77777777" w:rsidR="00E550A0" w:rsidRDefault="00534632">
            <w:pPr>
              <w:spacing w:after="0" w:line="240" w:lineRule="auto"/>
            </w:pPr>
            <w:r>
              <w:rPr>
                <w:color w:val="000000"/>
                <w:sz w:val="24"/>
                <w:szCs w:val="24"/>
                <w:shd w:val="clear" w:color="auto" w:fill="F1F1F1"/>
              </w:rPr>
              <w:t>WSTRZYMAŁ SIĘ</w:t>
            </w:r>
          </w:p>
        </w:tc>
      </w:tr>
    </w:tbl>
    <w:p w14:paraId="2CD4D5BE" w14:textId="59CFE209" w:rsidR="00E550A0" w:rsidRPr="00971E3A" w:rsidRDefault="00534632" w:rsidP="00284E25">
      <w:pPr>
        <w:pStyle w:val="myStyle"/>
        <w:numPr>
          <w:ilvl w:val="0"/>
          <w:numId w:val="11"/>
        </w:numPr>
        <w:spacing w:before="150" w:after="150" w:line="300" w:lineRule="auto"/>
        <w:jc w:val="left"/>
        <w:outlineLvl w:val="3"/>
        <w:rPr>
          <w:rFonts w:ascii="Segoe UI" w:eastAsia="Segoe UI" w:hAnsi="Segoe UI" w:cs="Segoe UI"/>
          <w:color w:val="000000"/>
          <w:sz w:val="30"/>
          <w:szCs w:val="30"/>
          <w:lang w:val="pl-PL"/>
        </w:rPr>
      </w:pPr>
      <w:r w:rsidRPr="00971E3A">
        <w:rPr>
          <w:rFonts w:ascii="Segoe UI" w:eastAsia="Segoe UI" w:hAnsi="Segoe UI" w:cs="Segoe UI"/>
          <w:color w:val="000000"/>
          <w:sz w:val="30"/>
          <w:szCs w:val="30"/>
          <w:lang w:val="pl-PL"/>
        </w:rPr>
        <w:t>Zapytania i wolne wnioski oraz odpowiedzi na nie- sprawy różne.</w:t>
      </w:r>
    </w:p>
    <w:p w14:paraId="5B1BEFEB" w14:textId="4AA8CC8A" w:rsidR="00284E25" w:rsidRDefault="00284E25" w:rsidP="00284E25">
      <w:pPr>
        <w:pStyle w:val="myStyle"/>
        <w:spacing w:before="150" w:after="150" w:line="300" w:lineRule="auto"/>
        <w:ind w:left="142"/>
        <w:jc w:val="left"/>
        <w:outlineLvl w:val="3"/>
        <w:rPr>
          <w:rFonts w:asciiTheme="majorHAnsi" w:eastAsia="Segoe UI" w:hAnsiTheme="majorHAnsi" w:cs="Segoe UI"/>
          <w:color w:val="000000"/>
          <w:lang w:val="pl-PL"/>
        </w:rPr>
      </w:pPr>
      <w:r w:rsidRPr="00971E3A">
        <w:rPr>
          <w:rFonts w:asciiTheme="majorHAnsi" w:eastAsia="Segoe UI" w:hAnsiTheme="majorHAnsi" w:cs="Segoe UI"/>
          <w:color w:val="000000"/>
          <w:lang w:val="pl-PL"/>
        </w:rPr>
        <w:t xml:space="preserve">Pan Radny Marcin Wróbel zapytał </w:t>
      </w:r>
      <w:r w:rsidR="00971E3A" w:rsidRPr="00971E3A">
        <w:rPr>
          <w:rFonts w:asciiTheme="majorHAnsi" w:eastAsia="Segoe UI" w:hAnsiTheme="majorHAnsi" w:cs="Segoe UI"/>
          <w:color w:val="000000"/>
          <w:lang w:val="pl-PL"/>
        </w:rPr>
        <w:t>czy boisko sportowe na Kamienieckich Dołach ma licencję Dolnośląskiego Związku Piłki Nożnej</w:t>
      </w:r>
      <w:r w:rsidR="00971E3A">
        <w:rPr>
          <w:rFonts w:asciiTheme="majorHAnsi" w:eastAsia="Segoe UI" w:hAnsiTheme="majorHAnsi" w:cs="Segoe UI"/>
          <w:color w:val="000000"/>
          <w:lang w:val="pl-PL"/>
        </w:rPr>
        <w:t xml:space="preserve">. </w:t>
      </w:r>
    </w:p>
    <w:p w14:paraId="63DB9E9D" w14:textId="5561FD08" w:rsidR="00971E3A" w:rsidRPr="00971E3A" w:rsidRDefault="00971E3A" w:rsidP="00971E3A">
      <w:pPr>
        <w:pStyle w:val="myStyle"/>
        <w:spacing w:before="150" w:after="150" w:line="300" w:lineRule="auto"/>
        <w:ind w:left="142"/>
        <w:jc w:val="both"/>
        <w:outlineLvl w:val="3"/>
        <w:rPr>
          <w:rFonts w:asciiTheme="majorHAnsi" w:hAnsiTheme="majorHAnsi"/>
          <w:lang w:val="pl-PL"/>
        </w:rPr>
      </w:pPr>
      <w:r>
        <w:rPr>
          <w:rFonts w:asciiTheme="majorHAnsi" w:eastAsia="Segoe UI" w:hAnsiTheme="majorHAnsi" w:cs="Segoe UI"/>
          <w:color w:val="000000"/>
          <w:lang w:val="pl-PL"/>
        </w:rPr>
        <w:t xml:space="preserve">Burmistrz udzielił odpowiedzi, że obiekt posiada wszelką dokumentację stosowną do uzyskania pozwolenia na budowę. Skoro obiekt powstał musiał mieć stosowne zgody i pozwolenia. Powstał w sposób legalny i zrealizowany w sposób prawidłowy. Natomiast sprawy wiązane z zakwalifikowaniem płyty boiska dla poszczególnych rozgrywek przez Związek Piłki Nożnej nie są jeszcze uzgodnione-Gmina takich kroków jeszcze nie podjęła. Boisko jest boiskiem pełnowymiarowym w zakresie prowadzenia działań piłkarskich stosownie do ligi, która jest na terenie Gminy Kamieniec Ząbkowicki.  </w:t>
      </w:r>
    </w:p>
    <w:p w14:paraId="7C18A672" w14:textId="77777777" w:rsidR="00E550A0" w:rsidRDefault="00534632">
      <w:pPr>
        <w:pStyle w:val="myStyle"/>
        <w:spacing w:before="150" w:after="150" w:line="300" w:lineRule="auto"/>
        <w:jc w:val="left"/>
        <w:outlineLvl w:val="3"/>
      </w:pPr>
      <w:r>
        <w:rPr>
          <w:rFonts w:ascii="Segoe UI" w:eastAsia="Segoe UI" w:hAnsi="Segoe UI" w:cs="Segoe UI"/>
          <w:color w:val="000000"/>
          <w:sz w:val="30"/>
          <w:szCs w:val="30"/>
        </w:rPr>
        <w:t>10. Zakończenie obrad Sesji Rady Miejskiej.</w:t>
      </w:r>
    </w:p>
    <w:p w14:paraId="58B66E1B" w14:textId="77777777" w:rsidR="00E550A0" w:rsidRDefault="00E550A0"/>
    <w:p w14:paraId="084F9DFC" w14:textId="77777777" w:rsidR="00971E3A" w:rsidRDefault="00971E3A"/>
    <w:p w14:paraId="6D74D573" w14:textId="77777777" w:rsidR="00971E3A" w:rsidRDefault="00971E3A"/>
    <w:p w14:paraId="0B8DC1BB" w14:textId="77777777" w:rsidR="00971E3A" w:rsidRDefault="00971E3A"/>
    <w:p w14:paraId="55F68C2A" w14:textId="77777777" w:rsidR="00971E3A" w:rsidRDefault="00971E3A"/>
    <w:p w14:paraId="761B2469" w14:textId="77777777" w:rsidR="00971E3A" w:rsidRDefault="00971E3A" w:rsidP="00971E3A">
      <w:pPr>
        <w:rPr>
          <w:lang w:val="pl-PL"/>
        </w:rPr>
      </w:pPr>
      <w:r>
        <w:rPr>
          <w:lang w:val="pl-PL"/>
        </w:rPr>
        <w:t xml:space="preserve">Protokołowała </w:t>
      </w:r>
    </w:p>
    <w:p w14:paraId="0A50B97F" w14:textId="77777777" w:rsidR="00971E3A" w:rsidRDefault="00971E3A" w:rsidP="00971E3A">
      <w:pPr>
        <w:rPr>
          <w:lang w:val="pl-PL"/>
        </w:rPr>
      </w:pPr>
      <w:r>
        <w:rPr>
          <w:lang w:val="pl-PL"/>
        </w:rPr>
        <w:t xml:space="preserve">M. Hercuń </w:t>
      </w:r>
    </w:p>
    <w:p w14:paraId="4324CEB7" w14:textId="77777777" w:rsidR="00971E3A" w:rsidRDefault="00971E3A"/>
    <w:p w14:paraId="69AAE40A" w14:textId="77777777" w:rsidR="00E550A0" w:rsidRDefault="00E550A0"/>
    <w:p w14:paraId="5BFB327E" w14:textId="77777777" w:rsidR="00E550A0" w:rsidRDefault="00534632">
      <w:pPr>
        <w:pStyle w:val="myStyle"/>
        <w:spacing w:before="2" w:after="2" w:line="240" w:lineRule="auto"/>
        <w:ind w:left="240" w:right="240"/>
        <w:jc w:val="left"/>
      </w:pPr>
      <w:r>
        <w:rPr>
          <w:color w:val="000000"/>
          <w:sz w:val="18"/>
          <w:szCs w:val="18"/>
        </w:rPr>
        <w:t xml:space="preserve">Wydrukowano z systemu do obsługi posiedzeń stacjonarnych i zdalnych </w:t>
      </w:r>
      <w:r>
        <w:rPr>
          <w:b/>
          <w:bCs/>
          <w:color w:val="000000"/>
          <w:sz w:val="18"/>
          <w:szCs w:val="18"/>
        </w:rPr>
        <w:t>posiedzenia.pl</w:t>
      </w:r>
    </w:p>
    <w:sectPr w:rsidR="00E550A0" w:rsidSect="0085312F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89728" w14:textId="77777777" w:rsidR="0085312F" w:rsidRDefault="0085312F" w:rsidP="006E0FDA">
      <w:pPr>
        <w:spacing w:after="0" w:line="240" w:lineRule="auto"/>
      </w:pPr>
      <w:r>
        <w:separator/>
      </w:r>
    </w:p>
  </w:endnote>
  <w:endnote w:type="continuationSeparator" w:id="0">
    <w:p w14:paraId="37EBAA73" w14:textId="77777777" w:rsidR="0085312F" w:rsidRDefault="0085312F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59FE5" w14:textId="77777777" w:rsidR="0085312F" w:rsidRDefault="0085312F" w:rsidP="006E0FDA">
      <w:pPr>
        <w:spacing w:after="0" w:line="240" w:lineRule="auto"/>
      </w:pPr>
      <w:r>
        <w:separator/>
      </w:r>
    </w:p>
  </w:footnote>
  <w:footnote w:type="continuationSeparator" w:id="0">
    <w:p w14:paraId="52B0BFF4" w14:textId="77777777" w:rsidR="0085312F" w:rsidRDefault="0085312F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925AA"/>
    <w:multiLevelType w:val="hybridMultilevel"/>
    <w:tmpl w:val="2ACA01EA"/>
    <w:lvl w:ilvl="0" w:tplc="6660544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21BCF"/>
    <w:multiLevelType w:val="hybridMultilevel"/>
    <w:tmpl w:val="FC18D26E"/>
    <w:lvl w:ilvl="0" w:tplc="23674261">
      <w:start w:val="1"/>
      <w:numFmt w:val="decimal"/>
      <w:lvlText w:val="%1."/>
      <w:lvlJc w:val="left"/>
      <w:pPr>
        <w:ind w:left="720" w:hanging="360"/>
      </w:pPr>
    </w:lvl>
    <w:lvl w:ilvl="1" w:tplc="23674261" w:tentative="1">
      <w:start w:val="1"/>
      <w:numFmt w:val="lowerLetter"/>
      <w:lvlText w:val="%2."/>
      <w:lvlJc w:val="left"/>
      <w:pPr>
        <w:ind w:left="1440" w:hanging="360"/>
      </w:pPr>
    </w:lvl>
    <w:lvl w:ilvl="2" w:tplc="23674261" w:tentative="1">
      <w:start w:val="1"/>
      <w:numFmt w:val="lowerRoman"/>
      <w:lvlText w:val="%3."/>
      <w:lvlJc w:val="right"/>
      <w:pPr>
        <w:ind w:left="2160" w:hanging="180"/>
      </w:pPr>
    </w:lvl>
    <w:lvl w:ilvl="3" w:tplc="23674261" w:tentative="1">
      <w:start w:val="1"/>
      <w:numFmt w:val="decimal"/>
      <w:lvlText w:val="%4."/>
      <w:lvlJc w:val="left"/>
      <w:pPr>
        <w:ind w:left="2880" w:hanging="360"/>
      </w:pPr>
    </w:lvl>
    <w:lvl w:ilvl="4" w:tplc="23674261" w:tentative="1">
      <w:start w:val="1"/>
      <w:numFmt w:val="lowerLetter"/>
      <w:lvlText w:val="%5."/>
      <w:lvlJc w:val="left"/>
      <w:pPr>
        <w:ind w:left="3600" w:hanging="360"/>
      </w:pPr>
    </w:lvl>
    <w:lvl w:ilvl="5" w:tplc="23674261" w:tentative="1">
      <w:start w:val="1"/>
      <w:numFmt w:val="lowerRoman"/>
      <w:lvlText w:val="%6."/>
      <w:lvlJc w:val="right"/>
      <w:pPr>
        <w:ind w:left="4320" w:hanging="180"/>
      </w:pPr>
    </w:lvl>
    <w:lvl w:ilvl="6" w:tplc="23674261" w:tentative="1">
      <w:start w:val="1"/>
      <w:numFmt w:val="decimal"/>
      <w:lvlText w:val="%7."/>
      <w:lvlJc w:val="left"/>
      <w:pPr>
        <w:ind w:left="5040" w:hanging="360"/>
      </w:pPr>
    </w:lvl>
    <w:lvl w:ilvl="7" w:tplc="23674261" w:tentative="1">
      <w:start w:val="1"/>
      <w:numFmt w:val="lowerLetter"/>
      <w:lvlText w:val="%8."/>
      <w:lvlJc w:val="left"/>
      <w:pPr>
        <w:ind w:left="5760" w:hanging="360"/>
      </w:pPr>
    </w:lvl>
    <w:lvl w:ilvl="8" w:tplc="2367426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FB323CD"/>
    <w:multiLevelType w:val="hybridMultilevel"/>
    <w:tmpl w:val="9790E198"/>
    <w:lvl w:ilvl="0" w:tplc="6F30240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739BD"/>
    <w:multiLevelType w:val="hybridMultilevel"/>
    <w:tmpl w:val="A210EC48"/>
    <w:lvl w:ilvl="0" w:tplc="258CC41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952"/>
        </w:tabs>
        <w:ind w:left="95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672"/>
        </w:tabs>
        <w:ind w:left="167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392"/>
        </w:tabs>
        <w:ind w:left="239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12"/>
        </w:tabs>
        <w:ind w:left="311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32"/>
        </w:tabs>
        <w:ind w:left="383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52"/>
        </w:tabs>
        <w:ind w:left="455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72"/>
        </w:tabs>
        <w:ind w:left="527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92"/>
        </w:tabs>
        <w:ind w:left="5992" w:hanging="360"/>
      </w:pPr>
    </w:lvl>
  </w:abstractNum>
  <w:abstractNum w:abstractNumId="6" w15:restartNumberingAfterBreak="0">
    <w:nsid w:val="4C3310FC"/>
    <w:multiLevelType w:val="hybridMultilevel"/>
    <w:tmpl w:val="EDC6471E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EFD34AB"/>
    <w:multiLevelType w:val="hybridMultilevel"/>
    <w:tmpl w:val="109A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915194">
    <w:abstractNumId w:val="8"/>
  </w:num>
  <w:num w:numId="2" w16cid:durableId="925378707">
    <w:abstractNumId w:val="10"/>
  </w:num>
  <w:num w:numId="3" w16cid:durableId="1820607721">
    <w:abstractNumId w:val="11"/>
  </w:num>
  <w:num w:numId="4" w16cid:durableId="481509365">
    <w:abstractNumId w:val="9"/>
  </w:num>
  <w:num w:numId="5" w16cid:durableId="214700061">
    <w:abstractNumId w:val="3"/>
  </w:num>
  <w:num w:numId="6" w16cid:durableId="1312448281">
    <w:abstractNumId w:val="2"/>
  </w:num>
  <w:num w:numId="7" w16cid:durableId="731587169">
    <w:abstractNumId w:val="7"/>
  </w:num>
  <w:num w:numId="8" w16cid:durableId="303850178">
    <w:abstractNumId w:val="0"/>
  </w:num>
  <w:num w:numId="9" w16cid:durableId="993684213">
    <w:abstractNumId w:val="1"/>
  </w:num>
  <w:num w:numId="10" w16cid:durableId="688483465">
    <w:abstractNumId w:val="12"/>
  </w:num>
  <w:num w:numId="11" w16cid:durableId="11157543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6939162">
    <w:abstractNumId w:val="6"/>
  </w:num>
  <w:num w:numId="13" w16cid:durableId="2037466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65F9C"/>
    <w:rsid w:val="000F6147"/>
    <w:rsid w:val="000F7169"/>
    <w:rsid w:val="00112029"/>
    <w:rsid w:val="00135412"/>
    <w:rsid w:val="00207D21"/>
    <w:rsid w:val="00284E25"/>
    <w:rsid w:val="00361FF4"/>
    <w:rsid w:val="003B5299"/>
    <w:rsid w:val="00493A0C"/>
    <w:rsid w:val="004D3142"/>
    <w:rsid w:val="004D6B48"/>
    <w:rsid w:val="00531A4E"/>
    <w:rsid w:val="00534632"/>
    <w:rsid w:val="00535F5A"/>
    <w:rsid w:val="00555F58"/>
    <w:rsid w:val="006E6663"/>
    <w:rsid w:val="0085312F"/>
    <w:rsid w:val="008B3AC2"/>
    <w:rsid w:val="008F680D"/>
    <w:rsid w:val="00971E3A"/>
    <w:rsid w:val="00A11813"/>
    <w:rsid w:val="00AC197E"/>
    <w:rsid w:val="00B21D59"/>
    <w:rsid w:val="00BD419F"/>
    <w:rsid w:val="00C952D6"/>
    <w:rsid w:val="00CB234F"/>
    <w:rsid w:val="00CD13E3"/>
    <w:rsid w:val="00DF064E"/>
    <w:rsid w:val="00E550A0"/>
    <w:rsid w:val="00EB420C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9346F"/>
  <w15:docId w15:val="{AAC3D243-74B6-486A-B0E7-F4C4DEBC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1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PHPDOCX">
    <w:name w:val="Heading 1 PHPDOCX"/>
    <w:basedOn w:val="Normalny"/>
    <w:next w:val="Normalny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ny"/>
    <w:next w:val="Normalny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ny"/>
    <w:next w:val="Normalny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ny"/>
    <w:next w:val="Normalny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ny"/>
    <w:next w:val="Normalny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ny"/>
    <w:next w:val="Normalny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ny"/>
    <w:next w:val="Normalny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ny"/>
    <w:next w:val="Normalny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ny"/>
    <w:next w:val="Normalny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ny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ny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ny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ny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ny"/>
    <w:next w:val="Normalny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ny"/>
    <w:next w:val="Normalny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ny"/>
    <w:next w:val="Normalny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ny"/>
    <w:next w:val="Normalny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ny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pl-PL" w:eastAsia="pl-PL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yStyle">
    <w:name w:val="myStyle"/>
    <w:link w:val="myStyleCar"/>
    <w:uiPriority w:val="99"/>
    <w:unhideWhenUsed/>
    <w:rsid w:val="006E0FDA"/>
    <w:pPr>
      <w:jc w:val="center"/>
    </w:pPr>
  </w:style>
  <w:style w:type="character" w:customStyle="1" w:styleId="myStyleCar">
    <w:name w:val="myStyleCar"/>
    <w:link w:val="myStyle"/>
    <w:uiPriority w:val="99"/>
    <w:unhideWhenUsed/>
    <w:rsid w:val="006E0FDA"/>
  </w:style>
  <w:style w:type="paragraph" w:styleId="Akapitzlist">
    <w:name w:val="List Paragraph"/>
    <w:basedOn w:val="Normalny"/>
    <w:uiPriority w:val="99"/>
    <w:unhideWhenUsed/>
    <w:qFormat/>
    <w:rsid w:val="00EB4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1202</Words>
  <Characters>7214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Marta Hercuń</cp:lastModifiedBy>
  <cp:revision>3</cp:revision>
  <cp:lastPrinted>2024-02-06T09:19:00Z</cp:lastPrinted>
  <dcterms:created xsi:type="dcterms:W3CDTF">2024-02-06T09:20:00Z</dcterms:created>
  <dcterms:modified xsi:type="dcterms:W3CDTF">2024-02-07T09:47:00Z</dcterms:modified>
</cp:coreProperties>
</file>