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58EE" w14:textId="77777777" w:rsidR="004B32CC" w:rsidRPr="004B32CC" w:rsidRDefault="004B32CC" w:rsidP="004B32CC">
      <w:pPr>
        <w:keepNext/>
        <w:autoSpaceDE w:val="0"/>
        <w:autoSpaceDN w:val="0"/>
        <w:adjustRightInd w:val="0"/>
        <w:spacing w:after="480" w:line="240" w:lineRule="auto"/>
        <w:jc w:val="center"/>
        <w:rPr>
          <w:lang w:eastAsia="pl-PL"/>
        </w:rPr>
      </w:pPr>
      <w:r w:rsidRPr="004B32CC">
        <w:rPr>
          <w:b/>
          <w:bCs/>
          <w:lang w:eastAsia="pl-PL"/>
        </w:rPr>
        <w:t>ANKIETA KONSULTACYJNA</w:t>
      </w:r>
    </w:p>
    <w:p w14:paraId="30A9A7E9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 xml:space="preserve">Przedmiot konsultacji: zwiększenie częstotliwości odbioru odpadów </w:t>
      </w:r>
      <w:proofErr w:type="spellStart"/>
      <w:r w:rsidRPr="004B32CC">
        <w:rPr>
          <w:color w:val="000000"/>
          <w:u w:color="000000"/>
          <w:lang w:eastAsia="pl-PL"/>
        </w:rPr>
        <w:t>bio</w:t>
      </w:r>
      <w:proofErr w:type="spellEnd"/>
      <w:r w:rsidRPr="004B32CC">
        <w:rPr>
          <w:color w:val="000000"/>
          <w:u w:color="000000"/>
          <w:lang w:eastAsia="pl-PL"/>
        </w:rPr>
        <w:t xml:space="preserve"> z terenu oraz gotowości mieszkańców do ewentualnego zwiększenia stawki opłaty za odbiór odpadów komunalnych na terenie Gminy Lutomiersk</w:t>
      </w:r>
    </w:p>
    <w:p w14:paraId="779B5C73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>Informacja o zgłaszającym: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5550"/>
      </w:tblGrid>
      <w:tr w:rsidR="004B32CC" w:rsidRPr="004B32CC" w14:paraId="08CBB586" w14:textId="77777777">
        <w:trPr>
          <w:trHeight w:val="340"/>
        </w:trPr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9A92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pl-PL"/>
              </w:rPr>
            </w:pPr>
            <w:r w:rsidRPr="004B32CC">
              <w:rPr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102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  <w:tr w:rsidR="004B32CC" w:rsidRPr="004B32CC" w14:paraId="416B0420" w14:textId="77777777">
        <w:trPr>
          <w:trHeight w:val="340"/>
        </w:trPr>
        <w:tc>
          <w:tcPr>
            <w:tcW w:w="3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8736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pl-PL"/>
              </w:rPr>
            </w:pPr>
            <w:r w:rsidRPr="004B32CC">
              <w:rPr>
                <w:sz w:val="22"/>
                <w:szCs w:val="22"/>
                <w:lang w:eastAsia="pl-PL"/>
              </w:rPr>
              <w:t>Miejscowość zamieszkania</w:t>
            </w: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D891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eastAsia="pl-PL"/>
              </w:rPr>
            </w:pPr>
          </w:p>
        </w:tc>
      </w:tr>
    </w:tbl>
    <w:p w14:paraId="418A041C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>Oświadczam, że zapoznałem/</w:t>
      </w:r>
      <w:proofErr w:type="spellStart"/>
      <w:r w:rsidRPr="004B32CC">
        <w:rPr>
          <w:color w:val="000000"/>
          <w:u w:color="000000"/>
          <w:lang w:eastAsia="pl-PL"/>
        </w:rPr>
        <w:t>am</w:t>
      </w:r>
      <w:proofErr w:type="spellEnd"/>
      <w:r w:rsidRPr="004B32CC">
        <w:rPr>
          <w:color w:val="000000"/>
          <w:u w:color="000000"/>
          <w:lang w:eastAsia="pl-PL"/>
        </w:rPr>
        <w:t xml:space="preserve"> się z informacją dotyczącą przetwarzania danych osobowych załączoną do ankiety.</w:t>
      </w:r>
    </w:p>
    <w:p w14:paraId="66CC80C2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> </w:t>
      </w:r>
    </w:p>
    <w:p w14:paraId="4E748378" w14:textId="77777777" w:rsidR="004B32CC" w:rsidRPr="004B32CC" w:rsidRDefault="004B32CC" w:rsidP="00F018B7">
      <w:pPr>
        <w:autoSpaceDE w:val="0"/>
        <w:autoSpaceDN w:val="0"/>
        <w:adjustRightInd w:val="0"/>
        <w:spacing w:before="120" w:after="120" w:line="240" w:lineRule="auto"/>
        <w:ind w:left="5947" w:firstLine="425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>………………………………..</w:t>
      </w:r>
    </w:p>
    <w:p w14:paraId="66E46922" w14:textId="77777777" w:rsidR="004B32CC" w:rsidRPr="004B32CC" w:rsidRDefault="004B32CC" w:rsidP="00F018B7">
      <w:pPr>
        <w:autoSpaceDE w:val="0"/>
        <w:autoSpaceDN w:val="0"/>
        <w:adjustRightInd w:val="0"/>
        <w:spacing w:before="120" w:after="120" w:line="240" w:lineRule="auto"/>
        <w:ind w:left="6655" w:firstLine="425"/>
        <w:jc w:val="both"/>
        <w:rPr>
          <w:color w:val="000000"/>
          <w:sz w:val="22"/>
          <w:szCs w:val="22"/>
          <w:lang w:eastAsia="pl-PL"/>
        </w:rPr>
      </w:pPr>
      <w:r w:rsidRPr="004B32CC">
        <w:rPr>
          <w:color w:val="000000"/>
          <w:sz w:val="22"/>
          <w:szCs w:val="22"/>
          <w:u w:color="000000"/>
          <w:lang w:eastAsia="pl-PL"/>
        </w:rPr>
        <w:t>Czytelny podpis</w:t>
      </w:r>
    </w:p>
    <w:p w14:paraId="63A235AF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b/>
          <w:bCs/>
          <w:color w:val="000000"/>
          <w:u w:color="000000"/>
          <w:lang w:eastAsia="pl-PL"/>
        </w:rPr>
        <w:t xml:space="preserve"> Ankietę mogą składać mieszkańcy, którzy złożyli deklaracje o wysokości opłaty za gospodarowanie odpadami komunalnymi. </w:t>
      </w:r>
    </w:p>
    <w:p w14:paraId="60F26FD6" w14:textId="77777777" w:rsid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b/>
          <w:bCs/>
          <w:color w:val="000000"/>
          <w:u w:color="000000"/>
          <w:lang w:eastAsia="pl-PL"/>
        </w:rPr>
      </w:pPr>
      <w:r w:rsidRPr="004B32CC">
        <w:rPr>
          <w:b/>
          <w:bCs/>
          <w:color w:val="000000"/>
          <w:u w:color="000000"/>
          <w:lang w:eastAsia="pl-PL"/>
        </w:rPr>
        <w:t>Ankietę można złożyć tylko raz.</w:t>
      </w:r>
    </w:p>
    <w:p w14:paraId="4FB948D9" w14:textId="77777777" w:rsidR="006C43C7" w:rsidRPr="004B32CC" w:rsidRDefault="006C43C7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</w:p>
    <w:p w14:paraId="122C7A16" w14:textId="77777777" w:rsidR="004B32CC" w:rsidRPr="004B32CC" w:rsidRDefault="004B32CC" w:rsidP="00E31FD1">
      <w:pPr>
        <w:autoSpaceDE w:val="0"/>
        <w:autoSpaceDN w:val="0"/>
        <w:adjustRightInd w:val="0"/>
        <w:spacing w:before="120" w:after="240" w:line="276" w:lineRule="auto"/>
        <w:jc w:val="center"/>
        <w:rPr>
          <w:b/>
          <w:bCs/>
          <w:color w:val="000000"/>
          <w:lang w:eastAsia="pl-PL"/>
        </w:rPr>
      </w:pPr>
      <w:r w:rsidRPr="004B32CC">
        <w:rPr>
          <w:b/>
          <w:bCs/>
          <w:color w:val="000000"/>
          <w:u w:color="000000"/>
          <w:lang w:eastAsia="pl-PL"/>
        </w:rPr>
        <w:t>ZWIĘKSZENIE CZĘSTOTLIWOŚCI ODBIORU ODPADÓW BIO Z TERENU NIERUCHOMOŚCI  ORAZ GOTOWOŚCI MIESZKAŃCÓW DO EWENTUALNEGO ZWIĘKSZENIA STAWKI OPŁATY ZA ODBIÓR ODPADÓW KOMUNALNYCH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2896"/>
      </w:tblGrid>
      <w:tr w:rsidR="004B32CC" w:rsidRPr="004B32CC" w14:paraId="5FF19AE5" w14:textId="77777777" w:rsidTr="00E31FD1">
        <w:trPr>
          <w:trHeight w:val="624"/>
        </w:trPr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5BE2" w14:textId="77777777" w:rsidR="004B32CC" w:rsidRPr="004B32CC" w:rsidRDefault="004B32CC" w:rsidP="00E31FD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/>
                <w:lang w:eastAsia="pl-PL"/>
              </w:rPr>
            </w:pPr>
            <w:r w:rsidRPr="004B32CC">
              <w:rPr>
                <w:b/>
                <w:bCs/>
                <w:sz w:val="22"/>
                <w:szCs w:val="22"/>
                <w:lang w:eastAsia="pl-PL"/>
              </w:rPr>
              <w:t xml:space="preserve">Tak, jestem za zwiększeniem częstotliwości odbioru odpadów </w:t>
            </w:r>
            <w:proofErr w:type="spellStart"/>
            <w:r w:rsidRPr="004B32CC">
              <w:rPr>
                <w:b/>
                <w:bCs/>
                <w:sz w:val="22"/>
                <w:szCs w:val="22"/>
                <w:lang w:eastAsia="pl-PL"/>
              </w:rPr>
              <w:t>bio</w:t>
            </w:r>
            <w:proofErr w:type="spellEnd"/>
            <w:r w:rsidRPr="004B32CC">
              <w:rPr>
                <w:b/>
                <w:bCs/>
                <w:sz w:val="22"/>
                <w:szCs w:val="22"/>
                <w:lang w:eastAsia="pl-PL"/>
              </w:rPr>
              <w:t xml:space="preserve"> i zwiększeniem stawki za odpady komunalne</w:t>
            </w:r>
            <w:r w:rsidRPr="004B32CC">
              <w:rPr>
                <w:b/>
                <w:bCs/>
                <w:sz w:val="22"/>
                <w:szCs w:val="22"/>
                <w:vertAlign w:val="superscript"/>
                <w:lang w:eastAsia="pl-PL"/>
              </w:rPr>
              <w:t>*</w:t>
            </w:r>
          </w:p>
        </w:tc>
        <w:tc>
          <w:tcPr>
            <w:tcW w:w="2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C849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4B32CC" w:rsidRPr="004B32CC" w14:paraId="6155D518" w14:textId="77777777" w:rsidTr="00E31FD1">
        <w:trPr>
          <w:trHeight w:val="624"/>
        </w:trPr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1F21" w14:textId="77777777" w:rsidR="004B32CC" w:rsidRPr="004B32CC" w:rsidRDefault="004B32CC" w:rsidP="00E31FD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0000"/>
                <w:lang w:eastAsia="pl-PL"/>
              </w:rPr>
            </w:pPr>
            <w:r w:rsidRPr="004B32CC">
              <w:rPr>
                <w:b/>
                <w:bCs/>
                <w:sz w:val="22"/>
                <w:szCs w:val="22"/>
                <w:lang w:eastAsia="pl-PL"/>
              </w:rPr>
              <w:t xml:space="preserve">Nie, nie jestem za zwiększeniem częstotliwości odbioru odpadów </w:t>
            </w:r>
            <w:proofErr w:type="spellStart"/>
            <w:r w:rsidRPr="004B32CC">
              <w:rPr>
                <w:b/>
                <w:bCs/>
                <w:sz w:val="22"/>
                <w:szCs w:val="22"/>
                <w:lang w:eastAsia="pl-PL"/>
              </w:rPr>
              <w:t>bio</w:t>
            </w:r>
            <w:proofErr w:type="spellEnd"/>
            <w:r w:rsidRPr="004B32CC">
              <w:rPr>
                <w:b/>
                <w:bCs/>
                <w:sz w:val="22"/>
                <w:szCs w:val="22"/>
                <w:lang w:eastAsia="pl-PL"/>
              </w:rPr>
              <w:t xml:space="preserve"> i zwiększeniem stawki za odpady komunalne</w:t>
            </w:r>
            <w:r w:rsidRPr="004B32CC">
              <w:rPr>
                <w:b/>
                <w:bCs/>
                <w:sz w:val="22"/>
                <w:szCs w:val="22"/>
                <w:vertAlign w:val="superscript"/>
                <w:lang w:eastAsia="pl-PL"/>
              </w:rPr>
              <w:t>*</w:t>
            </w:r>
          </w:p>
        </w:tc>
        <w:tc>
          <w:tcPr>
            <w:tcW w:w="2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09F6" w14:textId="77777777" w:rsidR="004B32CC" w:rsidRPr="004B32CC" w:rsidRDefault="004B32CC" w:rsidP="004B32C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34DCD26F" w14:textId="77777777" w:rsidR="004B32CC" w:rsidRPr="004B32CC" w:rsidRDefault="004B32CC" w:rsidP="00E31FD1">
      <w:pPr>
        <w:autoSpaceDE w:val="0"/>
        <w:autoSpaceDN w:val="0"/>
        <w:adjustRightInd w:val="0"/>
        <w:spacing w:before="240" w:after="120" w:line="276" w:lineRule="auto"/>
        <w:ind w:left="284" w:firstLine="227"/>
        <w:jc w:val="both"/>
        <w:rPr>
          <w:color w:val="000000"/>
          <w:lang w:eastAsia="pl-PL"/>
        </w:rPr>
      </w:pPr>
      <w:r w:rsidRPr="004B32CC">
        <w:rPr>
          <w:color w:val="000000"/>
          <w:u w:color="000000"/>
          <w:lang w:eastAsia="pl-PL"/>
        </w:rPr>
        <w:t xml:space="preserve">* Należy postawić znak </w:t>
      </w:r>
      <w:r w:rsidRPr="004B32CC">
        <w:rPr>
          <w:b/>
          <w:bCs/>
          <w:color w:val="000000"/>
          <w:u w:color="000000"/>
          <w:lang w:eastAsia="pl-PL"/>
        </w:rPr>
        <w:t>X</w:t>
      </w:r>
      <w:r w:rsidRPr="004B32CC">
        <w:rPr>
          <w:color w:val="000000"/>
          <w:u w:color="000000"/>
          <w:lang w:eastAsia="pl-PL"/>
        </w:rPr>
        <w:t xml:space="preserve"> w jednej kratce.</w:t>
      </w:r>
    </w:p>
    <w:p w14:paraId="1681C890" w14:textId="77777777" w:rsidR="006C43C7" w:rsidRDefault="006C43C7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u w:val="single" w:color="000000"/>
          <w:lang w:eastAsia="pl-PL"/>
        </w:rPr>
      </w:pPr>
    </w:p>
    <w:p w14:paraId="0BF806CB" w14:textId="77777777" w:rsidR="006C43C7" w:rsidRDefault="006C43C7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u w:val="single" w:color="000000"/>
          <w:lang w:eastAsia="pl-PL"/>
        </w:rPr>
      </w:pPr>
    </w:p>
    <w:p w14:paraId="4529625A" w14:textId="77777777" w:rsidR="006C43C7" w:rsidRDefault="006C43C7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u w:val="single" w:color="000000"/>
          <w:lang w:eastAsia="pl-PL"/>
        </w:rPr>
      </w:pPr>
    </w:p>
    <w:p w14:paraId="5FAEF0E8" w14:textId="77777777" w:rsidR="006C43C7" w:rsidRDefault="006C43C7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u w:val="single" w:color="000000"/>
          <w:lang w:eastAsia="pl-PL"/>
        </w:rPr>
      </w:pPr>
    </w:p>
    <w:p w14:paraId="555CE8CB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color w:val="000000"/>
          <w:lang w:eastAsia="pl-PL"/>
        </w:rPr>
      </w:pPr>
      <w:r w:rsidRPr="004B32CC">
        <w:rPr>
          <w:color w:val="000000"/>
          <w:u w:val="single" w:color="000000"/>
          <w:lang w:eastAsia="pl-PL"/>
        </w:rPr>
        <w:t>Ankietę należy przesłać:</w:t>
      </w:r>
    </w:p>
    <w:p w14:paraId="685B9EE4" w14:textId="77777777" w:rsidR="004B32CC" w:rsidRPr="004B32CC" w:rsidRDefault="004B32CC" w:rsidP="004B32C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lang w:eastAsia="pl-PL"/>
        </w:rPr>
      </w:pPr>
      <w:r w:rsidRPr="004B32CC">
        <w:rPr>
          <w:lang w:eastAsia="pl-PL"/>
        </w:rPr>
        <w:t>- </w:t>
      </w:r>
      <w:r w:rsidRPr="004B32CC">
        <w:rPr>
          <w:color w:val="000000"/>
          <w:u w:color="000000"/>
          <w:lang w:eastAsia="pl-PL"/>
        </w:rPr>
        <w:t xml:space="preserve"> w formie elektronicznej na adres e-mail: </w:t>
      </w:r>
      <w:hyperlink r:id="rId4" w:tooltip="Link do mailto:ug@lutomiersk.pl" w:history="1">
        <w:r w:rsidRPr="004B32CC">
          <w:rPr>
            <w:color w:val="0066CC"/>
            <w:u w:val="single" w:color="000000"/>
            <w:lang w:eastAsia="pl-PL"/>
          </w:rPr>
          <w:t>ug@lutomiersk.pl</w:t>
        </w:r>
      </w:hyperlink>
      <w:r w:rsidRPr="004B32CC">
        <w:rPr>
          <w:color w:val="000000"/>
          <w:lang w:eastAsia="pl-PL"/>
        </w:rPr>
        <w:t> </w:t>
      </w:r>
      <w:proofErr w:type="gramStart"/>
      <w:r w:rsidRPr="004B32CC">
        <w:rPr>
          <w:color w:val="000000"/>
          <w:u w:color="000000"/>
          <w:lang w:eastAsia="pl-PL"/>
        </w:rPr>
        <w:t>  ,</w:t>
      </w:r>
      <w:proofErr w:type="gramEnd"/>
      <w:r w:rsidRPr="004B32CC">
        <w:rPr>
          <w:color w:val="000000"/>
          <w:u w:color="000000"/>
          <w:lang w:eastAsia="pl-PL"/>
        </w:rPr>
        <w:t xml:space="preserve"> lub za pośrednictwem Elektronicznej Platformy Usług Administracji Publicznej: adres skrzynki </w:t>
      </w:r>
      <w:proofErr w:type="spellStart"/>
      <w:r w:rsidRPr="004B32CC">
        <w:rPr>
          <w:color w:val="000000"/>
          <w:u w:color="000000"/>
          <w:lang w:eastAsia="pl-PL"/>
        </w:rPr>
        <w:t>ePUAP</w:t>
      </w:r>
      <w:proofErr w:type="spellEnd"/>
      <w:r w:rsidRPr="004B32CC">
        <w:rPr>
          <w:color w:val="000000"/>
          <w:u w:color="000000"/>
          <w:lang w:eastAsia="pl-PL"/>
        </w:rPr>
        <w:t xml:space="preserve"> Urzędu Miasta i Gminy Lutomiersk to: 24i1qj4la</w:t>
      </w:r>
      <w:proofErr w:type="gramStart"/>
      <w:r w:rsidRPr="004B32CC">
        <w:rPr>
          <w:color w:val="000000"/>
          <w:u w:color="000000"/>
          <w:lang w:eastAsia="pl-PL"/>
        </w:rPr>
        <w:t>4 ;</w:t>
      </w:r>
      <w:proofErr w:type="gramEnd"/>
    </w:p>
    <w:p w14:paraId="1DEB874B" w14:textId="77777777" w:rsidR="004B32CC" w:rsidRPr="004B32CC" w:rsidRDefault="004B32CC" w:rsidP="004B32C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lang w:eastAsia="pl-PL"/>
        </w:rPr>
      </w:pPr>
      <w:r w:rsidRPr="004B32CC">
        <w:rPr>
          <w:lang w:eastAsia="pl-PL"/>
        </w:rPr>
        <w:t>- </w:t>
      </w:r>
      <w:r w:rsidRPr="004B32CC">
        <w:rPr>
          <w:color w:val="000000"/>
          <w:u w:color="000000"/>
          <w:lang w:eastAsia="pl-PL"/>
        </w:rPr>
        <w:t>w formie papierowej w Sekretariacie Urzędu Miasta i Gminy Lutomiersk, w godzinach pracy urzędu, lub</w:t>
      </w:r>
    </w:p>
    <w:p w14:paraId="6FB20263" w14:textId="77777777" w:rsidR="004B32CC" w:rsidRPr="004B32CC" w:rsidRDefault="004B32CC" w:rsidP="004B32CC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color w:val="000000"/>
          <w:lang w:eastAsia="pl-PL"/>
        </w:rPr>
      </w:pPr>
      <w:r w:rsidRPr="004B32CC">
        <w:rPr>
          <w:lang w:eastAsia="pl-PL"/>
        </w:rPr>
        <w:t>- </w:t>
      </w:r>
      <w:r w:rsidRPr="004B32CC">
        <w:rPr>
          <w:color w:val="000000"/>
          <w:u w:color="000000"/>
          <w:lang w:eastAsia="pl-PL"/>
        </w:rPr>
        <w:t xml:space="preserve">pocztą na adres: Urząd Miasta i Gminy Lutomiersk, pl. Jana Pawła II nr 11, 95-083 Lutomiersk, w tytule e-mail lub na kopercie należy wpisać: „Konsultacje społeczne w przedmiocie zwiększenia częstotliwości odbioru odpadów </w:t>
      </w:r>
      <w:proofErr w:type="spellStart"/>
      <w:r w:rsidRPr="004B32CC">
        <w:rPr>
          <w:color w:val="000000"/>
          <w:u w:color="000000"/>
          <w:lang w:eastAsia="pl-PL"/>
        </w:rPr>
        <w:t>bio</w:t>
      </w:r>
      <w:proofErr w:type="spellEnd"/>
      <w:r w:rsidRPr="004B32CC">
        <w:rPr>
          <w:color w:val="000000"/>
          <w:u w:color="000000"/>
          <w:lang w:eastAsia="pl-PL"/>
        </w:rPr>
        <w:t xml:space="preserve"> z terenu oraz gotowości mieszkańców do ewentualnego zwiększenia stawki opłaty za odbiór odpadów komunalnych na terenie Gminy Lutomiersk”</w:t>
      </w:r>
    </w:p>
    <w:p w14:paraId="1B128E5F" w14:textId="77777777" w:rsidR="00CA4F6A" w:rsidRDefault="00CA4F6A" w:rsidP="00E019B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lang w:eastAsia="pl-PL"/>
        </w:rPr>
        <w:sectPr w:rsidR="00CA4F6A" w:rsidSect="00CA4F6A">
          <w:endnotePr>
            <w:numFmt w:val="decimal"/>
          </w:endnotePr>
          <w:pgSz w:w="11906" w:h="16838"/>
          <w:pgMar w:top="1701" w:right="1021" w:bottom="992" w:left="1021" w:header="709" w:footer="709" w:gutter="0"/>
          <w:cols w:space="708"/>
          <w:noEndnote/>
        </w:sectPr>
      </w:pPr>
    </w:p>
    <w:p w14:paraId="31EC9679" w14:textId="77777777" w:rsidR="004B32CC" w:rsidRPr="004B32CC" w:rsidRDefault="004B32CC" w:rsidP="004B32CC">
      <w:pPr>
        <w:autoSpaceDE w:val="0"/>
        <w:autoSpaceDN w:val="0"/>
        <w:adjustRightInd w:val="0"/>
        <w:spacing w:before="120" w:after="120" w:line="240" w:lineRule="auto"/>
        <w:ind w:left="510"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b/>
          <w:bCs/>
          <w:color w:val="000000"/>
          <w:sz w:val="22"/>
          <w:szCs w:val="22"/>
          <w:u w:color="000000"/>
          <w:lang w:eastAsia="pl-PL"/>
        </w:rPr>
        <w:lastRenderedPageBreak/>
        <w:t>Informacja dotycząca ochrony danych osobowych</w:t>
      </w:r>
    </w:p>
    <w:p w14:paraId="5C557021" w14:textId="77777777" w:rsidR="004B32CC" w:rsidRPr="004B32CC" w:rsidRDefault="004B32CC" w:rsidP="00FE4F5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color w:val="000000"/>
          <w:sz w:val="22"/>
          <w:szCs w:val="22"/>
          <w:u w:color="000000"/>
          <w:lang w:eastAsia="pl-PL"/>
        </w:rPr>
        <w:t>Wypełniając obowiązek prawny uregulowany zapisami rozporządzenia Parlamentu Europejskiego i Rady (UE) 2016/679 z dnia 27 kwietnia 2016 r. w sprawie ochrony osób fizycznych w związku z przetwarzaniem danych osobowych i w sprawie swobodnego przepływu takich danych oraz uchylenia dyrektywy 95/46/WE (dalej: ogólne rozporządzenie o ochronie danych) informuje się, że:</w:t>
      </w:r>
    </w:p>
    <w:p w14:paraId="54BB8977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1. </w:t>
      </w:r>
      <w:r w:rsidRPr="004B32CC">
        <w:rPr>
          <w:color w:val="000000"/>
          <w:sz w:val="22"/>
          <w:szCs w:val="22"/>
          <w:u w:color="000000"/>
          <w:lang w:eastAsia="pl-PL"/>
        </w:rPr>
        <w:t>Administratorem danych osobowych jest Gmina Lutomiersk reprezentowana przez Burmistrza Miasta i Gminy Lutomiersk z siedzibą w Lutomiersku, Plac Jana Pawła II nr 11, 95-083 Lutomiersk, NIP 731-19-18-005, REGON 730934660; e-mail: ug@lutomiersk.pl, tel. 43 677 50 11;</w:t>
      </w:r>
    </w:p>
    <w:p w14:paraId="39956E27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2. </w:t>
      </w:r>
      <w:r w:rsidRPr="004B32CC">
        <w:rPr>
          <w:color w:val="000000"/>
          <w:sz w:val="22"/>
          <w:szCs w:val="22"/>
          <w:u w:color="000000"/>
          <w:lang w:eastAsia="pl-PL"/>
        </w:rPr>
        <w:t>W sprawach związanych z danymi osobowymi można skontaktować się z wyznaczonym Inspektorem Ochrony Danych poprzez e-mail: iod@lutomiersk.pl.</w:t>
      </w:r>
    </w:p>
    <w:p w14:paraId="34AF926E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3. </w:t>
      </w:r>
      <w:r w:rsidRPr="004B32CC">
        <w:rPr>
          <w:color w:val="000000"/>
          <w:sz w:val="22"/>
          <w:szCs w:val="22"/>
          <w:u w:color="000000"/>
          <w:lang w:eastAsia="pl-PL"/>
        </w:rPr>
        <w:t xml:space="preserve">Przetwarzanie danych następuje w celu poznania opinii w sprawie zwiększenia częstotliwości odbioru odpadów </w:t>
      </w:r>
      <w:proofErr w:type="spellStart"/>
      <w:r w:rsidRPr="004B32CC">
        <w:rPr>
          <w:color w:val="000000"/>
          <w:sz w:val="22"/>
          <w:szCs w:val="22"/>
          <w:u w:color="000000"/>
          <w:lang w:eastAsia="pl-PL"/>
        </w:rPr>
        <w:t>bio</w:t>
      </w:r>
      <w:proofErr w:type="spellEnd"/>
      <w:r w:rsidRPr="004B32CC">
        <w:rPr>
          <w:color w:val="000000"/>
          <w:sz w:val="22"/>
          <w:szCs w:val="22"/>
          <w:u w:color="000000"/>
          <w:lang w:eastAsia="pl-PL"/>
        </w:rPr>
        <w:t xml:space="preserve"> oraz gotowości mieszkańców do ewentualnego zwiększenia stawki opłaty za odbiór odpadów komunalnych na terenie Gminy Lutomiersk.</w:t>
      </w:r>
    </w:p>
    <w:p w14:paraId="4E914BA5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4. </w:t>
      </w:r>
      <w:r w:rsidRPr="004B32CC">
        <w:rPr>
          <w:color w:val="000000"/>
          <w:sz w:val="22"/>
          <w:szCs w:val="22"/>
          <w:u w:color="000000"/>
          <w:lang w:eastAsia="pl-PL"/>
        </w:rPr>
        <w:t xml:space="preserve">Podstawą prawną przetwarzania danych osobowych jest art. 5a ust. 1, art. 28aa ust.7 pkt.2 ustawy z dnia 8 marca 1990 r. o samorządzie gminnym oraz Uchwała Nr XXII/143/25 Rady Miejskiej w Lutomiersku z dnia 28 sierpnia 2025 r. w sprawie przeprowadzenia konsultacji społecznych w przedmiocie zwiększenia częstotliwości odbioru odpadów </w:t>
      </w:r>
      <w:proofErr w:type="spellStart"/>
      <w:r w:rsidRPr="004B32CC">
        <w:rPr>
          <w:color w:val="000000"/>
          <w:sz w:val="22"/>
          <w:szCs w:val="22"/>
          <w:u w:color="000000"/>
          <w:lang w:eastAsia="pl-PL"/>
        </w:rPr>
        <w:t>bio</w:t>
      </w:r>
      <w:proofErr w:type="spellEnd"/>
      <w:r w:rsidRPr="004B32CC">
        <w:rPr>
          <w:color w:val="000000"/>
          <w:sz w:val="22"/>
          <w:szCs w:val="22"/>
          <w:u w:color="000000"/>
          <w:lang w:eastAsia="pl-PL"/>
        </w:rPr>
        <w:t xml:space="preserve"> z terenu oraz gotowości mieszkańców do ewentualnego zwiększenia stawki opłaty za odbiór odpadów komunalnych na terenie Gminy Lutomiersk, co jest zgodne z artykułem  6 ust. 1 lit. c i e ogólnego rozporządzenia o ochronie danych.</w:t>
      </w:r>
    </w:p>
    <w:p w14:paraId="370FCFEF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5. </w:t>
      </w:r>
      <w:r w:rsidRPr="004B32CC">
        <w:rPr>
          <w:color w:val="000000"/>
          <w:sz w:val="22"/>
          <w:szCs w:val="22"/>
          <w:u w:color="000000"/>
          <w:lang w:eastAsia="pl-PL"/>
        </w:rPr>
        <w:t>Odbiorcami danych osobowych mogą być wyłącznie podmioty uprawnione do ich otrzymania na podstawie przepisów prawa. Są to w szczególności: organy publiczne, sądy oraz inne podmioty legitymujące się interesem prawnym, np. w ramach postępowań nadzorczych lub sądowych.</w:t>
      </w:r>
    </w:p>
    <w:p w14:paraId="74A8D93D" w14:textId="77777777" w:rsidR="004B32CC" w:rsidRPr="004B32CC" w:rsidRDefault="004B32CC" w:rsidP="00FE4F5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color w:val="000000"/>
          <w:sz w:val="22"/>
          <w:szCs w:val="22"/>
          <w:u w:color="000000"/>
          <w:lang w:eastAsia="pl-PL"/>
        </w:rPr>
        <w:t>Dane mogą być również przekazywane podmiotom przetwarzającym dane osobowe na zlecenie Administratora, np. firmom świadczącym usługi informatyczne lub wspierającym obsługę administracyjną, na podstawie zawartych umów powierzenia przetwarzania danych osobowych.</w:t>
      </w:r>
    </w:p>
    <w:p w14:paraId="0CA2FC10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6. </w:t>
      </w:r>
      <w:r w:rsidRPr="004B32CC">
        <w:rPr>
          <w:color w:val="000000"/>
          <w:sz w:val="22"/>
          <w:szCs w:val="22"/>
          <w:u w:color="000000"/>
          <w:lang w:eastAsia="pl-PL"/>
        </w:rPr>
        <w:t>Pozyskane dane będą przetwarzane, w tym przechowywane zgodnie z Rozporządzeniem Prezesa Rady Ministrów z dnia 18 stycznia 2011 r. w sprawie instrukcji kancelaryjnej, jednolitych rzeczowych wykazów akt oraz instrukcji w sprawie organizacji i zakresu działania archiwów zakładowych przez okres 25 lat od stycznia kolejnego roku po zakończeniu sprawy a następnie zostaną przekazane do Archiwum Państwowego w Łodzi, plac Wolności 1, 91-415 Łódź, gdzie będą przechowywane wieczyście.</w:t>
      </w:r>
    </w:p>
    <w:p w14:paraId="63ACB1E0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7. </w:t>
      </w:r>
      <w:r w:rsidRPr="004B32CC">
        <w:rPr>
          <w:color w:val="000000"/>
          <w:sz w:val="22"/>
          <w:szCs w:val="22"/>
          <w:u w:color="000000"/>
          <w:lang w:eastAsia="pl-PL"/>
        </w:rPr>
        <w:t>Osoba, której dane Administrator pozyskał, przy uwzględnieniu zasad określonych</w:t>
      </w:r>
      <w:r w:rsidR="00FE4F5C">
        <w:rPr>
          <w:color w:val="000000"/>
          <w:sz w:val="22"/>
          <w:szCs w:val="22"/>
          <w:lang w:eastAsia="pl-PL"/>
        </w:rPr>
        <w:t xml:space="preserve"> </w:t>
      </w:r>
      <w:r w:rsidRPr="004B32CC">
        <w:rPr>
          <w:color w:val="000000"/>
          <w:sz w:val="22"/>
          <w:szCs w:val="22"/>
          <w:u w:color="000000"/>
          <w:lang w:eastAsia="pl-PL"/>
        </w:rPr>
        <w:t>w ogólnym rozporządzeniu o ochronie danych, ma prawo do:</w:t>
      </w:r>
    </w:p>
    <w:p w14:paraId="7330C3D3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a) </w:t>
      </w:r>
      <w:r w:rsidRPr="004B32CC">
        <w:rPr>
          <w:color w:val="000000"/>
          <w:sz w:val="22"/>
          <w:szCs w:val="22"/>
          <w:u w:color="000000"/>
          <w:lang w:eastAsia="pl-PL"/>
        </w:rPr>
        <w:t>dostępu do swoich danych osobowych, w tym do uzyskania kopii tych danych,</w:t>
      </w:r>
    </w:p>
    <w:p w14:paraId="30D5739C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b) </w:t>
      </w:r>
      <w:r w:rsidRPr="004B32CC">
        <w:rPr>
          <w:color w:val="000000"/>
          <w:sz w:val="22"/>
          <w:szCs w:val="22"/>
          <w:u w:color="000000"/>
          <w:lang w:eastAsia="pl-PL"/>
        </w:rPr>
        <w:t>ich sprostowania (poprawiania w przypadku, gdy są niepoprawne lub niekompletne),</w:t>
      </w:r>
    </w:p>
    <w:p w14:paraId="07C0E830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c) </w:t>
      </w:r>
      <w:r w:rsidRPr="004B32CC">
        <w:rPr>
          <w:color w:val="000000"/>
          <w:sz w:val="22"/>
          <w:szCs w:val="22"/>
          <w:u w:color="000000"/>
          <w:lang w:eastAsia="pl-PL"/>
        </w:rPr>
        <w:t>ograniczenia przetwarzania, tj. wstrzymania operacji na danych osobowych lub nieusuwania danych – stosownie do złożonego wniosku,</w:t>
      </w:r>
    </w:p>
    <w:p w14:paraId="0E983BFA" w14:textId="77777777" w:rsidR="004B32CC" w:rsidRPr="004B32CC" w:rsidRDefault="00FE4F5C" w:rsidP="00FE4F5C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u w:color="000000"/>
          <w:lang w:eastAsia="pl-PL"/>
        </w:rPr>
        <w:t>a</w:t>
      </w:r>
      <w:r w:rsidR="004B32CC" w:rsidRPr="004B32CC">
        <w:rPr>
          <w:color w:val="000000"/>
          <w:sz w:val="22"/>
          <w:szCs w:val="22"/>
          <w:u w:color="000000"/>
          <w:lang w:eastAsia="pl-PL"/>
        </w:rPr>
        <w:t>by skorzystać z powyższych praw, skontaktuj się z Inspektorem Ochrony D</w:t>
      </w:r>
      <w:r w:rsidR="00F018B7">
        <w:rPr>
          <w:color w:val="000000"/>
          <w:sz w:val="22"/>
          <w:szCs w:val="22"/>
          <w:u w:color="000000"/>
          <w:lang w:eastAsia="pl-PL"/>
        </w:rPr>
        <w:t>anych (dane kontaktowe powyżej),</w:t>
      </w:r>
    </w:p>
    <w:p w14:paraId="0141A4B0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d) </w:t>
      </w:r>
      <w:r w:rsidRPr="004B32CC">
        <w:rPr>
          <w:color w:val="000000"/>
          <w:sz w:val="22"/>
          <w:szCs w:val="22"/>
          <w:u w:color="000000"/>
          <w:lang w:eastAsia="pl-PL"/>
        </w:rPr>
        <w:t>wniesienia skargi do organu nadzorczego – Prezesa Urzędu Ochrony Danych – w przypadku stwierdzenia, że przetwarzanie danych narusza przepisy ogólnego rozporządzenia o ochronie danych osobowych z dnia 27 kwietnia 2016 r.</w:t>
      </w:r>
    </w:p>
    <w:p w14:paraId="4E57B6A0" w14:textId="77777777" w:rsidR="004B32CC" w:rsidRPr="004B32CC" w:rsidRDefault="004B32CC" w:rsidP="00FE4F5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color w:val="000000"/>
          <w:sz w:val="22"/>
          <w:szCs w:val="22"/>
          <w:lang w:eastAsia="pl-PL"/>
        </w:rPr>
      </w:pPr>
      <w:r w:rsidRPr="004B32CC">
        <w:rPr>
          <w:sz w:val="22"/>
          <w:szCs w:val="22"/>
          <w:lang w:eastAsia="pl-PL"/>
        </w:rPr>
        <w:t>8. </w:t>
      </w:r>
      <w:r w:rsidRPr="004B32CC">
        <w:rPr>
          <w:color w:val="000000"/>
          <w:sz w:val="22"/>
          <w:szCs w:val="22"/>
          <w:u w:color="000000"/>
          <w:lang w:eastAsia="pl-PL"/>
        </w:rPr>
        <w:t xml:space="preserve">Podanie przez Panią/Pana danych osobowych jest dobrowolne, ale niezbędne do wzięcia udziału w konsultacjach społecznych w przedmiocie zwiększenia częstotliwości odbioru odpadów </w:t>
      </w:r>
      <w:proofErr w:type="spellStart"/>
      <w:r w:rsidRPr="004B32CC">
        <w:rPr>
          <w:color w:val="000000"/>
          <w:sz w:val="22"/>
          <w:szCs w:val="22"/>
          <w:u w:color="000000"/>
          <w:lang w:eastAsia="pl-PL"/>
        </w:rPr>
        <w:t>bio</w:t>
      </w:r>
      <w:proofErr w:type="spellEnd"/>
      <w:r w:rsidRPr="004B32CC">
        <w:rPr>
          <w:color w:val="000000"/>
          <w:sz w:val="22"/>
          <w:szCs w:val="22"/>
          <w:u w:color="000000"/>
          <w:lang w:eastAsia="pl-PL"/>
        </w:rPr>
        <w:t xml:space="preserve"> z terenu oraz gotowości mieszkańców do ewentualnego zwiększenia stawki opłaty za odbiór odpadów komunalnych na terenie Gminy Lutomiersk.</w:t>
      </w:r>
    </w:p>
    <w:sectPr w:rsidR="004B32CC" w:rsidRPr="004B32CC" w:rsidSect="00CA4F6A">
      <w:endnotePr>
        <w:numFmt w:val="decimal"/>
      </w:endnotePr>
      <w:pgSz w:w="11906" w:h="16838"/>
      <w:pgMar w:top="1701" w:right="1021" w:bottom="992" w:left="102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CC"/>
    <w:rsid w:val="001230C5"/>
    <w:rsid w:val="00260C13"/>
    <w:rsid w:val="004B32CC"/>
    <w:rsid w:val="006C43C7"/>
    <w:rsid w:val="008E37E8"/>
    <w:rsid w:val="00CA4F6A"/>
    <w:rsid w:val="00E019BF"/>
    <w:rsid w:val="00E31FD1"/>
    <w:rsid w:val="00F018B7"/>
    <w:rsid w:val="00FA25F8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36B"/>
  <w15:chartTrackingRefBased/>
  <w15:docId w15:val="{D8887F47-BF87-4E64-83CA-4E9CC8FB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B32CC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lutomi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Kosińska-Beda</dc:creator>
  <cp:keywords/>
  <dc:description/>
  <cp:lastModifiedBy>Milena Andrysiak</cp:lastModifiedBy>
  <cp:revision>3</cp:revision>
  <dcterms:created xsi:type="dcterms:W3CDTF">2025-09-17T08:30:00Z</dcterms:created>
  <dcterms:modified xsi:type="dcterms:W3CDTF">2025-09-23T11:08:00Z</dcterms:modified>
</cp:coreProperties>
</file>