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A3719E" w14:textId="77777777" w:rsidR="0001571E" w:rsidRPr="00BF007C" w:rsidRDefault="0001571E" w:rsidP="0001571E">
      <w:pPr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PROTOKÓŁ LX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XIII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4</w:t>
      </w:r>
    </w:p>
    <w:p w14:paraId="004A74EC" w14:textId="77777777" w:rsidR="0001571E" w:rsidRPr="00BF007C" w:rsidRDefault="0001571E" w:rsidP="0001571E">
      <w:pPr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Sesji Rady Miejskiej w Kamieńcu Ząbkowickim</w:t>
      </w:r>
    </w:p>
    <w:p w14:paraId="43742FE4" w14:textId="70A316BE" w:rsidR="0001571E" w:rsidRPr="00BF007C" w:rsidRDefault="0001571E" w:rsidP="0001571E">
      <w:pPr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odbytej w dniu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29 kwietnia 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4 </w:t>
      </w:r>
      <w:r w:rsidRPr="00BF007C">
        <w:rPr>
          <w:rFonts w:ascii="Times New Roman" w:hAnsi="Times New Roman" w:cs="Times New Roman"/>
          <w:b/>
          <w:sz w:val="24"/>
          <w:szCs w:val="24"/>
          <w:lang w:val="pl-PL" w:eastAsia="pl-PL"/>
        </w:rPr>
        <w:t xml:space="preserve">roku w godzinach </w:t>
      </w:r>
      <w:r>
        <w:rPr>
          <w:rFonts w:ascii="Times New Roman" w:hAnsi="Times New Roman" w:cs="Times New Roman"/>
          <w:b/>
          <w:sz w:val="24"/>
          <w:szCs w:val="24"/>
          <w:lang w:val="pl-PL" w:eastAsia="pl-PL"/>
        </w:rPr>
        <w:t>10.</w:t>
      </w:r>
      <w:r w:rsidRPr="00BC3CF6">
        <w:rPr>
          <w:rFonts w:ascii="Times New Roman" w:hAnsi="Times New Roman" w:cs="Times New Roman"/>
          <w:b/>
          <w:sz w:val="24"/>
          <w:szCs w:val="24"/>
          <w:lang w:val="pl-PL" w:eastAsia="pl-PL"/>
        </w:rPr>
        <w:t>05 – 12.50</w:t>
      </w:r>
    </w:p>
    <w:p w14:paraId="5B5E1379" w14:textId="77777777" w:rsidR="0001571E" w:rsidRDefault="0001571E" w:rsidP="0001571E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w Gminnym Centrum Kultury  w Kamieńcu Ząbkowickim</w:t>
      </w:r>
      <w:r w:rsidRPr="00BF007C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 xml:space="preserve"> </w:t>
      </w:r>
    </w:p>
    <w:p w14:paraId="7385A481" w14:textId="07C81E35" w:rsidR="00970CFA" w:rsidRPr="0001571E" w:rsidRDefault="0001571E" w:rsidP="0001571E">
      <w:pPr>
        <w:autoSpaceDE w:val="0"/>
        <w:spacing w:after="0" w:line="240" w:lineRule="auto"/>
        <w:jc w:val="center"/>
        <w:rPr>
          <w:lang w:val="pl-PL"/>
        </w:rPr>
      </w:pPr>
      <w:r w:rsidRPr="00BF007C"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 xml:space="preserve">przy ul. </w:t>
      </w:r>
      <w:r>
        <w:rPr>
          <w:rFonts w:ascii="Times New Roman" w:hAnsi="Times New Roman" w:cs="Times New Roman"/>
          <w:b/>
          <w:bCs/>
          <w:sz w:val="24"/>
          <w:szCs w:val="24"/>
          <w:lang w:val="pl-PL" w:eastAsia="pl-PL"/>
        </w:rPr>
        <w:t>Złotostockiej 27</w:t>
      </w:r>
    </w:p>
    <w:p w14:paraId="6904D715" w14:textId="77777777" w:rsidR="00970CFA" w:rsidRDefault="00000000">
      <w:pPr>
        <w:pStyle w:val="myStyle"/>
        <w:spacing w:before="150" w:after="150" w:line="300" w:lineRule="auto"/>
        <w:outlineLvl w:val="2"/>
      </w:pPr>
      <w:r>
        <w:rPr>
          <w:rFonts w:ascii="Segoe UI" w:eastAsia="Segoe UI" w:hAnsi="Segoe UI" w:cs="Segoe UI"/>
          <w:color w:val="000000"/>
          <w:sz w:val="36"/>
          <w:szCs w:val="36"/>
        </w:rPr>
        <w:t>LISTA RADNYCH OBECNYCH NA POSIEDZENIU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2259"/>
        <w:gridCol w:w="2227"/>
        <w:gridCol w:w="1249"/>
        <w:gridCol w:w="2165"/>
      </w:tblGrid>
      <w:tr w:rsidR="00970CFA" w14:paraId="781118E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9BC21F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6FB25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194A4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imie</w:t>
            </w:r>
          </w:p>
        </w:tc>
        <w:tc>
          <w:tcPr>
            <w:tcW w:w="12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4493F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status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ED277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podpis</w:t>
            </w:r>
          </w:p>
        </w:tc>
      </w:tr>
      <w:tr w:rsidR="00970CFA" w14:paraId="3F3B226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4B01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13D39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A9506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7D4A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AA1D8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11C214EC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A38DE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7B18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B192D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5BB21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C616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676DEAC6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A96D6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D7408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D2ECF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947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8B55F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775A6FD5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D4AC6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E703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6ADC2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8CDD7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936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2107CD9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813D6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1CADF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49F2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8434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6AF36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5092AD6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6715A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5EAC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FBAE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52F9E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4AFB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240D46C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37A9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317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CD9C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BD5F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BBB4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07F5CDF4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61F6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45BF2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C3539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69F3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ABE8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06ED71B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EABC7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4C1AB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A767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06B4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717D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4A96C5E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30466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0AD8B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285D1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87096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807F0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7BF4176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300E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B5F9B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3A38A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9D12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CC2D5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7720AA3E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33B2F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65D66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DEB5A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EBED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0295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32AC9E2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300BC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FAF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2C3C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098C6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5B39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  <w:tr w:rsidR="00970CFA" w14:paraId="2A100912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3C2A3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2C56F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1163D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3164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925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70CFA" w14:paraId="354BAED1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38AFB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BAA1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E4D62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F76F7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obecny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B893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 </w:t>
            </w:r>
          </w:p>
        </w:tc>
      </w:tr>
    </w:tbl>
    <w:p w14:paraId="337E455E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4238"/>
      </w:tblGrid>
      <w:tr w:rsidR="00970CFA" w14:paraId="76978794" w14:textId="77777777"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E37FEE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obecni</w:t>
            </w:r>
          </w:p>
        </w:tc>
        <w:tc>
          <w:tcPr>
            <w:tcW w:w="45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A3F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</w:tr>
      <w:tr w:rsidR="00970CFA" w14:paraId="25B559D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922D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wszyscy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FB59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</w:tr>
      <w:tr w:rsidR="00970CFA" w14:paraId="70E4B932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44AC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procent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9F6B5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93,33 %</w:t>
            </w:r>
          </w:p>
        </w:tc>
      </w:tr>
      <w:tr w:rsidR="00970CFA" w14:paraId="02261D97" w14:textId="77777777">
        <w:tc>
          <w:tcPr>
            <w:tcW w:w="0" w:type="auto"/>
            <w:gridSpan w:val="2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A1AAE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Kworum zostało osiągnięte</w:t>
            </w:r>
          </w:p>
        </w:tc>
      </w:tr>
    </w:tbl>
    <w:p w14:paraId="0B49C9C7" w14:textId="77777777" w:rsidR="00970CFA" w:rsidRDefault="00970CFA"/>
    <w:p w14:paraId="28CE994F" w14:textId="77777777" w:rsidR="00970CFA" w:rsidRDefault="00000000">
      <w:pPr>
        <w:pStyle w:val="myStyle"/>
        <w:spacing w:before="150" w:after="150" w:line="300" w:lineRule="auto"/>
        <w:outlineLvl w:val="2"/>
        <w:rPr>
          <w:rFonts w:ascii="Segoe UI" w:eastAsia="Segoe UI" w:hAnsi="Segoe UI" w:cs="Segoe UI"/>
          <w:color w:val="000000"/>
          <w:sz w:val="36"/>
          <w:szCs w:val="36"/>
        </w:rPr>
      </w:pPr>
      <w:r>
        <w:rPr>
          <w:rFonts w:ascii="Segoe UI" w:eastAsia="Segoe UI" w:hAnsi="Segoe UI" w:cs="Segoe UI"/>
          <w:color w:val="000000"/>
          <w:sz w:val="36"/>
          <w:szCs w:val="36"/>
        </w:rPr>
        <w:lastRenderedPageBreak/>
        <w:t>PORZĄDEK OBRAD</w:t>
      </w:r>
    </w:p>
    <w:p w14:paraId="1A04D006" w14:textId="77777777" w:rsidR="0001571E" w:rsidRDefault="0001571E" w:rsidP="0001571E">
      <w:pPr>
        <w:pStyle w:val="myStyle"/>
        <w:spacing w:before="150" w:after="150" w:line="300" w:lineRule="auto"/>
        <w:outlineLvl w:val="2"/>
      </w:pPr>
      <w:r>
        <w:rPr>
          <w:rFonts w:ascii="Segoe UI" w:eastAsia="Segoe UI" w:hAnsi="Segoe UI" w:cs="Segoe UI"/>
          <w:color w:val="000000"/>
          <w:sz w:val="36"/>
          <w:szCs w:val="36"/>
        </w:rPr>
        <w:t>PORZĄDEK OBRAD</w:t>
      </w:r>
    </w:p>
    <w:p w14:paraId="45AD43CE" w14:textId="77777777" w:rsidR="0001571E" w:rsidRPr="000E1C66" w:rsidRDefault="0001571E" w:rsidP="0001571E">
      <w:pPr>
        <w:pStyle w:val="myStyle"/>
        <w:numPr>
          <w:ilvl w:val="0"/>
          <w:numId w:val="10"/>
        </w:numPr>
        <w:spacing w:before="150" w:after="150" w:line="300" w:lineRule="auto"/>
        <w:jc w:val="left"/>
        <w:outlineLvl w:val="3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  <w:r w:rsidRPr="000E1C66">
        <w:rPr>
          <w:rFonts w:ascii="Segoe UI" w:eastAsia="Segoe UI" w:hAnsi="Segoe UI" w:cs="Segoe UI"/>
          <w:color w:val="000000"/>
          <w:sz w:val="30"/>
          <w:szCs w:val="30"/>
          <w:lang w:val="pl-PL"/>
        </w:rPr>
        <w:t>Otwarcie Sesji Rady Miejskiej.</w:t>
      </w:r>
    </w:p>
    <w:p w14:paraId="230F1692" w14:textId="5B1257B0" w:rsidR="0001571E" w:rsidRPr="000E1C66" w:rsidRDefault="0001571E" w:rsidP="0001571E">
      <w:pPr>
        <w:pStyle w:val="Akapitzlist"/>
        <w:autoSpaceDE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  <w:lang w:val="pl-PL" w:eastAsia="pl-PL"/>
        </w:rPr>
      </w:pPr>
      <w:r w:rsidRPr="000E1C66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Przewodnicząca Rady Miejskiej Pani Bernadeta </w:t>
      </w:r>
      <w:proofErr w:type="spellStart"/>
      <w:r w:rsidRPr="000E1C66">
        <w:rPr>
          <w:rFonts w:ascii="Times New Roman" w:hAnsi="Times New Roman" w:cs="Times New Roman"/>
          <w:sz w:val="24"/>
          <w:szCs w:val="24"/>
          <w:lang w:val="pl-PL" w:eastAsia="pl-PL"/>
        </w:rPr>
        <w:t>Chodasewicz</w:t>
      </w:r>
      <w:proofErr w:type="spellEnd"/>
      <w:r w:rsidRPr="000E1C66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otworzyła obrady LXXIV Sesji Rady Miejskiej. Stwierdziła, że zgodnie z listą obecności w sesji uczestniczy 1</w:t>
      </w:r>
      <w:r>
        <w:rPr>
          <w:rFonts w:ascii="Times New Roman" w:hAnsi="Times New Roman" w:cs="Times New Roman"/>
          <w:sz w:val="24"/>
          <w:szCs w:val="24"/>
          <w:lang w:val="pl-PL" w:eastAsia="pl-PL"/>
        </w:rPr>
        <w:t>4</w:t>
      </w:r>
      <w:r w:rsidRPr="000E1C66">
        <w:rPr>
          <w:rFonts w:ascii="Times New Roman" w:hAnsi="Times New Roman" w:cs="Times New Roman"/>
          <w:sz w:val="24"/>
          <w:szCs w:val="24"/>
          <w:lang w:val="pl-PL" w:eastAsia="pl-PL"/>
        </w:rPr>
        <w:t xml:space="preserve"> radnych, co stanowi quorum, przy którym może obradować i podejmować uchwały Rada Miejska. </w:t>
      </w:r>
    </w:p>
    <w:p w14:paraId="444B5B92" w14:textId="77777777" w:rsidR="0001571E" w:rsidRDefault="0001571E">
      <w:pPr>
        <w:pStyle w:val="myStyle"/>
        <w:spacing w:before="150" w:after="150" w:line="300" w:lineRule="auto"/>
        <w:outlineLvl w:val="2"/>
      </w:pPr>
    </w:p>
    <w:p w14:paraId="4C3C797D" w14:textId="77777777" w:rsidR="0001571E" w:rsidRPr="0001571E" w:rsidRDefault="0001571E" w:rsidP="0001571E">
      <w:pPr>
        <w:pStyle w:val="Akapitzlist"/>
        <w:numPr>
          <w:ilvl w:val="0"/>
          <w:numId w:val="1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>Otwarcie Sesji Rady Miejskiej</w:t>
      </w:r>
      <w:r w:rsidRPr="0001571E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</w:p>
    <w:p w14:paraId="470D8CB9" w14:textId="77777777" w:rsidR="0001571E" w:rsidRPr="0001571E" w:rsidRDefault="0001571E" w:rsidP="0001571E">
      <w:pPr>
        <w:numPr>
          <w:ilvl w:val="0"/>
          <w:numId w:val="11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Przyjęcie protokołu z Sesji Rady Miejskiej odbytej w dniu 27 marca 2024 roku. </w:t>
      </w:r>
    </w:p>
    <w:p w14:paraId="6DDC66A7" w14:textId="77777777" w:rsidR="0001571E" w:rsidRPr="0001571E" w:rsidRDefault="0001571E" w:rsidP="0001571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>Ocena realizacji zadań przez Centrum Integracji Społecznej Gminy Kamieniec</w:t>
      </w:r>
    </w:p>
    <w:p w14:paraId="3B5AFF84" w14:textId="77777777" w:rsidR="0001571E" w:rsidRPr="0001571E" w:rsidRDefault="0001571E" w:rsidP="0001571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>Ząbkowicki.</w:t>
      </w:r>
    </w:p>
    <w:p w14:paraId="2D0945B1" w14:textId="77777777" w:rsidR="0001571E" w:rsidRPr="0001571E" w:rsidRDefault="0001571E" w:rsidP="0001571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>Działalność sportowa na terenie Gminy.</w:t>
      </w:r>
    </w:p>
    <w:p w14:paraId="57C36FDD" w14:textId="77777777" w:rsidR="0001571E" w:rsidRPr="0001571E" w:rsidRDefault="0001571E" w:rsidP="0001571E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sz w:val="24"/>
          <w:szCs w:val="24"/>
          <w:lang w:val="pl-PL"/>
        </w:rPr>
        <w:t>Podjęcie uchwał.</w:t>
      </w:r>
    </w:p>
    <w:p w14:paraId="7FA765F2" w14:textId="77777777" w:rsidR="0001571E" w:rsidRPr="0001571E" w:rsidRDefault="0001571E" w:rsidP="0001571E">
      <w:pPr>
        <w:pStyle w:val="Akapitzlist"/>
        <w:numPr>
          <w:ilvl w:val="0"/>
          <w:numId w:val="11"/>
        </w:numPr>
        <w:spacing w:after="0" w:line="240" w:lineRule="auto"/>
        <w:ind w:left="499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Zapytania i wolne wnioski oraz odpowiedzi na nie- sprawy różne. </w:t>
      </w:r>
    </w:p>
    <w:p w14:paraId="53FEEDFF" w14:textId="77777777" w:rsidR="0001571E" w:rsidRPr="0001571E" w:rsidRDefault="0001571E" w:rsidP="0001571E">
      <w:pPr>
        <w:pStyle w:val="Akapitzlist"/>
        <w:numPr>
          <w:ilvl w:val="0"/>
          <w:numId w:val="11"/>
        </w:numPr>
        <w:spacing w:after="0" w:line="240" w:lineRule="auto"/>
        <w:ind w:left="499" w:hanging="357"/>
        <w:rPr>
          <w:rFonts w:ascii="Times New Roman" w:hAnsi="Times New Roman" w:cs="Times New Roman"/>
          <w:sz w:val="24"/>
          <w:szCs w:val="24"/>
          <w:lang w:val="pl-PL"/>
        </w:rPr>
      </w:pPr>
      <w:r w:rsidRPr="0001571E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Zakończenie obrad Sesji Rady Miejskiej.             </w:t>
      </w:r>
    </w:p>
    <w:p w14:paraId="75AF8389" w14:textId="7BD70338" w:rsidR="00970CFA" w:rsidRPr="0001571E" w:rsidRDefault="00000000">
      <w:pPr>
        <w:pStyle w:val="myStyle"/>
        <w:spacing w:before="150" w:after="150" w:line="300" w:lineRule="auto"/>
        <w:jc w:val="left"/>
        <w:outlineLvl w:val="3"/>
        <w:rPr>
          <w:lang w:val="pl-PL"/>
        </w:rPr>
      </w:pPr>
      <w:r w:rsidRPr="0001571E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przyjęcie protokołu</w:t>
      </w:r>
    </w:p>
    <w:p w14:paraId="695612AE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970CFA" w14:paraId="31AC671A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6179D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FEBD2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przyjęcie protokołu</w:t>
            </w:r>
          </w:p>
        </w:tc>
      </w:tr>
      <w:tr w:rsidR="00970CFA" w14:paraId="4F24F207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FC1EB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34581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27F676FF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5D7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14A47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353FE197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772AC9EE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EBE263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DB77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04512E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AB42B4" w14:textId="77777777" w:rsidR="00970CFA" w:rsidRDefault="00970CFA"/>
        </w:tc>
      </w:tr>
      <w:tr w:rsidR="00970CFA" w14:paraId="2CD2693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91A7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DF0C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E24C9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A068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1F1B8AD2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21F0D453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EA96F5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0EFF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19EE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AFB0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5C60C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A99F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0EC703CB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0E2DD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01B26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26DC3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92.86 %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DACA9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9A43C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26924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6F8D7125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E92D3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7909E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7D91B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4D3A6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C58DF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E3A71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6529B26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3A923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078ED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FE84B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7.14 %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35974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F95DE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93477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0BAE74F6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lastRenderedPageBreak/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11"/>
        <w:gridCol w:w="2785"/>
        <w:gridCol w:w="2303"/>
      </w:tblGrid>
      <w:tr w:rsidR="00970CFA" w14:paraId="105D082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EC9BCC9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5C466E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06DAE0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07B950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72468C8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C0EB50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44C1B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C844F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0AE6D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2865F7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A5A1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AEAA4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C726A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23C69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DD3C48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09B63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14A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6AE0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6E55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58653E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2666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3DF5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3D236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83920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WSTRZYMAŁA SIĘ</w:t>
            </w:r>
          </w:p>
        </w:tc>
      </w:tr>
      <w:tr w:rsidR="00970CFA" w14:paraId="7DFA8B7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4D05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D9F29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3D8AC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236B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999F16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5EEF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6C2D6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16957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005C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6B1A92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E643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E7789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08D2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9290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F443CF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B3D7E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6D6C8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E8CA0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9AA8A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6C792A9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4DCE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FC454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FB15F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8604F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4D4B5B4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6463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82B4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243D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51C6F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67EE9B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9B9A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5486C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C42A5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9D4A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EF1397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D931C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5680E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9BAB7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E62C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DCDA1E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37B40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03146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32069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4773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D0F7A0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C9657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5C5A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BC0EC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8EC4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F5929C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A17F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0657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52758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74C29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3AA5008D" w14:textId="1166F3B0" w:rsidR="00970CFA" w:rsidRPr="0001571E" w:rsidRDefault="0001571E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 w:rsidRPr="0001571E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Ad 3. </w:t>
      </w: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Ocena realizacji zadań przez Centrum Integracji Społecznej Gminy Kamieniec Ząbkowicki- temat prz</w:t>
      </w:r>
      <w:r w:rsid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e</w:t>
      </w: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dstawiła p.o. Kierownika Centrum Integracji Społecznej Pani Agnieszka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Rosiek</w:t>
      </w:r>
      <w:proofErr w:type="spellEnd"/>
      <w:r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</w:p>
    <w:p w14:paraId="6712F6B7" w14:textId="4D5F728D" w:rsidR="00970CFA" w:rsidRPr="00E22F2D" w:rsidRDefault="00E22F2D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Ad. 4. </w:t>
      </w: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Działalność sportowa na terenie Gminy- temat przedstawił Kierownik Referatu Planowania i Rozwoju Pan Benedykt Wołoszcz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u</w:t>
      </w: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k</w:t>
      </w:r>
    </w:p>
    <w:p w14:paraId="09EA30CF" w14:textId="3BD02595" w:rsidR="00E22F2D" w:rsidRPr="00E22F2D" w:rsidRDefault="00E22F2D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Ad. 5 podjęcie uchwał </w:t>
      </w:r>
    </w:p>
    <w:p w14:paraId="5D8FADFC" w14:textId="649D8452" w:rsidR="00970CFA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wniosek formalny Radnej Pani Elżbiety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Cwek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 o wycofanie z porządku obrad projektu uchwały w sprawie nadania tytułu „Honorowego Obywatela Miasta Kamieniec Ząbkowicki”</w:t>
      </w:r>
    </w:p>
    <w:p w14:paraId="03E0B572" w14:textId="7980F81E" w:rsidR="00BC3CF6" w:rsidRPr="00E22F2D" w:rsidRDefault="00BC3CF6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Radny Pan Marcin Wróbel zawnioskował aby do protokołu został dołączony wyrok WSA we Wrocławiu – wyrok stanowi załącznik do protokołu </w:t>
      </w:r>
    </w:p>
    <w:p w14:paraId="6C127EC7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970CFA" w14:paraId="0808B9FD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C9677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65EB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wniosek formalny Radnej Pani Elżbiety Cwek o wycofanie z porządku obrad projektu uchwały w sprawie nadania tytułu „Honorowego Obywatela Miasta Kamieniec Ząbkowicki”</w:t>
            </w:r>
          </w:p>
        </w:tc>
      </w:tr>
      <w:tr w:rsidR="00970CFA" w14:paraId="0595C7F4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D3D7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4289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1B36BA1C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249DB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C3CA5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odrzucono</w:t>
            </w:r>
          </w:p>
        </w:tc>
      </w:tr>
    </w:tbl>
    <w:p w14:paraId="1D8E8EBA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6FB2ED14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10645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97728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11C04C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0AF056" w14:textId="77777777" w:rsidR="00970CFA" w:rsidRDefault="00970CFA"/>
        </w:tc>
      </w:tr>
      <w:tr w:rsidR="00970CFA" w14:paraId="2C013D9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3E10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0433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904C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7823C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46A4C1D1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2D931419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9AC415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3C5A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D36F9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CC35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8F492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F762B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3D272DD2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76C21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1153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7658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28.57 %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1DB1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39BD5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21863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5927C6E6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15A77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C6090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54022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E3014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B6128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F2D02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2C0164E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64CE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C0401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67587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BAC5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7219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3FDCA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4C8921D9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70CFA" w14:paraId="60795B1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3E46E8E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720691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72BF5F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24590E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3B6F56D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AA8FFB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67C2D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AA69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8C10D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0B35677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308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59C33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A1DB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6FDB1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2808DB3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CEECB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5CE47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B50F2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3434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63393C2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CF112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D1807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3984B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A3FD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29DC84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4F1E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80963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1076E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AE667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50646AB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1A59D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F4559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84FB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AC19B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7AFA570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5E960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EFA3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C2D29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16FD2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0DD29BD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EA42B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D90B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748AA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8E76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2645BE8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B026E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D1F39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7AC91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822EA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5A015EB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ABEB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86F8F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098D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D67B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780657A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9AFD3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F0774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1BB76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57D8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6599FFB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5EACB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3CD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B23C9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CC3F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51370F8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F5424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CED0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1EA8D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413FB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05B74E8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5A73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01386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DC89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4763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23EF265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4B8BB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CF2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3F83E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B4E62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6627CC57" w14:textId="0B296D60" w:rsidR="00970CFA" w:rsidRPr="00E22F2D" w:rsidRDefault="00000000" w:rsidP="00E22F2D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Segoe UI" w:eastAsia="Segoe UI" w:hAnsi="Segoe UI" w:cs="Segoe UI"/>
          <w:color w:val="000000"/>
          <w:sz w:val="30"/>
          <w:szCs w:val="30"/>
        </w:rPr>
        <w:t xml:space="preserve"> </w:t>
      </w:r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wniosek Radnego Pana Marcina Wróbel o zmienę uzasadnienia projektu uchwały w sprawie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nadania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tytułu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Honorowego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Obywatela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Miasta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Kamieniec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Ząbkowicki</w:t>
      </w:r>
      <w:proofErr w:type="spellEnd"/>
      <w:r w:rsidRPr="00E22F2D">
        <w:rPr>
          <w:rFonts w:ascii="Times New Roman" w:eastAsia="Segoe UI" w:hAnsi="Times New Roman" w:cs="Times New Roman"/>
          <w:color w:val="000000"/>
          <w:sz w:val="24"/>
          <w:szCs w:val="24"/>
        </w:rPr>
        <w:t>”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970CFA" w14:paraId="773A1541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FD71AF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17AA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wniosek Radnego Pana Marcina Wróbel o zmienę uzasadnienia projektu uchwały w sprawie nadania tytułu „Honorowego Obywatela Miasta Kamieniec Ząbkowicki”</w:t>
            </w:r>
          </w:p>
        </w:tc>
      </w:tr>
      <w:tr w:rsidR="00970CFA" w14:paraId="1716F415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4E433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6794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48C6B613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E7D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2467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odrzucono</w:t>
            </w:r>
          </w:p>
        </w:tc>
      </w:tr>
    </w:tbl>
    <w:p w14:paraId="0A43C522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74A93A67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4EE4EB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4F9B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FA2FE1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0BC5A0" w14:textId="77777777" w:rsidR="00970CFA" w:rsidRDefault="00970CFA"/>
        </w:tc>
      </w:tr>
      <w:tr w:rsidR="00970CFA" w14:paraId="7EEFBF0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3272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6D3C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A5F8F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4E17B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4E809F19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2D3CF0A2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764726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85979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160C5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E5640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3BB11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04C66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3D6B37A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E830B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A0FF3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6AF58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28.57 %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5A507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CE2BA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D0BD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128D836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42DC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16F9F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80144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97C82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E77BD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65C3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6C4E2C8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F6C7D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5CFFC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CE825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6B0A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C902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83407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0E0F9343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70CFA" w14:paraId="6B0026C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6911ED3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841F3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E6AAB8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302B75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0F1AF20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FDD9E0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05443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17F18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9A0E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1513051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C3CB9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66198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EF0AD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ED0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2538261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71DB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FBF7E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6348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DC0EF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4588BD4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1A88A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F8C3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5BAF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C299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FF692B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D2936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6EAAB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99155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D3732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5AFACF3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682D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9B2E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488D1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5932B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5D85401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ECA1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FCF65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82E94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B3C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6ED4AF4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F7D42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93697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41A6A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A3969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678EB3A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5495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E7DD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39E02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5A342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480BC08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8EC31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DF36C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44451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B0E9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082A601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E4BBD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678E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58007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5CB7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D626BC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B5AC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AEEF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CDA76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9B42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791AC7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CCFB9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DBE0C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4C5E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C13EC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1F97B5C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91FAB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4D16C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6F9C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CAE3F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4245A96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628C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F63F3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314C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A168F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05816336" w14:textId="45964E95" w:rsidR="00970CFA" w:rsidRPr="00E22F2D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 w:rsidRPr="00E22F2D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Podjęcie uchwały </w:t>
      </w:r>
    </w:p>
    <w:p w14:paraId="4FC7D353" w14:textId="32518C96" w:rsidR="00970CFA" w:rsidRDefault="00E22F2D" w:rsidP="00885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</w:pPr>
      <w:r w:rsidRPr="00E22F2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>Uchwała LXXVI/517/2024 w sprawie nadania tytułu „Honorowego Obywatela Miasta Kamieniec Ząbkowicki”</w:t>
      </w:r>
    </w:p>
    <w:p w14:paraId="4CB0E534" w14:textId="410CC542" w:rsidR="006264F0" w:rsidRPr="006264F0" w:rsidRDefault="006264F0" w:rsidP="0088590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  <w:r w:rsidRPr="006264F0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Burmistrz w swoim wystąpieniu podziękował za przyznany tytuł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3"/>
        <w:gridCol w:w="6309"/>
      </w:tblGrid>
      <w:tr w:rsidR="00970CFA" w14:paraId="050ED4B6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00306A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22CC9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nadania tytułu „Honorowego Obywatela Miasta Kamieniec Ząbkowicki”</w:t>
            </w:r>
          </w:p>
        </w:tc>
      </w:tr>
      <w:tr w:rsidR="00970CFA" w14:paraId="4F25201D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02EB2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0461B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24AE79A2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4DDDC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416AE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547CF65F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696BC70C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9046F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45B8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D8FB4C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2D92F6" w14:textId="77777777" w:rsidR="00970CFA" w:rsidRDefault="00970CFA"/>
        </w:tc>
      </w:tr>
      <w:tr w:rsidR="00970CFA" w14:paraId="6E34E18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C015D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12A3F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28D97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2AFC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7DBC563F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0AA49AE4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D45B23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D391A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88403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14317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BA272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DC2B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5655A2F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D6C23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E5AA5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C3ECA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5B570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25970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1EF2C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0EFD5C7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5A181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5A872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FF3BA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28.57 %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A1669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EA7E2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F6BEA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3532690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D04F5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lastRenderedPageBreak/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8092D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8E6B4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B6FBA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0321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E9E0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69F451F6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70CFA" w14:paraId="338CA89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CF94672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07BD2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B2386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E854E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7C2FAE2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62CD65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26BF0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AAA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FB77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D2FAF6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387D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34BE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76298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24F74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40EA99B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68838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B3A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A78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C028D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E4FD65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16E4E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773D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2D7D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20404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6DFF838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DD9D1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DF857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11175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B8C23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E0F06D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64EFA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4B13B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402DE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2E736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DCE772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867C0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5150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8283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4ACE0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500224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DC4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32A8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713A5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D81D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4F55F3C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2ECA5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1544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EADA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BB090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E342A3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76403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B0BF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562E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31EB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BEB646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44D21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3C2F6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F2FF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7E22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3D19A37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76CD4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AD25A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8A7F3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F367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0B30F4C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0C8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2945F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D06B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A878D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639007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2BBD6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0CFD7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64A62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4723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6FE79C7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D32A1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01DC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7F182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CE7E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</w:tbl>
    <w:p w14:paraId="5DECD404" w14:textId="77777777" w:rsidR="00885904" w:rsidRDefault="00885904" w:rsidP="00E22F2D">
      <w:pPr>
        <w:spacing w:after="0" w:line="240" w:lineRule="auto"/>
        <w:jc w:val="both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</w:p>
    <w:p w14:paraId="3B034017" w14:textId="21F85B08" w:rsidR="00E22F2D" w:rsidRPr="00885904" w:rsidRDefault="00000000" w:rsidP="00E22F2D">
      <w:pPr>
        <w:spacing w:after="0" w:line="240" w:lineRule="auto"/>
        <w:jc w:val="both"/>
        <w:rPr>
          <w:rFonts w:ascii="Segoe UI" w:eastAsia="Segoe UI" w:hAnsi="Segoe UI" w:cs="Segoe UI"/>
          <w:color w:val="000000"/>
          <w:sz w:val="30"/>
          <w:szCs w:val="30"/>
          <w:lang w:val="pl-PL"/>
        </w:rPr>
      </w:pPr>
      <w:r w:rsidRPr="00885904">
        <w:rPr>
          <w:rFonts w:ascii="Segoe UI" w:eastAsia="Segoe UI" w:hAnsi="Segoe UI" w:cs="Segoe UI"/>
          <w:color w:val="000000"/>
          <w:sz w:val="30"/>
          <w:szCs w:val="30"/>
          <w:lang w:val="pl-PL"/>
        </w:rPr>
        <w:t xml:space="preserve">Podjęcie uchwały </w:t>
      </w:r>
    </w:p>
    <w:p w14:paraId="44651A24" w14:textId="003D4FD8" w:rsidR="00970CFA" w:rsidRPr="00885904" w:rsidRDefault="00E22F2D" w:rsidP="008859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885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 xml:space="preserve">Uchwała LXXVI/518/2024 </w:t>
      </w:r>
      <w:r w:rsidRPr="0088590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w sprawie wprowadzenia zmian w wieloletniej prognozie finansowej Gminy Kamieniec Ząbkowicki.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6310"/>
      </w:tblGrid>
      <w:tr w:rsidR="00970CFA" w14:paraId="032993D5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5A8C06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EAFE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wprowadzenia zmian w wieloletniej prognozie finansowej Gminy Kamieniec Ząbkowicki.</w:t>
            </w:r>
          </w:p>
        </w:tc>
      </w:tr>
      <w:tr w:rsidR="00970CFA" w14:paraId="252AD367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1902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6FDAD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4A1878A9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FCEE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6627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27D9D93E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7C3F6591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B6FDDF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A225C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909BEA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BA1835" w14:textId="77777777" w:rsidR="00970CFA" w:rsidRDefault="00970CFA"/>
        </w:tc>
      </w:tr>
      <w:tr w:rsidR="00970CFA" w14:paraId="4D5AF92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2874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0439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2A1B2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6185E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3615789B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7EA64690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0C09C8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431A6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57BB9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C4DDE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81FAC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D800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031B6130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EE0C5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5BE2D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9E9F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30468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0E4E3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DB24B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1CB29AF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C1B7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66AAC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B3740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14.29 %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63C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E9C78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7C6C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1240467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F0A0B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519CC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F7C55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14.29 %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5ABF5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C89D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F0A6E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46DCD6F7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17"/>
        <w:gridCol w:w="2792"/>
        <w:gridCol w:w="2289"/>
      </w:tblGrid>
      <w:tr w:rsidR="00970CFA" w14:paraId="17C6818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12FAC5B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F3E4BE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B2403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182E0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65D4E57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564BE3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E1FC1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914D2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49DDF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221A45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3911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922C8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C2CC3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22764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324508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AA90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69B76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DFF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2803B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E01EC3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3280A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7F055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FD106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6A4C6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6B7BF96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03A9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65BF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7168C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CC44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977EEF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BDA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92BD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2DDD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E691E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0BA0CDC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1715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8DA5B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1A91C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58542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8FAE1F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03504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2C10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830F9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F9FA0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2735B81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CD79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A7A1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ECCA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30DA5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A7A1BA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50F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89A50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8C575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FF194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64FB0D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495F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7AD21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DAAB9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F6E8D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  <w:tr w:rsidR="00970CFA" w14:paraId="0EBB1D8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40D49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7A70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4078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CFF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  <w:tr w:rsidR="00970CFA" w14:paraId="7BEB3438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68240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3BCB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E9CB1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2177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154D9C6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3F385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61D6F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81C99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20186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855BB4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3336C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CA475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EB7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60883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</w:tbl>
    <w:p w14:paraId="6DBF2826" w14:textId="77777777" w:rsidR="006264F0" w:rsidRDefault="006264F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</w:p>
    <w:p w14:paraId="4BFEA02F" w14:textId="4FC90484" w:rsidR="00970CFA" w:rsidRPr="00885904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lastRenderedPageBreak/>
        <w:t xml:space="preserve">Podjęcie uchwały </w:t>
      </w:r>
    </w:p>
    <w:p w14:paraId="0253FB8D" w14:textId="26B0AC2A" w:rsidR="00970CFA" w:rsidRPr="00885904" w:rsidRDefault="00885904" w:rsidP="00885904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885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 xml:space="preserve">Uchwała LXXVI/519/2024 </w:t>
      </w:r>
      <w:r w:rsidRPr="0088590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w sprawie wprowadzenia zmian w budżecie gminy na rok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2"/>
        <w:gridCol w:w="6310"/>
      </w:tblGrid>
      <w:tr w:rsidR="00970CFA" w14:paraId="6E4311E6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AE606D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A1764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wprowadzenia zmian w budżecie gminy na rok 2024</w:t>
            </w:r>
          </w:p>
        </w:tc>
      </w:tr>
      <w:tr w:rsidR="00970CFA" w14:paraId="0E4C0DFD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12A6C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514C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5383B1D1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C14CA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A6367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7E49892C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08104D90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6204C8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25A8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CD33B5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456A6B" w14:textId="77777777" w:rsidR="00970CFA" w:rsidRDefault="00970CFA"/>
        </w:tc>
      </w:tr>
      <w:tr w:rsidR="00970CFA" w14:paraId="24C41769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7C33B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A2D8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12948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D7CC4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11C2CE4B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0EC65F84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970E11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784B5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EFC2C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10AC6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B2D05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EFB38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0B90E3A3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4B03E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E16A3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B3B95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D9E26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D01C5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DBAD3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775DDA2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7990B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B1DF0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C4DC0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39573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D31FE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7B119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3F7CE83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76C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4A079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1315C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7.14 %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3699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BB185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A2CC1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35E69AD2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17"/>
        <w:gridCol w:w="2792"/>
        <w:gridCol w:w="2289"/>
      </w:tblGrid>
      <w:tr w:rsidR="00970CFA" w14:paraId="05691DF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ACE2D46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ABBF1C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F3F36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B8AA46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11477D2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CB0559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D0642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9F5EB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01B34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068FE3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98997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43ED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E80E9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8383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57AB4E9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EDDCD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3D633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1429A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8E71A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314051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3BE4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D8143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8D75E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F1D20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PRZECIW</w:t>
            </w:r>
          </w:p>
        </w:tc>
      </w:tr>
      <w:tr w:rsidR="00970CFA" w14:paraId="36C4AFA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4A21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9C33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6D442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DD1D9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541DBC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92667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70C44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27DA9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9050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697ABF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98D75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89854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CB1E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52A52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EFCDB2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C8C1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87A0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3787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50CE0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5077BE4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71381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2D0E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943CD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EF4D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0BD7A8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CB8D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F87ED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26DCF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F7C7E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8DDD41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380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4556F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271AC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3B093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  <w:tr w:rsidR="00970CFA" w14:paraId="17212E7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1EE81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9F9B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ACDE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E0E79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  <w:tr w:rsidR="00970CFA" w14:paraId="308B34C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00AEA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38F63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4A62A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B6EC1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1BAB96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7364C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EE9EA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4A585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2D023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5E938F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67212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6E7C6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A7429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B2D6D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PRZECIW</w:t>
            </w:r>
          </w:p>
        </w:tc>
      </w:tr>
    </w:tbl>
    <w:p w14:paraId="0F3C5346" w14:textId="46AB3B70" w:rsidR="00970CFA" w:rsidRPr="00885904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Podjęcie uchwały </w:t>
      </w:r>
    </w:p>
    <w:p w14:paraId="18536698" w14:textId="5CF6D66B" w:rsidR="00970CFA" w:rsidRPr="00885904" w:rsidRDefault="00885904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</w:pPr>
      <w:r w:rsidRPr="00885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 xml:space="preserve">Uchwała LXXVI/520/2024 </w:t>
      </w:r>
      <w:r w:rsidRPr="0088590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w sprawie przekazania petycji według właściwości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970CFA" w14:paraId="47209AE0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293979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2BEC9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przekazania petycji według właściwości</w:t>
            </w:r>
          </w:p>
        </w:tc>
      </w:tr>
      <w:tr w:rsidR="00970CFA" w14:paraId="0E40B47A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E24F6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E077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4F24D46B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585CC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CEBF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52F5F279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2CDB3BCF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4063F1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34009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81CFD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4CF838" w14:textId="77777777" w:rsidR="00970CFA" w:rsidRDefault="00970CFA"/>
        </w:tc>
      </w:tr>
      <w:tr w:rsidR="00970CFA" w14:paraId="5C51AD5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92484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EB514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995B3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4D520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4473BCAB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0AC4D788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719D2B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B4EA0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83EA6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C58BE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93EB4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B54FD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670A882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8D298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E6DC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45D69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4719C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B4D1D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E30A2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7879F04A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176E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F644B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B8019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2E70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250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B17BA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20DD8374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04502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83B90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5DA7F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02977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78673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1BDC4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6D08CACF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70CFA" w14:paraId="1AD36EC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055966F5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CF6CF1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932C46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164149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0F0E14E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C4D994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FE934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5247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34FE5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53F06F2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452F8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3CEB5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1D43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A7FA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F843CE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60A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1CACD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1F108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9671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BD3BF0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219D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33F9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9A94A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4602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6FC271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556FE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3A9E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89851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C3A77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1BAD74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58E2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DB495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9A041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B027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0F3B364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E20AF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CBCB4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41131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8646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CEDCF3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9CE59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203EA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11398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D7EEB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0225615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32C6E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042FB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A6EC4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C40CA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5DD423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14332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FC26C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67B02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C98C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493257A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41F58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73E7D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923A1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CB380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273FAC3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59E1C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7C25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2895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E8D6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469BAC1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67C9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A870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BE48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ACA9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797C6AD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26045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822FF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77CC5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E6C76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7D3770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1AE12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3CF13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F50A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C515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068AE4A6" w14:textId="0F234901" w:rsidR="00970CFA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Podjęcie uchwały </w:t>
      </w:r>
    </w:p>
    <w:p w14:paraId="19726D54" w14:textId="6C4F7FB6" w:rsidR="00970CFA" w:rsidRPr="00885904" w:rsidRDefault="00885904" w:rsidP="00885904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pl-PL"/>
        </w:rPr>
      </w:pPr>
      <w:r w:rsidRPr="00885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 xml:space="preserve">Uchwała LXXVI/521/2024 </w:t>
      </w:r>
      <w:r w:rsidRPr="00885904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o zmianie uchwały w sprawie określenia szczegółowych zasad, sposobu i trybu umarzania, odraczania terminu spłaty lub rozkładania na raty płatności należności pieniężnych mających charakter cywilnoprawny przypadających Gminie Kamieniec Ząbkowicki lub jej jednostkom organizacyjnym, warunków dopuszczalności pomocy publicznej w przypadkach, w których ulga stanowić będzie pomoc publiczną, wskazania organu uprawnionego do udzielania tych ulg oraz o niedochodzeniu należności o charakterze cywilnoprawnym przypadających Gminie Kamieniec Ząbkowicki</w:t>
      </w:r>
      <w:r w:rsidRPr="00885904"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pl-PL"/>
        </w:rPr>
        <w:t xml:space="preserve">  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9"/>
        <w:gridCol w:w="6313"/>
      </w:tblGrid>
      <w:tr w:rsidR="00970CFA" w14:paraId="1464B184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5D8EBC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D94CD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o zmianie uchwały w sprawie określenia szczegółowych zasad, sposobu i trybu umarzania, odraczania terminu spłaty lub rozkładania na raty płatności należności pieniężnych mających charakter cywilnoprawny przypadających Gminie Kamieniec Ząbkowicki lub jej jednostkom organizacyjnym, warunków dopuszczalności pomocy publicznej w przypadkach, w których ulga stanowić będzie pomoc publiczną, wskazania organu uprawnionego do udzielania tych ulg oraz o niedochodzeniu należności o charakterze cywilnoprawnym przypadających Gminie Kamieniec Ząbkowicki</w:t>
            </w:r>
          </w:p>
        </w:tc>
      </w:tr>
      <w:tr w:rsidR="00970CFA" w14:paraId="57C60A23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FAC26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1FFF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512002BB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7FC54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FB8C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54159D5E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700944E4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C430C6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3F521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3CF632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BDE50E" w14:textId="77777777" w:rsidR="00970CFA" w:rsidRDefault="00970CFA"/>
        </w:tc>
      </w:tr>
      <w:tr w:rsidR="00970CFA" w14:paraId="5AA5E2A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A4D3D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0BB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F2B03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5DFC5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28F50D17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19865D01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C03FED3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53CBD5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BF626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2FC45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8C2828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ED453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0E9AE590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AA9E0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DEC0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D5A9A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71.43 %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DB54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54C97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249E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03D17F68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657E5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C657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BE216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3968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8372E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DC7716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6A8F32CF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11685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DD786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5FC46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28.57 %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FD9E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B07F6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40EF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129D0C90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2811"/>
        <w:gridCol w:w="2785"/>
        <w:gridCol w:w="2303"/>
      </w:tblGrid>
      <w:tr w:rsidR="00970CFA" w14:paraId="64F2F3D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2DF7B03A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2307897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8EF253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F34034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44FDD54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5782517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7CC09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F6143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7238E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CF3F20E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ECCDA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9A61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AD734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C8B9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6DBEE1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99C08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7BD2C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2376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23F7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75E634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494EC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1110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FD5F0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89E5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WSTRZYMAŁA SIĘ</w:t>
            </w:r>
          </w:p>
        </w:tc>
      </w:tr>
      <w:tr w:rsidR="00970CFA" w14:paraId="4B2234D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12F95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F5B14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9E4C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D6951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6049A48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24A1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F1255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32D52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28CCE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1352C2B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3A2E2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0A71B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B8DBC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D570B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0962FB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0518A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8FE2F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03C45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906C4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2FEDA16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B05B9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B7665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DEA67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A53BA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12047D2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54AC8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6B89E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96ABC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9B0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3C2175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4247E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CCBF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EBFFF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C6FC1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  <w:tr w:rsidR="00970CFA" w14:paraId="5F53054B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06FAD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D0E7F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5F9F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7721A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WSTRZYMAŁ SIĘ</w:t>
            </w:r>
          </w:p>
        </w:tc>
      </w:tr>
      <w:tr w:rsidR="00970CFA" w14:paraId="4178F46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FEF16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7ED5A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D64E9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91CD2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84BC25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4561C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C4A58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0FC3A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D2993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5A16652A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6C7A9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A903D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6614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CD828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WSTRZYMAŁ SIĘ</w:t>
            </w:r>
          </w:p>
        </w:tc>
      </w:tr>
    </w:tbl>
    <w:p w14:paraId="2833F31D" w14:textId="7F2E8726" w:rsidR="00970CFA" w:rsidRDefault="00000000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Podjęcie uchwały </w:t>
      </w:r>
    </w:p>
    <w:p w14:paraId="6C0274A7" w14:textId="178D909B" w:rsidR="00970CFA" w:rsidRPr="00885904" w:rsidRDefault="00885904" w:rsidP="00885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</w:pPr>
      <w:r w:rsidRPr="0088590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pl-PL" w:eastAsia="pl-PL"/>
        </w:rPr>
        <w:t>Uchwała LXXVI/522/2024 w sprawie oceny zasobów pomocy społecznej w Gminie Kamieniec Ząbkowicki.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6308"/>
      </w:tblGrid>
      <w:tr w:rsidR="00970CFA" w14:paraId="1B67BD93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354211B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głosowanie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ADAA3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Podjęcie uchwały w sprawie oceny zasobów pomocy społecznej w Gminie Kamieniec Ząbkowicki.</w:t>
            </w:r>
          </w:p>
        </w:tc>
      </w:tr>
      <w:tr w:rsidR="00970CFA" w14:paraId="06147043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E06FB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jednostka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2AABF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Rada Miejska w Kamieńcu Ząbkowickim</w:t>
            </w:r>
          </w:p>
        </w:tc>
      </w:tr>
      <w:tr w:rsidR="00970CFA" w14:paraId="7A7CF385" w14:textId="77777777">
        <w:tc>
          <w:tcPr>
            <w:tcW w:w="22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2377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wynik</w:t>
            </w:r>
          </w:p>
        </w:tc>
        <w:tc>
          <w:tcPr>
            <w:tcW w:w="67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09A4CB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zakończone wynikiem: przyjęto</w:t>
            </w:r>
          </w:p>
        </w:tc>
      </w:tr>
    </w:tbl>
    <w:p w14:paraId="269731A0" w14:textId="77777777" w:rsidR="00970CFA" w:rsidRDefault="00970CFA"/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944"/>
        <w:gridCol w:w="1334"/>
        <w:gridCol w:w="2928"/>
      </w:tblGrid>
      <w:tr w:rsidR="00970CFA" w14:paraId="19E76D5F" w14:textId="77777777">
        <w:tc>
          <w:tcPr>
            <w:tcW w:w="135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115787C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data</w:t>
            </w:r>
          </w:p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0120D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29 kwietnia 2024 r.</w:t>
            </w:r>
          </w:p>
        </w:tc>
        <w:tc>
          <w:tcPr>
            <w:tcW w:w="13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564E8B" w14:textId="77777777" w:rsidR="00970CFA" w:rsidRDefault="00970CFA"/>
        </w:tc>
        <w:tc>
          <w:tcPr>
            <w:tcW w:w="315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10144C" w14:textId="77777777" w:rsidR="00970CFA" w:rsidRDefault="00970CFA"/>
        </w:tc>
      </w:tr>
      <w:tr w:rsidR="00970CFA" w14:paraId="3FDB358B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5B8D1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typ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413C7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głosowanie jawne imienne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B9A48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większość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E8CBB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zwykła większość</w:t>
            </w:r>
          </w:p>
        </w:tc>
      </w:tr>
    </w:tbl>
    <w:p w14:paraId="57A1F315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Podsumowanie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2"/>
        <w:gridCol w:w="1315"/>
        <w:gridCol w:w="1364"/>
        <w:gridCol w:w="1632"/>
        <w:gridCol w:w="1315"/>
        <w:gridCol w:w="1364"/>
      </w:tblGrid>
      <w:tr w:rsidR="00970CFA" w14:paraId="29392E6F" w14:textId="77777777"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AF7417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96A3E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1BC27F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013E4E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status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C00AB4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ilość</w:t>
            </w:r>
          </w:p>
        </w:tc>
        <w:tc>
          <w:tcPr>
            <w:tcW w:w="15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6797D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procent</w:t>
            </w:r>
          </w:p>
        </w:tc>
      </w:tr>
      <w:tr w:rsidR="00970CFA" w14:paraId="4B3EAA0D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B7208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ZA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68C552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66BD8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100 %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8266C6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pula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AD7547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78D2E0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970CFA" w14:paraId="68128B51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0E8F6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PRZECIW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A10A8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1DFD9D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9753B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27741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55DD2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93.33 %</w:t>
            </w:r>
          </w:p>
        </w:tc>
      </w:tr>
      <w:tr w:rsidR="00970CFA" w14:paraId="7ACE5C77" w14:textId="77777777"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77945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WSTRZYMAŁO SIĘ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81C4D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6A192B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0 %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545A0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18"/>
                <w:szCs w:val="18"/>
                <w:shd w:val="clear" w:color="auto" w:fill="F1F1F1"/>
              </w:rPr>
              <w:t>nieoddanych głosów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0E2BA9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ADD4EC" w14:textId="77777777" w:rsidR="00970CFA" w:rsidRDefault="00000000">
            <w:pPr>
              <w:spacing w:after="0" w:line="240" w:lineRule="auto"/>
              <w:jc w:val="center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6.67 %</w:t>
            </w:r>
          </w:p>
        </w:tc>
      </w:tr>
    </w:tbl>
    <w:p w14:paraId="59BE2F73" w14:textId="77777777" w:rsidR="00970CFA" w:rsidRDefault="00000000">
      <w:pPr>
        <w:pStyle w:val="myStyle"/>
        <w:spacing w:before="150" w:after="150" w:line="300" w:lineRule="auto"/>
        <w:ind w:left="225"/>
        <w:jc w:val="left"/>
        <w:outlineLvl w:val="4"/>
      </w:pPr>
      <w:r>
        <w:rPr>
          <w:rFonts w:ascii="Segoe UI" w:eastAsia="Segoe UI" w:hAnsi="Segoe UI" w:cs="Segoe UI"/>
          <w:color w:val="000000"/>
          <w:sz w:val="27"/>
          <w:szCs w:val="27"/>
        </w:rPr>
        <w:t>Wyniki imienne</w:t>
      </w:r>
    </w:p>
    <w:tbl>
      <w:tblPr>
        <w:tblStyle w:val="NormalTablePHPDOCX"/>
        <w:tblW w:w="5000" w:type="pct"/>
        <w:tblInd w:w="240" w:type="dxa"/>
        <w:tblBorders>
          <w:top w:val="single" w:sz="5" w:space="0" w:color="CCCCCC"/>
          <w:left w:val="single" w:sz="5" w:space="0" w:color="CCCCCC"/>
          <w:bottom w:val="single" w:sz="5" w:space="0" w:color="CCCCCC"/>
          <w:right w:val="single" w:sz="5" w:space="0" w:color="CCCCCC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2827"/>
        <w:gridCol w:w="2803"/>
        <w:gridCol w:w="2268"/>
      </w:tblGrid>
      <w:tr w:rsidR="00970CFA" w14:paraId="564CFE5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702F301B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lp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557A23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nazwisko</w:t>
            </w:r>
          </w:p>
        </w:tc>
        <w:tc>
          <w:tcPr>
            <w:tcW w:w="30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3B7425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imię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38AB5" w14:textId="77777777" w:rsidR="00970CFA" w:rsidRDefault="00000000">
            <w:pPr>
              <w:spacing w:after="0" w:line="240" w:lineRule="auto"/>
            </w:pPr>
            <w:r>
              <w:rPr>
                <w:b/>
                <w:bCs/>
                <w:color w:val="000000"/>
                <w:sz w:val="24"/>
                <w:szCs w:val="24"/>
                <w:shd w:val="clear" w:color="auto" w:fill="F1F1F1"/>
              </w:rPr>
              <w:t>głos</w:t>
            </w:r>
          </w:p>
        </w:tc>
      </w:tr>
      <w:tr w:rsidR="00970CFA" w14:paraId="70883335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240" w:type="dxa"/>
              <w:bottom w:w="120" w:type="dxa"/>
              <w:right w:w="120" w:type="dxa"/>
            </w:tcMar>
          </w:tcPr>
          <w:p w14:paraId="62C75A5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E11D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Bierut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43567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Ryszard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59E3E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44AFDB37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217DD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E5F47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Cenarski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E0D5D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Tadeusz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77A98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7714F16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799CE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986290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Chodasewicz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E0F83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Bernadeta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9E32F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2BA114C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7F1DC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A5DE8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Cwek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56409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Elżbieta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F914D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0DCADD72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A6271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36D50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Demidowicz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9668E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Sylwia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43EC3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393C5C1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9E068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6C3D2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Janik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730D82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Maria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DA163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57D7E01C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163B6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7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F0CFE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Kopacz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64BEB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Jadwiga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F443C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632DBAD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BD7754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978D3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Koper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1207B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Lucjan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BEFE4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nieobecny</w:t>
            </w:r>
          </w:p>
        </w:tc>
      </w:tr>
      <w:tr w:rsidR="00970CFA" w14:paraId="4DC475E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69EA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lastRenderedPageBreak/>
              <w:t>9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E15BD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Myszogląd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8DF60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Radosław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24C5C8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0D7477F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ECF11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E90F9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Sowa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06E0D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Paweł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ECE75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583CFAE9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29D88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11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65731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Szulin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FBFE7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Edward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5EB46F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F7DA17D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72AEC3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A73AD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Szymczak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844C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Andrzej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C48DB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268F10A0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A90390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13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FA8C45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Tokarz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E40E8E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Bogusława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0F2F1D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  <w:tr w:rsidR="00970CFA" w14:paraId="34F9B0BF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7DA097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86B239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Włoch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7007BB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Jan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E54E4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ZA</w:t>
            </w:r>
          </w:p>
        </w:tc>
      </w:tr>
      <w:tr w:rsidR="00970CFA" w14:paraId="300C1AE4" w14:textId="77777777">
        <w:tc>
          <w:tcPr>
            <w:tcW w:w="6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FE61E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15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FDF46A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Wróbel</w:t>
            </w:r>
          </w:p>
        </w:tc>
        <w:tc>
          <w:tcPr>
            <w:tcW w:w="2400" w:type="dxa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967421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Marcin</w:t>
            </w:r>
          </w:p>
        </w:tc>
        <w:tc>
          <w:tcPr>
            <w:tcW w:w="0" w:type="auto"/>
            <w:tcBorders>
              <w:bottom w:val="single" w:sz="5" w:space="0" w:color="DDDDDD"/>
            </w:tcBorders>
            <w:shd w:val="clear" w:color="auto" w:fill="F1F1F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F1E5DC" w14:textId="77777777" w:rsidR="00970CFA" w:rsidRDefault="00000000">
            <w:pPr>
              <w:spacing w:after="0" w:line="240" w:lineRule="auto"/>
            </w:pPr>
            <w:r>
              <w:rPr>
                <w:color w:val="000000"/>
                <w:sz w:val="24"/>
                <w:szCs w:val="24"/>
                <w:shd w:val="clear" w:color="auto" w:fill="F1F1F1"/>
              </w:rPr>
              <w:t>ZA</w:t>
            </w:r>
          </w:p>
        </w:tc>
      </w:tr>
    </w:tbl>
    <w:p w14:paraId="5B705ADE" w14:textId="35613FBD" w:rsidR="00970CFA" w:rsidRPr="00885904" w:rsidRDefault="00885904">
      <w:pPr>
        <w:pStyle w:val="myStyle"/>
        <w:spacing w:before="150" w:after="150" w:line="300" w:lineRule="auto"/>
        <w:jc w:val="left"/>
        <w:outlineLvl w:val="3"/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</w:pPr>
      <w:r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Ad</w:t>
      </w:r>
      <w:r w:rsidR="006264F0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.</w:t>
      </w:r>
      <w:r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 xml:space="preserve"> 7 </w:t>
      </w: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Zapytania i wolne wnioski oraz odpowiedzi na nie- sprawy różne.</w:t>
      </w:r>
    </w:p>
    <w:p w14:paraId="74EA2CF3" w14:textId="62C609E2" w:rsidR="00885904" w:rsidRPr="00885904" w:rsidRDefault="00885904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Burmistrz w swoim wystąpieniu podsumował kadencję 2018-2024</w:t>
      </w:r>
    </w:p>
    <w:p w14:paraId="005ADFC7" w14:textId="25632E30" w:rsidR="00970CFA" w:rsidRPr="00885904" w:rsidRDefault="00885904">
      <w:pPr>
        <w:pStyle w:val="myStyle"/>
        <w:spacing w:before="150" w:after="150" w:line="300" w:lineRule="auto"/>
        <w:jc w:val="left"/>
        <w:outlineLvl w:val="3"/>
        <w:rPr>
          <w:rFonts w:ascii="Times New Roman" w:hAnsi="Times New Roman" w:cs="Times New Roman"/>
          <w:sz w:val="24"/>
          <w:szCs w:val="24"/>
          <w:lang w:val="pl-PL"/>
        </w:rPr>
      </w:pPr>
      <w:r w:rsidRPr="00885904">
        <w:rPr>
          <w:rFonts w:ascii="Times New Roman" w:eastAsia="Segoe UI" w:hAnsi="Times New Roman" w:cs="Times New Roman"/>
          <w:color w:val="000000"/>
          <w:sz w:val="24"/>
          <w:szCs w:val="24"/>
          <w:lang w:val="pl-PL"/>
        </w:rPr>
        <w:t>Ad. 8 Zakończenie obrad Sesji Rady Miejskiej.</w:t>
      </w:r>
    </w:p>
    <w:p w14:paraId="394782B3" w14:textId="77777777" w:rsidR="00970CFA" w:rsidRDefault="00970CFA"/>
    <w:p w14:paraId="5EB1099F" w14:textId="77777777" w:rsidR="006264F0" w:rsidRDefault="006264F0"/>
    <w:p w14:paraId="30F9FF61" w14:textId="77777777" w:rsidR="006264F0" w:rsidRDefault="006264F0"/>
    <w:p w14:paraId="4ACB243D" w14:textId="4978EC97" w:rsidR="006264F0" w:rsidRPr="006264F0" w:rsidRDefault="006264F0">
      <w:pPr>
        <w:rPr>
          <w:lang w:val="pl-PL"/>
        </w:rPr>
      </w:pPr>
      <w:r w:rsidRPr="006264F0">
        <w:rPr>
          <w:lang w:val="pl-PL"/>
        </w:rPr>
        <w:t xml:space="preserve">Protokołowała </w:t>
      </w:r>
    </w:p>
    <w:p w14:paraId="47CC7FE2" w14:textId="621C9AEC" w:rsidR="006264F0" w:rsidRDefault="006264F0">
      <w:r>
        <w:t>Marta Hercuń</w:t>
      </w:r>
    </w:p>
    <w:p w14:paraId="076DE9B8" w14:textId="77777777" w:rsidR="00970CFA" w:rsidRDefault="00970CFA"/>
    <w:p w14:paraId="56CBDF8C" w14:textId="77777777" w:rsidR="006264F0" w:rsidRDefault="006264F0"/>
    <w:p w14:paraId="082E4DBA" w14:textId="77777777" w:rsidR="006264F0" w:rsidRDefault="006264F0"/>
    <w:p w14:paraId="0D24D649" w14:textId="77777777" w:rsidR="006264F0" w:rsidRDefault="006264F0"/>
    <w:p w14:paraId="222D4D96" w14:textId="77777777" w:rsidR="006264F0" w:rsidRDefault="006264F0"/>
    <w:p w14:paraId="6F08509A" w14:textId="77777777" w:rsidR="006264F0" w:rsidRDefault="006264F0"/>
    <w:p w14:paraId="4FE83824" w14:textId="77777777" w:rsidR="006264F0" w:rsidRDefault="006264F0"/>
    <w:p w14:paraId="1E121723" w14:textId="77777777" w:rsidR="006264F0" w:rsidRDefault="006264F0"/>
    <w:p w14:paraId="3F294F21" w14:textId="77777777" w:rsidR="006264F0" w:rsidRDefault="006264F0"/>
    <w:p w14:paraId="3E6D98DB" w14:textId="77777777" w:rsidR="006264F0" w:rsidRDefault="006264F0"/>
    <w:p w14:paraId="1EABEDCB" w14:textId="77777777" w:rsidR="00970CFA" w:rsidRDefault="00000000">
      <w:pPr>
        <w:pStyle w:val="myStyle"/>
        <w:spacing w:before="2" w:after="2" w:line="240" w:lineRule="auto"/>
        <w:ind w:left="240" w:right="240"/>
        <w:jc w:val="left"/>
      </w:pPr>
      <w:r>
        <w:rPr>
          <w:color w:val="000000"/>
          <w:sz w:val="18"/>
          <w:szCs w:val="18"/>
        </w:rPr>
        <w:t xml:space="preserve">Wydrukowano z systemu do obsługi posiedzeń stacjonarnych i zdalnych </w:t>
      </w:r>
      <w:r>
        <w:rPr>
          <w:b/>
          <w:bCs/>
          <w:color w:val="000000"/>
          <w:sz w:val="18"/>
          <w:szCs w:val="18"/>
        </w:rPr>
        <w:t>posiedzenia.pl</w:t>
      </w:r>
    </w:p>
    <w:sectPr w:rsidR="00970CFA" w:rsidSect="00843890"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36940D" w14:textId="77777777" w:rsidR="00843890" w:rsidRDefault="00843890" w:rsidP="006E0FDA">
      <w:pPr>
        <w:spacing w:after="0" w:line="240" w:lineRule="auto"/>
      </w:pPr>
      <w:r>
        <w:separator/>
      </w:r>
    </w:p>
  </w:endnote>
  <w:endnote w:type="continuationSeparator" w:id="0">
    <w:p w14:paraId="44D16000" w14:textId="77777777" w:rsidR="00843890" w:rsidRDefault="00843890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828D06" w14:textId="77777777" w:rsidR="00843890" w:rsidRDefault="00843890" w:rsidP="006E0FDA">
      <w:pPr>
        <w:spacing w:after="0" w:line="240" w:lineRule="auto"/>
      </w:pPr>
      <w:r>
        <w:separator/>
      </w:r>
    </w:p>
  </w:footnote>
  <w:footnote w:type="continuationSeparator" w:id="0">
    <w:p w14:paraId="21E77760" w14:textId="77777777" w:rsidR="00843890" w:rsidRDefault="00843890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92D3061"/>
    <w:multiLevelType w:val="hybridMultilevel"/>
    <w:tmpl w:val="82C4013A"/>
    <w:lvl w:ilvl="0" w:tplc="86935183">
      <w:start w:val="1"/>
      <w:numFmt w:val="decimal"/>
      <w:lvlText w:val="%1."/>
      <w:lvlJc w:val="left"/>
      <w:pPr>
        <w:ind w:left="720" w:hanging="360"/>
      </w:pPr>
    </w:lvl>
    <w:lvl w:ilvl="1" w:tplc="86935183" w:tentative="1">
      <w:start w:val="1"/>
      <w:numFmt w:val="lowerLetter"/>
      <w:lvlText w:val="%2."/>
      <w:lvlJc w:val="left"/>
      <w:pPr>
        <w:ind w:left="1440" w:hanging="360"/>
      </w:pPr>
    </w:lvl>
    <w:lvl w:ilvl="2" w:tplc="86935183" w:tentative="1">
      <w:start w:val="1"/>
      <w:numFmt w:val="lowerRoman"/>
      <w:lvlText w:val="%3."/>
      <w:lvlJc w:val="right"/>
      <w:pPr>
        <w:ind w:left="2160" w:hanging="180"/>
      </w:pPr>
    </w:lvl>
    <w:lvl w:ilvl="3" w:tplc="86935183" w:tentative="1">
      <w:start w:val="1"/>
      <w:numFmt w:val="decimal"/>
      <w:lvlText w:val="%4."/>
      <w:lvlJc w:val="left"/>
      <w:pPr>
        <w:ind w:left="2880" w:hanging="360"/>
      </w:pPr>
    </w:lvl>
    <w:lvl w:ilvl="4" w:tplc="86935183" w:tentative="1">
      <w:start w:val="1"/>
      <w:numFmt w:val="lowerLetter"/>
      <w:lvlText w:val="%5."/>
      <w:lvlJc w:val="left"/>
      <w:pPr>
        <w:ind w:left="3600" w:hanging="360"/>
      </w:pPr>
    </w:lvl>
    <w:lvl w:ilvl="5" w:tplc="86935183" w:tentative="1">
      <w:start w:val="1"/>
      <w:numFmt w:val="lowerRoman"/>
      <w:lvlText w:val="%6."/>
      <w:lvlJc w:val="right"/>
      <w:pPr>
        <w:ind w:left="4320" w:hanging="180"/>
      </w:pPr>
    </w:lvl>
    <w:lvl w:ilvl="6" w:tplc="86935183" w:tentative="1">
      <w:start w:val="1"/>
      <w:numFmt w:val="decimal"/>
      <w:lvlText w:val="%7."/>
      <w:lvlJc w:val="left"/>
      <w:pPr>
        <w:ind w:left="5040" w:hanging="360"/>
      </w:pPr>
    </w:lvl>
    <w:lvl w:ilvl="7" w:tplc="86935183" w:tentative="1">
      <w:start w:val="1"/>
      <w:numFmt w:val="lowerLetter"/>
      <w:lvlText w:val="%8."/>
      <w:lvlJc w:val="left"/>
      <w:pPr>
        <w:ind w:left="5760" w:hanging="360"/>
      </w:pPr>
    </w:lvl>
    <w:lvl w:ilvl="8" w:tplc="869351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447EC"/>
    <w:multiLevelType w:val="hybridMultilevel"/>
    <w:tmpl w:val="339AE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739BD"/>
    <w:multiLevelType w:val="hybridMultilevel"/>
    <w:tmpl w:val="A210EC48"/>
    <w:lvl w:ilvl="0" w:tplc="258CC4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952"/>
        </w:tabs>
        <w:ind w:left="95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672"/>
        </w:tabs>
        <w:ind w:left="167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392"/>
        </w:tabs>
        <w:ind w:left="239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12"/>
        </w:tabs>
        <w:ind w:left="3112" w:hanging="360"/>
      </w:pPr>
    </w:lvl>
    <w:lvl w:ilvl="5" w:tplc="0415001B">
      <w:start w:val="1"/>
      <w:numFmt w:val="decimal"/>
      <w:lvlText w:val="%6."/>
      <w:lvlJc w:val="left"/>
      <w:pPr>
        <w:tabs>
          <w:tab w:val="num" w:pos="3832"/>
        </w:tabs>
        <w:ind w:left="383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552"/>
        </w:tabs>
        <w:ind w:left="455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272"/>
        </w:tabs>
        <w:ind w:left="5272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92"/>
        </w:tabs>
        <w:ind w:left="5992" w:hanging="360"/>
      </w:pPr>
    </w:lvl>
  </w:abstractNum>
  <w:abstractNum w:abstractNumId="5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64E4E"/>
    <w:multiLevelType w:val="hybridMultilevel"/>
    <w:tmpl w:val="A6521102"/>
    <w:lvl w:ilvl="0" w:tplc="790718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43560800">
    <w:abstractNumId w:val="6"/>
  </w:num>
  <w:num w:numId="2" w16cid:durableId="358245145">
    <w:abstractNumId w:val="8"/>
  </w:num>
  <w:num w:numId="3" w16cid:durableId="445853827">
    <w:abstractNumId w:val="10"/>
  </w:num>
  <w:num w:numId="4" w16cid:durableId="1953827886">
    <w:abstractNumId w:val="7"/>
  </w:num>
  <w:num w:numId="5" w16cid:durableId="890075951">
    <w:abstractNumId w:val="1"/>
  </w:num>
  <w:num w:numId="6" w16cid:durableId="1894778555">
    <w:abstractNumId w:val="0"/>
  </w:num>
  <w:num w:numId="7" w16cid:durableId="548608194">
    <w:abstractNumId w:val="5"/>
  </w:num>
  <w:num w:numId="8" w16cid:durableId="481584007">
    <w:abstractNumId w:val="9"/>
  </w:num>
  <w:num w:numId="9" w16cid:durableId="947390851">
    <w:abstractNumId w:val="2"/>
  </w:num>
  <w:num w:numId="10" w16cid:durableId="898827024">
    <w:abstractNumId w:val="3"/>
  </w:num>
  <w:num w:numId="11" w16cid:durableId="14491579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1571E"/>
    <w:rsid w:val="00065F9C"/>
    <w:rsid w:val="000F6147"/>
    <w:rsid w:val="00112029"/>
    <w:rsid w:val="00135412"/>
    <w:rsid w:val="00361FF4"/>
    <w:rsid w:val="003B5299"/>
    <w:rsid w:val="00453F49"/>
    <w:rsid w:val="00493A0C"/>
    <w:rsid w:val="004D6B48"/>
    <w:rsid w:val="004D6F73"/>
    <w:rsid w:val="00531A4E"/>
    <w:rsid w:val="00535F5A"/>
    <w:rsid w:val="00555F58"/>
    <w:rsid w:val="005D0094"/>
    <w:rsid w:val="006264F0"/>
    <w:rsid w:val="006E6663"/>
    <w:rsid w:val="00843890"/>
    <w:rsid w:val="00885904"/>
    <w:rsid w:val="008B3AC2"/>
    <w:rsid w:val="008F680D"/>
    <w:rsid w:val="00970CFA"/>
    <w:rsid w:val="00AC197E"/>
    <w:rsid w:val="00B21D59"/>
    <w:rsid w:val="00BC3CF6"/>
    <w:rsid w:val="00BD419F"/>
    <w:rsid w:val="00DF064E"/>
    <w:rsid w:val="00E22F2D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B6DA7"/>
  <w15:docId w15:val="{276A5143-3C38-4F2A-9E24-C0234A435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1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PHPDOCX">
    <w:name w:val="Heading 1 PHPDOCX"/>
    <w:basedOn w:val="Normalny"/>
    <w:next w:val="Normalny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ny"/>
    <w:next w:val="Normalny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ny"/>
    <w:next w:val="Normalny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ny"/>
    <w:next w:val="Normalny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ny"/>
    <w:next w:val="Normalny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ny"/>
    <w:next w:val="Normalny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ny"/>
    <w:next w:val="Normalny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ny"/>
    <w:next w:val="Normalny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ny"/>
    <w:next w:val="Normalny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ny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ny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ny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ny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ny"/>
    <w:next w:val="Normalny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ny"/>
    <w:next w:val="Normalny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ny"/>
    <w:next w:val="Normalny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ny"/>
    <w:next w:val="Normalny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ny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pl-PL" w:eastAsia="pl-PL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yStyle">
    <w:name w:val="myStyle"/>
    <w:link w:val="myStyleCar"/>
    <w:uiPriority w:val="99"/>
    <w:unhideWhenUsed/>
    <w:rsid w:val="006E0FDA"/>
    <w:pPr>
      <w:jc w:val="center"/>
    </w:pPr>
  </w:style>
  <w:style w:type="character" w:customStyle="1" w:styleId="myStyleCar">
    <w:name w:val="myStyleCar"/>
    <w:link w:val="myStyle"/>
    <w:uiPriority w:val="99"/>
    <w:unhideWhenUsed/>
    <w:rsid w:val="006E0FDA"/>
  </w:style>
  <w:style w:type="paragraph" w:styleId="Akapitzlist">
    <w:name w:val="List Paragraph"/>
    <w:basedOn w:val="Normalny"/>
    <w:uiPriority w:val="99"/>
    <w:unhideWhenUsed/>
    <w:qFormat/>
    <w:rsid w:val="00015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14</Pages>
  <Words>1719</Words>
  <Characters>10317</Characters>
  <Application>Microsoft Office Word</Application>
  <DocSecurity>0</DocSecurity>
  <Lines>85</Lines>
  <Paragraphs>24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Marta Hercuń</cp:lastModifiedBy>
  <cp:revision>4</cp:revision>
  <cp:lastPrinted>2024-05-10T07:19:00Z</cp:lastPrinted>
  <dcterms:created xsi:type="dcterms:W3CDTF">2024-05-01T19:15:00Z</dcterms:created>
  <dcterms:modified xsi:type="dcterms:W3CDTF">2024-05-10T08:35:00Z</dcterms:modified>
</cp:coreProperties>
</file>