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Default="00BF7280" w:rsidP="00EF562A">
      <w:pPr>
        <w:jc w:val="center"/>
      </w:pPr>
      <w:r>
        <w:rPr>
          <w:b/>
        </w:rPr>
        <w:t>ZARZĄDZENIE Nr 2</w:t>
      </w:r>
      <w:r w:rsidR="00073F53">
        <w:rPr>
          <w:b/>
          <w:color w:val="000000"/>
        </w:rPr>
        <w:t>/202</w:t>
      </w:r>
      <w:r>
        <w:rPr>
          <w:b/>
          <w:color w:val="000000"/>
        </w:rPr>
        <w:t>2</w:t>
      </w:r>
    </w:p>
    <w:p w:rsidR="00C172F4" w:rsidRDefault="00D26419">
      <w:pPr>
        <w:jc w:val="center"/>
        <w:rPr>
          <w:b/>
        </w:rPr>
      </w:pPr>
      <w:r>
        <w:rPr>
          <w:b/>
          <w:color w:val="000000"/>
        </w:rPr>
        <w:t>Burmistrza Kamieńca</w:t>
      </w:r>
      <w:r w:rsidR="00073F53">
        <w:rPr>
          <w:b/>
          <w:color w:val="000000"/>
        </w:rPr>
        <w:t xml:space="preserve"> Ząbkowicki</w:t>
      </w:r>
      <w:r>
        <w:rPr>
          <w:b/>
          <w:color w:val="000000"/>
        </w:rPr>
        <w:t>ego</w:t>
      </w:r>
    </w:p>
    <w:p w:rsidR="00C172F4" w:rsidRDefault="004C6788">
      <w:pPr>
        <w:jc w:val="center"/>
        <w:rPr>
          <w:color w:val="000000"/>
        </w:rPr>
      </w:pPr>
      <w:r>
        <w:rPr>
          <w:b/>
          <w:color w:val="000000"/>
        </w:rPr>
        <w:t>z dnia 03.01. 2022</w:t>
      </w:r>
      <w:r w:rsidR="00073F53">
        <w:rPr>
          <w:b/>
          <w:color w:val="000000"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>Na podstawie art. 30, ust. 2, pkt. 1 ustawy z dnia 8 marca 1990 roku o s</w:t>
      </w:r>
      <w:r w:rsidR="003862E9">
        <w:t>amorządzie gminnym ( Dz. U. 2021 r. poz. 1372</w:t>
      </w:r>
      <w:r>
        <w:t xml:space="preserve">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 w:rsidP="003862E9">
      <w:pPr>
        <w:pStyle w:val="Akapitzlist"/>
        <w:jc w:val="both"/>
      </w:pPr>
      <w:r>
        <w:t>Ustala się ostateczną treść projektów uchwał, które wnie</w:t>
      </w:r>
      <w:r w:rsidR="003862E9">
        <w:t>sione będą pod obrady XL</w:t>
      </w:r>
      <w:r w:rsidR="00BF7280">
        <w:t>I</w:t>
      </w:r>
      <w:r>
        <w:t xml:space="preserve"> Sesji Rady </w:t>
      </w:r>
      <w:r w:rsidR="00D26419">
        <w:t>Miejskiej</w:t>
      </w:r>
      <w:r>
        <w:t xml:space="preserve">: </w:t>
      </w:r>
    </w:p>
    <w:p w:rsidR="003F7B8C" w:rsidRDefault="003F7B8C" w:rsidP="003862E9">
      <w:pPr>
        <w:pStyle w:val="Akapitzlist"/>
        <w:jc w:val="both"/>
      </w:pPr>
    </w:p>
    <w:p w:rsidR="003862E9" w:rsidRPr="00383D31" w:rsidRDefault="00073F53" w:rsidP="003862E9">
      <w:pPr>
        <w:jc w:val="both"/>
      </w:pPr>
      <w:r w:rsidRPr="00EF562A">
        <w:t xml:space="preserve">1) </w:t>
      </w:r>
      <w:r w:rsidR="003862E9" w:rsidRPr="00383D31">
        <w:t>w sprawie wprowadzenia zmian w wieloletniej prognozie finansowej Gminy Kamieniec Ząbkowicki.</w:t>
      </w:r>
    </w:p>
    <w:p w:rsidR="003862E9" w:rsidRDefault="003862E9" w:rsidP="003862E9">
      <w:pPr>
        <w:jc w:val="both"/>
      </w:pPr>
      <w:r>
        <w:t xml:space="preserve">2) </w:t>
      </w:r>
      <w:r w:rsidRPr="00383D31">
        <w:t>w sprawie wprowadzenia zmian w budżecie gminy na rok 2021</w:t>
      </w:r>
    </w:p>
    <w:p w:rsidR="00461539" w:rsidRDefault="00461539" w:rsidP="003862E9">
      <w:pPr>
        <w:jc w:val="both"/>
      </w:pPr>
      <w:r>
        <w:rPr>
          <w:bCs/>
        </w:rPr>
        <w:t xml:space="preserve">3) </w:t>
      </w:r>
      <w:r w:rsidRPr="002352AA">
        <w:rPr>
          <w:bCs/>
        </w:rPr>
        <w:t>w sprawie wniesienia odpowiedzi na skargę Prokuratora Rejonowego w Ząbkowicach Śląskich   z dnia  20 grudnia 2021 r. sygn. akt: PR Pa 26.2021</w:t>
      </w:r>
    </w:p>
    <w:p w:rsidR="00BF7280" w:rsidRDefault="00BF7280" w:rsidP="003862E9">
      <w:pPr>
        <w:jc w:val="both"/>
      </w:pPr>
    </w:p>
    <w:p w:rsidR="003862E9" w:rsidRDefault="003862E9" w:rsidP="003862E9">
      <w:pPr>
        <w:spacing w:line="240" w:lineRule="exact"/>
        <w:jc w:val="both"/>
        <w:rPr>
          <w:rFonts w:ascii="Calibri" w:eastAsia="Calibri" w:hAnsi="Calibri"/>
          <w:b/>
        </w:rPr>
      </w:pPr>
    </w:p>
    <w:p w:rsidR="00C172F4" w:rsidRDefault="00073F53" w:rsidP="003862E9">
      <w:pPr>
        <w:jc w:val="both"/>
      </w:pPr>
      <w:r>
        <w:t>2. Projekty uc</w:t>
      </w:r>
      <w:r w:rsidR="0013004F">
        <w:t>h</w:t>
      </w:r>
      <w:r w:rsidR="00BF7280">
        <w:t>wał stanowią załączniki nr 1 –3</w:t>
      </w:r>
      <w:r>
        <w:t xml:space="preserve"> do niniejszego zarządzenia. 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 w:rsidP="003862E9">
      <w:pPr>
        <w:jc w:val="both"/>
      </w:pPr>
      <w:r>
        <w:t>Wykonanie zarządzenia powierzam osobie wymienionej w § 2.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3862E9" w:rsidRDefault="00073F53">
      <w:r>
        <w:t xml:space="preserve">Zarządzenie wchodzi w życie z dniem podjęcia.   </w:t>
      </w:r>
    </w:p>
    <w:p w:rsidR="00DD372B" w:rsidRPr="00F25C95" w:rsidRDefault="00073F53">
      <w:pPr>
        <w:rPr>
          <w:b/>
        </w:rPr>
      </w:pPr>
      <w:r>
        <w:t xml:space="preserve">                               </w:t>
      </w:r>
      <w:r w:rsidR="00F25C95">
        <w:t xml:space="preserve">                              </w:t>
      </w:r>
    </w:p>
    <w:p w:rsidR="00461539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C172F4" w:rsidRDefault="00073F53">
      <w:r>
        <w:rPr>
          <w:sz w:val="18"/>
          <w:szCs w:val="18"/>
        </w:rPr>
        <w:lastRenderedPageBreak/>
        <w:t xml:space="preserve">    </w:t>
      </w:r>
      <w:r w:rsidR="00461539"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 xml:space="preserve">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461539">
        <w:rPr>
          <w:sz w:val="18"/>
          <w:szCs w:val="18"/>
        </w:rPr>
        <w:t>2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75437F">
        <w:rPr>
          <w:sz w:val="18"/>
          <w:szCs w:val="18"/>
        </w:rPr>
        <w:t xml:space="preserve">                       z dnia </w:t>
      </w:r>
      <w:r w:rsidR="00461539">
        <w:rPr>
          <w:sz w:val="18"/>
          <w:szCs w:val="18"/>
        </w:rPr>
        <w:t>3 stycznia 2022</w:t>
      </w:r>
      <w:r w:rsidR="00D26419">
        <w:rPr>
          <w:sz w:val="18"/>
          <w:szCs w:val="18"/>
        </w:rPr>
        <w:t xml:space="preserve"> r. </w:t>
      </w:r>
    </w:p>
    <w:p w:rsidR="00185AFD" w:rsidRDefault="00185AFD"/>
    <w:p w:rsidR="00F25C95" w:rsidRDefault="00F25C95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185AFD" w:rsidRPr="00B4370B" w:rsidRDefault="00185AFD" w:rsidP="00185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B4370B">
        <w:rPr>
          <w:b/>
          <w:bCs/>
        </w:rPr>
        <w:t xml:space="preserve">U C H W A Ł A  nr  </w:t>
      </w:r>
      <w:r>
        <w:rPr>
          <w:b/>
          <w:bCs/>
        </w:rPr>
        <w:t>………/2022</w:t>
      </w:r>
    </w:p>
    <w:p w:rsidR="00185AFD" w:rsidRPr="00B4370B" w:rsidRDefault="00185AFD" w:rsidP="00185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B4370B">
        <w:rPr>
          <w:b/>
          <w:bCs/>
        </w:rPr>
        <w:t>Rady Miejskiej w Kamieńcu Ząbkowickim</w:t>
      </w:r>
    </w:p>
    <w:p w:rsidR="00185AFD" w:rsidRPr="00B4370B" w:rsidRDefault="00185AFD" w:rsidP="00185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B4370B">
        <w:rPr>
          <w:b/>
          <w:bCs/>
        </w:rPr>
        <w:t xml:space="preserve">z dnia </w:t>
      </w:r>
      <w:r>
        <w:rPr>
          <w:b/>
          <w:bCs/>
        </w:rPr>
        <w:t>………….</w:t>
      </w:r>
    </w:p>
    <w:p w:rsidR="00185AFD" w:rsidRDefault="00185AFD" w:rsidP="00185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B4370B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185AFD" w:rsidRDefault="00185AFD" w:rsidP="00185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>
        <w:t xml:space="preserve">Na podstawie art. 18 ust. 2 </w:t>
      </w:r>
      <w:proofErr w:type="spellStart"/>
      <w:r>
        <w:t>pkt</w:t>
      </w:r>
      <w:proofErr w:type="spellEnd"/>
      <w:r>
        <w:t xml:space="preserve"> 15 ustawy z dnia 8 marca 1990 r. o samorządzie gminnym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1372), art. 226 - 228, art. 230 ust. 6, art. 231 ust. 1 i art. 232 ustawy z dnia 27 sierpnia 2009 r. o finansach publicznych (</w:t>
      </w:r>
      <w:proofErr w:type="spellStart"/>
      <w:r>
        <w:t>t.j</w:t>
      </w:r>
      <w:proofErr w:type="spellEnd"/>
      <w:r>
        <w:t xml:space="preserve">. </w:t>
      </w:r>
      <w:proofErr w:type="spellStart"/>
      <w:r>
        <w:t>Dz.U</w:t>
      </w:r>
      <w:proofErr w:type="spellEnd"/>
      <w:r>
        <w:t>. z 2021 r. poz. 305 ze zm.), Rada Miejska w Kamieńcu Ząbkowickim uchwala co następuje:</w:t>
      </w: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B4370B">
        <w:rPr>
          <w:b/>
          <w:bCs/>
        </w:rPr>
        <w:t>§ 1</w:t>
      </w: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 xml:space="preserve">W uchwale nr </w:t>
      </w:r>
      <w:r w:rsidRPr="006A6D58">
        <w:t>XL/308/2021</w:t>
      </w:r>
      <w:r>
        <w:t xml:space="preserve"> </w:t>
      </w:r>
      <w:r w:rsidRPr="006A6D58">
        <w:t>Rady Miejskiej w Kamieńcu Ząbkowickim</w:t>
      </w:r>
      <w:r>
        <w:t xml:space="preserve"> z dnia 28 grudnia 2021 r. w sprawie przyjęcia wieloletniej prognozy finansowej Gminy Kamieniec Ząbkowicki wprowadza się następujące zmiany:</w:t>
      </w:r>
    </w:p>
    <w:p w:rsidR="00185AFD" w:rsidRDefault="00185AFD" w:rsidP="00185AFD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1 do uchwały, stanowiący wieloletnią prognozę finansową, otrzymuje brzmienie określone w załączniku nr 1 do niniejszej uchwały,</w:t>
      </w:r>
    </w:p>
    <w:p w:rsidR="00185AFD" w:rsidRDefault="00185AFD" w:rsidP="00185AFD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2 do uchwały, stanowiący wykaz przedsięwzięć, otrzymuje brzmienie określone w załączniku nr 2 do niniejszej uchwały,</w:t>
      </w:r>
    </w:p>
    <w:p w:rsidR="00185AFD" w:rsidRDefault="00185AFD" w:rsidP="00185AFD">
      <w:pPr>
        <w:widowControl w:val="0"/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>
        <w:t>załącznik nr 3 do uchwały, stanowiący objaśnienia wartości przyjętych w wieloletniej prognozie finansowej, otrzymuje brzmienie określone w załączniku nr 3 do niniejszej uchwały.</w:t>
      </w: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B4370B">
        <w:rPr>
          <w:b/>
          <w:bCs/>
        </w:rPr>
        <w:t>§ 2</w:t>
      </w:r>
    </w:p>
    <w:p w:rsidR="00185AFD" w:rsidRDefault="00185AFD" w:rsidP="00185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B4370B">
        <w:rPr>
          <w:b/>
          <w:bCs/>
        </w:rPr>
        <w:t>§ 3</w:t>
      </w: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185AFD" w:rsidRPr="00B4370B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B4370B">
        <w:rPr>
          <w:b/>
          <w:bCs/>
        </w:rPr>
        <w:t>Uzasadnienie</w:t>
      </w: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185AF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 w:rsidRPr="00800764">
        <w:t>Zmiany wprowadzone niniejszą uchwałą aktualizują pierwotne założenia prognozy wynikające z podjętej w dniu 28 grudnia 2021 r. uchwały Rady Miejskiej w Kamieńcu Ząbkowickim nr XL/308/2021. Dane dla roku 2022 w zakresie dochodów, wydatków, wyniku budżetu i przychodów ulegają zmianie i są tożsame z ustaleniami planistycznymi budżetu Gminy. Dane dla lat 2023 i 2024 w zakresie dochodów i wydatków również ulegają zmianom w związku z prognozowanymi dochodami i wydatkami przeznaczonymi na realizację projektu „Nowa jakość zwiedzania w romantycznym zespole pałacowo-parkowym w Kamieńcu Ząbkowickim” (zadanie współfinansowane ze środków Mechanizmu Finansowego EOG i środków budżetu państwa) oraz ze sprzedaży majątku. Konsekwencją wprowadzonych zmian są również zmiany wskaźników zadłużenia.</w:t>
      </w:r>
    </w:p>
    <w:p w:rsidR="00185AFD" w:rsidRPr="0089616F" w:rsidRDefault="00185AFD" w:rsidP="00185AF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 xml:space="preserve">W załączniku nr 2 do niniejszej uchwały dokonano aktualizacji limitów zobowiązań i kwoty wydatków w poszczególnych latach na przedsięwzięciach „Nowa jakość zwiedzania w romantycznym zespole pałacowo-parkowym w Kamieńcu Ząbkowickim” </w:t>
      </w:r>
      <w:r w:rsidRPr="0089616F">
        <w:t>oraz wprowadzono nowe przedsięwzięcia „Budowa kompleksu sportowo-rekreacyjnego Kamienieckie Doły</w:t>
      </w:r>
      <w:r>
        <w:t>” i „Rewitalizacja kompleksu pałacowo-parkowego w Kamieńcu Ząbkowickim – zadanie Rewaloryzacja tarasów ogrodowych F, G, H, I, J”.</w:t>
      </w:r>
    </w:p>
    <w:p w:rsidR="00185AFD" w:rsidRDefault="00185AFD" w:rsidP="00185AFD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</w:pPr>
    </w:p>
    <w:p w:rsidR="00185AFD" w:rsidRDefault="00185AFD" w:rsidP="00185AFD">
      <w:pPr>
        <w:widowControl w:val="0"/>
        <w:autoSpaceDE w:val="0"/>
        <w:autoSpaceDN w:val="0"/>
        <w:adjustRightInd w:val="0"/>
      </w:pPr>
    </w:p>
    <w:p w:rsidR="00185AFD" w:rsidRDefault="00185AFD" w:rsidP="00185AFD"/>
    <w:p w:rsidR="00185AFD" w:rsidRDefault="00185AFD" w:rsidP="00185AFD"/>
    <w:p w:rsidR="00F31A0B" w:rsidRDefault="00F31A0B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F25C95" w:rsidRDefault="00F25C95" w:rsidP="00D137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FE6379" w:rsidRPr="004269C8" w:rsidRDefault="00FE6379" w:rsidP="00FE6379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862E9" w:rsidRDefault="003862E9" w:rsidP="003862E9">
      <w:r>
        <w:rPr>
          <w:sz w:val="18"/>
          <w:szCs w:val="18"/>
        </w:rPr>
        <w:t xml:space="preserve">                                                                                            </w:t>
      </w:r>
      <w:r w:rsidR="00185AFD">
        <w:rPr>
          <w:sz w:val="18"/>
          <w:szCs w:val="18"/>
        </w:rPr>
        <w:t xml:space="preserve">                                </w:t>
      </w:r>
      <w:r>
        <w:rPr>
          <w:sz w:val="18"/>
          <w:szCs w:val="18"/>
        </w:rPr>
        <w:t>Załąc</w:t>
      </w:r>
      <w:r w:rsidR="00461539">
        <w:rPr>
          <w:sz w:val="18"/>
          <w:szCs w:val="18"/>
        </w:rPr>
        <w:t>znik Nr 2 do Zarządzenia Nr  2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3862E9" w:rsidRDefault="003862E9" w:rsidP="003862E9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3862E9" w:rsidRDefault="003862E9" w:rsidP="003862E9"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461539">
        <w:rPr>
          <w:sz w:val="18"/>
          <w:szCs w:val="18"/>
        </w:rPr>
        <w:t>3 stycznia 2022</w:t>
      </w:r>
      <w:r>
        <w:rPr>
          <w:sz w:val="18"/>
          <w:szCs w:val="18"/>
        </w:rPr>
        <w:t xml:space="preserve"> r. </w:t>
      </w: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D1374F" w:rsidRDefault="00D1374F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19447B">
      <w:pPr>
        <w:rPr>
          <w:b/>
          <w:color w:val="FF0000"/>
        </w:rPr>
      </w:pPr>
    </w:p>
    <w:p w:rsidR="00185AFD" w:rsidRPr="00C710EC" w:rsidRDefault="00185AFD" w:rsidP="00185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……./2022</w:t>
      </w:r>
    </w:p>
    <w:p w:rsidR="00185AFD" w:rsidRDefault="00185AFD" w:rsidP="00185AF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Rady Miejskiej w Kamieńcu Ząbkowickim</w:t>
      </w:r>
    </w:p>
    <w:p w:rsidR="00185AFD" w:rsidRDefault="00185AFD" w:rsidP="00185AF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</w:t>
      </w:r>
    </w:p>
    <w:p w:rsidR="00185AFD" w:rsidRPr="002C1EEC" w:rsidRDefault="00185AFD" w:rsidP="00185AFD">
      <w:pPr>
        <w:ind w:left="-180"/>
        <w:rPr>
          <w:b/>
        </w:rPr>
      </w:pPr>
    </w:p>
    <w:p w:rsidR="00185AFD" w:rsidRPr="002C1EEC" w:rsidRDefault="00185AFD" w:rsidP="00185AFD">
      <w:pPr>
        <w:ind w:left="-180"/>
        <w:rPr>
          <w:b/>
        </w:rPr>
      </w:pPr>
    </w:p>
    <w:p w:rsidR="00185AFD" w:rsidRPr="002C1EEC" w:rsidRDefault="00185AFD" w:rsidP="00185AFD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2022</w:t>
      </w:r>
      <w:r w:rsidRPr="002C1EEC">
        <w:t>.</w:t>
      </w:r>
    </w:p>
    <w:p w:rsidR="00185AFD" w:rsidRPr="00857E79" w:rsidRDefault="00185AFD" w:rsidP="00185AFD">
      <w:pPr>
        <w:ind w:left="-180"/>
      </w:pPr>
    </w:p>
    <w:p w:rsidR="00185AFD" w:rsidRPr="00857E79" w:rsidRDefault="00185AFD" w:rsidP="00185AFD">
      <w:pPr>
        <w:ind w:left="-180"/>
      </w:pPr>
    </w:p>
    <w:p w:rsidR="00185AFD" w:rsidRPr="00642C89" w:rsidRDefault="00185AFD" w:rsidP="00185AFD">
      <w:pPr>
        <w:ind w:left="-180" w:firstLine="709"/>
        <w:jc w:val="both"/>
      </w:pPr>
      <w:r w:rsidRPr="00642C89">
        <w:t xml:space="preserve">Na podstawie art.18 ust.2 </w:t>
      </w:r>
      <w:proofErr w:type="spellStart"/>
      <w:r w:rsidRPr="00642C89">
        <w:t>pkt</w:t>
      </w:r>
      <w:proofErr w:type="spellEnd"/>
      <w:r w:rsidRPr="00642C89">
        <w:t xml:space="preserve"> 4 ustawy z dnia 8 marca 1990 r. o samorządzie gminnym (</w:t>
      </w:r>
      <w:proofErr w:type="spellStart"/>
      <w:r w:rsidRPr="00642C89">
        <w:t>t.j</w:t>
      </w:r>
      <w:proofErr w:type="spellEnd"/>
      <w:r w:rsidRPr="00642C89">
        <w:t xml:space="preserve">. </w:t>
      </w:r>
      <w:proofErr w:type="spellStart"/>
      <w:r w:rsidRPr="00642C89">
        <w:t>Dz.U</w:t>
      </w:r>
      <w:proofErr w:type="spellEnd"/>
      <w:r w:rsidRPr="00642C89">
        <w:t>. z 2021 r. poz. 1372 ze zm.) oraz art.212 ust.1 ustawy z dnia 27 sierpnia 2009 r. o finansach publicznych (</w:t>
      </w:r>
      <w:proofErr w:type="spellStart"/>
      <w:r w:rsidRPr="00642C89">
        <w:t>t.j</w:t>
      </w:r>
      <w:proofErr w:type="spellEnd"/>
      <w:r w:rsidRPr="00642C89">
        <w:t xml:space="preserve">. </w:t>
      </w:r>
      <w:proofErr w:type="spellStart"/>
      <w:r w:rsidRPr="00642C89">
        <w:t>Dz.U</w:t>
      </w:r>
      <w:proofErr w:type="spellEnd"/>
      <w:r w:rsidRPr="00642C89">
        <w:t>. z 2021 r. poz. 305 ze zm.) Rada Miejska w Kamieńcu Ząbkowickim uchwala co następuje:</w:t>
      </w:r>
    </w:p>
    <w:p w:rsidR="00185AFD" w:rsidRPr="00EE01B9" w:rsidRDefault="00185AFD" w:rsidP="00185AFD">
      <w:pPr>
        <w:spacing w:before="240" w:after="240"/>
        <w:ind w:left="-180"/>
        <w:jc w:val="center"/>
        <w:rPr>
          <w:b/>
        </w:rPr>
      </w:pPr>
      <w:r w:rsidRPr="00EE01B9">
        <w:rPr>
          <w:b/>
        </w:rPr>
        <w:t>§ 1</w:t>
      </w:r>
    </w:p>
    <w:p w:rsidR="00185AFD" w:rsidRPr="00EE01B9" w:rsidRDefault="00185AFD" w:rsidP="00185AFD">
      <w:pPr>
        <w:tabs>
          <w:tab w:val="decimal" w:pos="8280"/>
        </w:tabs>
        <w:ind w:left="-180"/>
        <w:jc w:val="both"/>
      </w:pPr>
      <w:r w:rsidRPr="00EE01B9">
        <w:t>Zmienia się plan dochodów budżetu gminy zgodnie z załącznikiem nr 1 do uchwały.</w:t>
      </w:r>
    </w:p>
    <w:p w:rsidR="00185AFD" w:rsidRPr="00EE01B9" w:rsidRDefault="00185AFD" w:rsidP="00185AFD">
      <w:pPr>
        <w:spacing w:before="240" w:after="240"/>
        <w:ind w:left="-180"/>
        <w:jc w:val="center"/>
        <w:rPr>
          <w:b/>
        </w:rPr>
      </w:pPr>
      <w:r w:rsidRPr="00EE01B9">
        <w:rPr>
          <w:b/>
        </w:rPr>
        <w:t>§ 2</w:t>
      </w:r>
    </w:p>
    <w:p w:rsidR="00185AFD" w:rsidRPr="00EE01B9" w:rsidRDefault="00185AFD" w:rsidP="00185AFD">
      <w:pPr>
        <w:tabs>
          <w:tab w:val="decimal" w:pos="8280"/>
        </w:tabs>
        <w:ind w:left="-180"/>
        <w:jc w:val="both"/>
      </w:pPr>
      <w:r w:rsidRPr="00EE01B9">
        <w:t>Zmienia się plan wydatków budżetu gminy zgodnie z załącznikiem nr 2 do uchwały.</w:t>
      </w:r>
    </w:p>
    <w:p w:rsidR="00185AFD" w:rsidRPr="00477C36" w:rsidRDefault="00185AFD" w:rsidP="00185AFD">
      <w:pPr>
        <w:spacing w:before="240" w:after="240"/>
        <w:ind w:left="-180"/>
        <w:jc w:val="center"/>
        <w:rPr>
          <w:b/>
        </w:rPr>
      </w:pPr>
      <w:r w:rsidRPr="00477C36">
        <w:rPr>
          <w:b/>
        </w:rPr>
        <w:t>§ 3</w:t>
      </w:r>
    </w:p>
    <w:p w:rsidR="00185AFD" w:rsidRPr="00286BA8" w:rsidRDefault="00185AFD" w:rsidP="00185AFD">
      <w:pPr>
        <w:tabs>
          <w:tab w:val="right" w:pos="9350"/>
        </w:tabs>
        <w:ind w:left="-180" w:right="10"/>
        <w:jc w:val="both"/>
      </w:pPr>
      <w:r w:rsidRPr="00286BA8">
        <w:rPr>
          <w:bCs/>
        </w:rPr>
        <w:t xml:space="preserve">1. Ustala się łączną kwotę planowanych dochodów budżetu gminy w wysokości 45 610 454 zł, </w:t>
      </w:r>
      <w:r w:rsidRPr="00286BA8">
        <w:t>z tego:</w:t>
      </w:r>
    </w:p>
    <w:p w:rsidR="00185AFD" w:rsidRPr="00F93437" w:rsidRDefault="00185AFD" w:rsidP="00185AFD">
      <w:pPr>
        <w:tabs>
          <w:tab w:val="right" w:pos="8602"/>
        </w:tabs>
        <w:spacing w:before="120"/>
        <w:ind w:left="-180" w:right="10" w:firstLine="187"/>
      </w:pPr>
      <w:r w:rsidRPr="00F93437">
        <w:t xml:space="preserve">1) dochody bieżące </w:t>
      </w:r>
      <w:r w:rsidRPr="00F93437">
        <w:tab/>
        <w:t>32 364 419 zł</w:t>
      </w:r>
    </w:p>
    <w:p w:rsidR="00185AFD" w:rsidRPr="00F93437" w:rsidRDefault="00185AFD" w:rsidP="00185AFD">
      <w:pPr>
        <w:tabs>
          <w:tab w:val="right" w:pos="8602"/>
        </w:tabs>
        <w:ind w:left="-180" w:right="10" w:firstLine="187"/>
      </w:pPr>
      <w:r w:rsidRPr="00F93437">
        <w:t>2) dochody majątkowe</w:t>
      </w:r>
      <w:r w:rsidRPr="00F93437">
        <w:tab/>
        <w:t>13 246 035 zł.</w:t>
      </w:r>
    </w:p>
    <w:p w:rsidR="00185AFD" w:rsidRPr="003A36C7" w:rsidRDefault="00185AFD" w:rsidP="00185AFD">
      <w:pPr>
        <w:tabs>
          <w:tab w:val="right" w:pos="9350"/>
        </w:tabs>
        <w:spacing w:before="120"/>
        <w:ind w:left="-180" w:right="11"/>
        <w:jc w:val="both"/>
      </w:pPr>
      <w:r w:rsidRPr="003A36C7">
        <w:rPr>
          <w:bCs/>
        </w:rPr>
        <w:t xml:space="preserve">2. Ustala się łączną kwotę planowanych wydatków budżetu gminy w wysokości 61 576 702 zł, </w:t>
      </w:r>
      <w:r w:rsidRPr="003A36C7">
        <w:t>z tego:</w:t>
      </w:r>
    </w:p>
    <w:p w:rsidR="00185AFD" w:rsidRPr="007827E4" w:rsidRDefault="00185AFD" w:rsidP="00185AFD">
      <w:pPr>
        <w:tabs>
          <w:tab w:val="right" w:pos="8602"/>
        </w:tabs>
        <w:spacing w:before="120"/>
        <w:ind w:left="-180" w:right="10" w:firstLine="187"/>
      </w:pPr>
      <w:r w:rsidRPr="007827E4">
        <w:t xml:space="preserve">1) wydatki bieżące </w:t>
      </w:r>
      <w:r w:rsidRPr="007827E4">
        <w:tab/>
        <w:t>33 392 967 zł</w:t>
      </w:r>
    </w:p>
    <w:p w:rsidR="00185AFD" w:rsidRPr="00CE0682" w:rsidRDefault="00185AFD" w:rsidP="00185AFD">
      <w:pPr>
        <w:tabs>
          <w:tab w:val="right" w:pos="8602"/>
        </w:tabs>
        <w:ind w:left="-180" w:right="10" w:firstLine="187"/>
      </w:pPr>
      <w:r w:rsidRPr="00CE0682">
        <w:t>2) wydatki majątkowe</w:t>
      </w:r>
      <w:r w:rsidRPr="00CE0682">
        <w:tab/>
        <w:t>28 183 735 zł.</w:t>
      </w:r>
    </w:p>
    <w:p w:rsidR="00185AFD" w:rsidRPr="006A7C3A" w:rsidRDefault="00185AFD" w:rsidP="00185AF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6A7C3A">
        <w:rPr>
          <w:bCs/>
        </w:rPr>
        <w:t>3. Ustala się deficyt budżetu gminy w wysokości 15 966 248 zł.</w:t>
      </w:r>
    </w:p>
    <w:p w:rsidR="00185AFD" w:rsidRPr="00AF2A44" w:rsidRDefault="00185AFD" w:rsidP="00185AF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AF2A44">
        <w:rPr>
          <w:bCs/>
        </w:rPr>
        <w:t xml:space="preserve">4. Deficyt budżetu w kwocie 15 966 248 zł sfinansowany zostanie z wolnych środków, niewykorzystanych środków pieniężnych na rachunku bieżącym budżetu, wynikających z rozliczenia dochodów i wydatków nimi finansowanych związanych ze szczególnymi zasadami wykonywania budżetu określonymi w odrębnych ustawach oraz wynikających z rozliczenia środków określonych w art. 5 ust. 1 </w:t>
      </w:r>
      <w:proofErr w:type="spellStart"/>
      <w:r w:rsidRPr="00AF2A44">
        <w:rPr>
          <w:bCs/>
        </w:rPr>
        <w:t>pkt</w:t>
      </w:r>
      <w:proofErr w:type="spellEnd"/>
      <w:r w:rsidRPr="00AF2A44">
        <w:rPr>
          <w:bCs/>
        </w:rPr>
        <w:t xml:space="preserve"> 2 powołanej ustawy o finansach publicznych i dotacji na realizację projektu finansowanego z udziałem tych środków.</w:t>
      </w:r>
    </w:p>
    <w:p w:rsidR="00185AFD" w:rsidRPr="00A97969" w:rsidRDefault="00185AFD" w:rsidP="00185AFD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A97969">
        <w:rPr>
          <w:bCs/>
        </w:rPr>
        <w:t>5. Ustala się łączne przychody budżetu gminy w wysokości 16 740 348 zł i łączne rozchody budżetu gminy w wysokości 774 100 zł, zgodnie z załącznikiem nr 3 do uchwały.</w:t>
      </w:r>
    </w:p>
    <w:p w:rsidR="00185AFD" w:rsidRDefault="00185AFD" w:rsidP="00185AFD">
      <w:pPr>
        <w:spacing w:before="240" w:after="240"/>
        <w:ind w:left="-180"/>
        <w:jc w:val="center"/>
        <w:rPr>
          <w:b/>
        </w:rPr>
      </w:pPr>
    </w:p>
    <w:p w:rsidR="00185AFD" w:rsidRPr="00416410" w:rsidRDefault="00185AFD" w:rsidP="00185AFD">
      <w:pPr>
        <w:spacing w:before="240" w:after="240"/>
        <w:ind w:left="-180"/>
        <w:jc w:val="center"/>
        <w:rPr>
          <w:b/>
        </w:rPr>
      </w:pPr>
      <w:r w:rsidRPr="00416410">
        <w:rPr>
          <w:b/>
        </w:rPr>
        <w:lastRenderedPageBreak/>
        <w:t>§ 4</w:t>
      </w:r>
    </w:p>
    <w:p w:rsidR="00185AFD" w:rsidRPr="00C75762" w:rsidRDefault="00185AFD" w:rsidP="00185AFD">
      <w:pPr>
        <w:ind w:left="-180"/>
        <w:jc w:val="both"/>
        <w:rPr>
          <w:bCs/>
        </w:rPr>
      </w:pPr>
      <w:r w:rsidRPr="00C75762">
        <w:t xml:space="preserve">Załącznik nr 3 do uchwały nr XL/309/2021 Rady Miejskiej w Kamieńcu Ząbkowickim z dnia 28 grudnia 2021 r. w sprawie budżetu Gminy Kamieniec Ząbkowicki na rok 2022, określający wydatki majątkowe w podziale na poszczególne zadania inwestycyjne planowane do realizacji przez Gminę Kamieniec Ząbkowicki w roku 2022, zastępuje </w:t>
      </w:r>
      <w:r w:rsidRPr="00C75762">
        <w:rPr>
          <w:bCs/>
        </w:rPr>
        <w:t>się załącznikiem nr 4 do niniejszej uchwały.</w:t>
      </w:r>
    </w:p>
    <w:p w:rsidR="00185AFD" w:rsidRDefault="00185AFD" w:rsidP="00185AFD">
      <w:pPr>
        <w:spacing w:before="240" w:after="240"/>
        <w:ind w:left="-180"/>
        <w:jc w:val="center"/>
        <w:rPr>
          <w:b/>
        </w:rPr>
      </w:pPr>
    </w:p>
    <w:p w:rsidR="00185AFD" w:rsidRPr="00416410" w:rsidRDefault="00185AFD" w:rsidP="00185AFD">
      <w:pPr>
        <w:spacing w:before="240" w:after="240"/>
        <w:ind w:left="-180"/>
        <w:jc w:val="center"/>
        <w:rPr>
          <w:b/>
        </w:rPr>
      </w:pPr>
      <w:r w:rsidRPr="00416410">
        <w:rPr>
          <w:b/>
        </w:rPr>
        <w:t>§ 5</w:t>
      </w:r>
    </w:p>
    <w:p w:rsidR="00185AFD" w:rsidRPr="00416410" w:rsidRDefault="00185AFD" w:rsidP="00185AFD">
      <w:pPr>
        <w:ind w:left="-180"/>
        <w:jc w:val="both"/>
      </w:pPr>
      <w:r w:rsidRPr="00416410">
        <w:t>Wykonanie uchwały powierza się Burmistrzowi Kamieńca Ząbkowickiego.</w:t>
      </w:r>
    </w:p>
    <w:p w:rsidR="00185AFD" w:rsidRPr="00EA14C7" w:rsidRDefault="00185AFD" w:rsidP="00185AFD">
      <w:pPr>
        <w:spacing w:before="240" w:after="240"/>
        <w:ind w:left="-180"/>
        <w:jc w:val="center"/>
        <w:rPr>
          <w:b/>
        </w:rPr>
      </w:pPr>
      <w:r w:rsidRPr="00EA14C7">
        <w:rPr>
          <w:b/>
        </w:rPr>
        <w:t>§ 6</w:t>
      </w:r>
    </w:p>
    <w:p w:rsidR="00185AFD" w:rsidRPr="00EA14C7" w:rsidRDefault="00185AFD" w:rsidP="00185AFD">
      <w:pPr>
        <w:ind w:left="-180"/>
        <w:jc w:val="both"/>
      </w:pPr>
      <w:r w:rsidRPr="00EA14C7">
        <w:t>Uchwała wchodzi w życie z dniem podjęcia.</w:t>
      </w:r>
    </w:p>
    <w:p w:rsidR="00185AFD" w:rsidRPr="007E0D16" w:rsidRDefault="00185AFD" w:rsidP="00185AFD">
      <w:pPr>
        <w:ind w:left="-180"/>
        <w:jc w:val="center"/>
        <w:rPr>
          <w:b/>
        </w:rPr>
      </w:pPr>
      <w:r w:rsidRPr="00571AF1">
        <w:rPr>
          <w:b/>
          <w:color w:val="FF0000"/>
        </w:rPr>
        <w:br w:type="page"/>
      </w:r>
      <w:r w:rsidRPr="007E0D16">
        <w:rPr>
          <w:b/>
        </w:rPr>
        <w:lastRenderedPageBreak/>
        <w:t>Uzasadnienie</w:t>
      </w:r>
    </w:p>
    <w:p w:rsidR="00185AFD" w:rsidRPr="007E0D16" w:rsidRDefault="00185AFD" w:rsidP="00185AFD">
      <w:pPr>
        <w:tabs>
          <w:tab w:val="decimal" w:pos="8280"/>
        </w:tabs>
        <w:ind w:left="-180"/>
        <w:rPr>
          <w:b/>
        </w:rPr>
      </w:pPr>
    </w:p>
    <w:p w:rsidR="00185AFD" w:rsidRPr="007E0D16" w:rsidRDefault="00185AFD" w:rsidP="00185AFD">
      <w:pPr>
        <w:tabs>
          <w:tab w:val="num" w:pos="360"/>
          <w:tab w:val="decimal" w:pos="8280"/>
        </w:tabs>
        <w:ind w:left="360" w:hanging="360"/>
        <w:jc w:val="both"/>
      </w:pPr>
      <w:r w:rsidRPr="007E0D16">
        <w:t>Zmiany wprowadzone niniejszą uchwałą dotyczą w głównej mierze:</w:t>
      </w:r>
    </w:p>
    <w:p w:rsidR="00185AFD" w:rsidRDefault="00185AFD" w:rsidP="00185AF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700 planowanych wpływów z tyt. sprzedaży mienia;</w:t>
      </w:r>
    </w:p>
    <w:p w:rsidR="00185AFD" w:rsidRDefault="00185AFD" w:rsidP="00185AF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756 planowanych wpływów z tyt. opłaty eksploatacyjnej;</w:t>
      </w:r>
    </w:p>
    <w:p w:rsidR="00185AFD" w:rsidRDefault="00185AFD" w:rsidP="00185AF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zwiększenia w dz. 921 planu dochodów i wydatków związanych z realizacją zadania współfinansowanego ze środków Mechanizmu Finansowego EOG i środków budżetu państwa pn. „Nowa jakość zwiedzania w romantycznym zespole pałacowo-parkowym w Kamieńcu Ząbkowickim”;</w:t>
      </w:r>
    </w:p>
    <w:p w:rsidR="00185AFD" w:rsidRPr="004654F4" w:rsidRDefault="00185AFD" w:rsidP="00185AF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4654F4">
        <w:t>zwiększenia w dz. 926 planu dochodów dot. płatności w zakresie budżetu środków europejskich za realizowane w latach ubiegłych, w ramach Regionalnego Programu Operacyjnego Województwa Dolnośląskiego 2014 – 2020, zadanie „Termomodernizacja budynku wielofunkcyjnego hali sportowej w Kamieńcu Ząbkowickim przy ul. Zamkowej 4a”</w:t>
      </w:r>
      <w:r>
        <w:t>;</w:t>
      </w:r>
    </w:p>
    <w:p w:rsidR="00185AFD" w:rsidRPr="00231745" w:rsidRDefault="00185AFD" w:rsidP="00185AFD">
      <w:pPr>
        <w:numPr>
          <w:ilvl w:val="0"/>
          <w:numId w:val="2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231745">
        <w:t>zwiększenia planu przychodów.</w:t>
      </w:r>
    </w:p>
    <w:p w:rsidR="00185AFD" w:rsidRPr="00231097" w:rsidRDefault="00185AFD" w:rsidP="00185AFD">
      <w:pPr>
        <w:tabs>
          <w:tab w:val="decimal" w:pos="8280"/>
        </w:tabs>
        <w:ind w:left="-180"/>
        <w:jc w:val="both"/>
      </w:pPr>
    </w:p>
    <w:p w:rsidR="00185AFD" w:rsidRPr="00231097" w:rsidRDefault="00185AFD" w:rsidP="00185AFD">
      <w:pPr>
        <w:tabs>
          <w:tab w:val="decimal" w:pos="8280"/>
        </w:tabs>
        <w:ind w:left="-180"/>
        <w:jc w:val="both"/>
      </w:pPr>
      <w:r w:rsidRPr="00231097">
        <w:t>Pozostałe zmiany dotyczą urealnienia planu wydatków budżetu Gminy.</w:t>
      </w:r>
    </w:p>
    <w:p w:rsidR="00185AFD" w:rsidRPr="00231097" w:rsidRDefault="00185AFD" w:rsidP="00185AFD">
      <w:pPr>
        <w:tabs>
          <w:tab w:val="num" w:pos="360"/>
          <w:tab w:val="decimal" w:pos="8280"/>
        </w:tabs>
        <w:ind w:left="-180"/>
        <w:jc w:val="both"/>
      </w:pPr>
    </w:p>
    <w:p w:rsidR="00185AFD" w:rsidRPr="00D84CCA" w:rsidRDefault="00185AFD" w:rsidP="00185AFD">
      <w:pPr>
        <w:tabs>
          <w:tab w:val="decimal" w:pos="8280"/>
        </w:tabs>
        <w:ind w:left="-180"/>
        <w:jc w:val="both"/>
      </w:pPr>
      <w:r w:rsidRPr="00D84CCA">
        <w:t xml:space="preserve">W związku z powyższym na przypadające do spłaty w roku 2022 kwoty rat kredytów długoterminowych w łącznej wysokości 774 100 zł przeznacza się wolne środki. Różnica pomiędzy dochodami a wydatkami (deficyt budżetu) w kwocie </w:t>
      </w:r>
      <w:r w:rsidRPr="00D84CCA">
        <w:rPr>
          <w:bCs/>
        </w:rPr>
        <w:t xml:space="preserve">15 966 248 zł sfinansowana zostanie z wolnych środków, niewykorzystanych środków pieniężnych na rachunku bieżącym budżetu, wynikających z rozliczenia dochodów i wydatków nimi finansowanych związanych ze szczególnymi zasadami wykonywania budżetu określonymi w odrębnych ustawach oraz wynikających z rozliczenia środków określonych w art. 5 ust. 1 </w:t>
      </w:r>
      <w:proofErr w:type="spellStart"/>
      <w:r w:rsidRPr="00D84CCA">
        <w:rPr>
          <w:bCs/>
        </w:rPr>
        <w:t>pkt</w:t>
      </w:r>
      <w:proofErr w:type="spellEnd"/>
      <w:r w:rsidRPr="00D84CCA">
        <w:rPr>
          <w:bCs/>
        </w:rPr>
        <w:t xml:space="preserve"> 2 powołanej ustawy o finansach publicznych i dotacji na realizację projektu finansowanego z udziałem tych środków.</w:t>
      </w:r>
    </w:p>
    <w:p w:rsidR="00185AFD" w:rsidRPr="00EA14C7" w:rsidRDefault="00185AFD" w:rsidP="00185AFD">
      <w:pPr>
        <w:tabs>
          <w:tab w:val="decimal" w:pos="8280"/>
        </w:tabs>
        <w:ind w:left="-180"/>
        <w:jc w:val="both"/>
      </w:pPr>
    </w:p>
    <w:p w:rsidR="00185AFD" w:rsidRPr="00EA14C7" w:rsidRDefault="00185AFD" w:rsidP="00185AFD">
      <w:pPr>
        <w:tabs>
          <w:tab w:val="decimal" w:pos="8280"/>
        </w:tabs>
        <w:ind w:left="-180"/>
        <w:jc w:val="both"/>
      </w:pPr>
      <w:r w:rsidRPr="00EA14C7">
        <w:t>Po dokonanych zmianach budżet Gminy przedstawia się j.n.</w:t>
      </w:r>
    </w:p>
    <w:p w:rsidR="00185AFD" w:rsidRPr="00EA14C7" w:rsidRDefault="00185AFD" w:rsidP="00185AFD">
      <w:pPr>
        <w:tabs>
          <w:tab w:val="decimal" w:pos="8280"/>
        </w:tabs>
        <w:ind w:left="-180"/>
        <w:jc w:val="both"/>
      </w:pPr>
    </w:p>
    <w:p w:rsidR="00185AFD" w:rsidRPr="00EA14C7" w:rsidRDefault="00185AFD" w:rsidP="00185AFD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185AFD" w:rsidRPr="00EA14C7" w:rsidTr="000C2D5C">
        <w:trPr>
          <w:trHeight w:val="497"/>
          <w:jc w:val="center"/>
        </w:trPr>
        <w:tc>
          <w:tcPr>
            <w:tcW w:w="2071" w:type="dxa"/>
            <w:vAlign w:val="center"/>
          </w:tcPr>
          <w:p w:rsidR="00185AFD" w:rsidRPr="00EA14C7" w:rsidRDefault="00185AFD" w:rsidP="000C2D5C">
            <w:pPr>
              <w:ind w:left="-180" w:right="-180"/>
              <w:jc w:val="center"/>
            </w:pPr>
            <w:r w:rsidRPr="00EA14C7">
              <w:t>Wyszczególnienie</w:t>
            </w:r>
          </w:p>
        </w:tc>
        <w:tc>
          <w:tcPr>
            <w:tcW w:w="2396" w:type="dxa"/>
            <w:vAlign w:val="center"/>
          </w:tcPr>
          <w:p w:rsidR="00185AFD" w:rsidRPr="00EA14C7" w:rsidRDefault="00185AFD" w:rsidP="000C2D5C">
            <w:pPr>
              <w:ind w:left="-180" w:right="-180"/>
              <w:jc w:val="center"/>
            </w:pPr>
            <w:r w:rsidRPr="00EA14C7">
              <w:t>Zapis przed zmianami</w:t>
            </w:r>
          </w:p>
        </w:tc>
        <w:tc>
          <w:tcPr>
            <w:tcW w:w="1980" w:type="dxa"/>
            <w:vAlign w:val="center"/>
          </w:tcPr>
          <w:p w:rsidR="00185AFD" w:rsidRPr="00EA14C7" w:rsidRDefault="00185AFD" w:rsidP="000C2D5C">
            <w:pPr>
              <w:ind w:left="-180" w:right="-180"/>
              <w:jc w:val="center"/>
            </w:pPr>
            <w:r w:rsidRPr="00EA14C7">
              <w:t>Zmiana</w:t>
            </w:r>
          </w:p>
        </w:tc>
        <w:tc>
          <w:tcPr>
            <w:tcW w:w="2051" w:type="dxa"/>
            <w:vAlign w:val="center"/>
          </w:tcPr>
          <w:p w:rsidR="00185AFD" w:rsidRPr="00EA14C7" w:rsidRDefault="00185AFD" w:rsidP="000C2D5C">
            <w:pPr>
              <w:ind w:left="-180" w:right="-180"/>
              <w:jc w:val="center"/>
            </w:pPr>
            <w:r w:rsidRPr="00EA14C7">
              <w:t>Zapis po zmianie</w:t>
            </w:r>
          </w:p>
        </w:tc>
      </w:tr>
      <w:tr w:rsidR="00185AFD" w:rsidRPr="00EA14C7" w:rsidTr="000C2D5C">
        <w:trPr>
          <w:jc w:val="center"/>
        </w:trPr>
        <w:tc>
          <w:tcPr>
            <w:tcW w:w="2071" w:type="dxa"/>
          </w:tcPr>
          <w:p w:rsidR="00185AFD" w:rsidRPr="00EA14C7" w:rsidRDefault="00185AFD" w:rsidP="000C2D5C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185AFD" w:rsidRPr="00EA14C7" w:rsidRDefault="00185AFD" w:rsidP="000C2D5C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185AFD" w:rsidRPr="00EA14C7" w:rsidRDefault="00185AFD" w:rsidP="000C2D5C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185AFD" w:rsidRPr="00EA14C7" w:rsidRDefault="00185AFD" w:rsidP="000C2D5C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EA14C7">
              <w:rPr>
                <w:b/>
                <w:sz w:val="18"/>
                <w:szCs w:val="18"/>
              </w:rPr>
              <w:t>4</w:t>
            </w:r>
          </w:p>
        </w:tc>
      </w:tr>
      <w:tr w:rsidR="00185AFD" w:rsidRPr="00355294" w:rsidTr="000C2D5C">
        <w:trPr>
          <w:jc w:val="center"/>
        </w:trPr>
        <w:tc>
          <w:tcPr>
            <w:tcW w:w="2071" w:type="dxa"/>
            <w:vAlign w:val="center"/>
          </w:tcPr>
          <w:p w:rsidR="00185AFD" w:rsidRPr="00355294" w:rsidRDefault="00185AFD" w:rsidP="000C2D5C">
            <w:pPr>
              <w:ind w:left="-23" w:right="-180"/>
              <w:rPr>
                <w:b/>
              </w:rPr>
            </w:pPr>
            <w:r w:rsidRPr="00355294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  <w:r w:rsidRPr="00355294">
              <w:rPr>
                <w:b/>
              </w:rPr>
              <w:t>37 664 551</w:t>
            </w:r>
          </w:p>
        </w:tc>
        <w:tc>
          <w:tcPr>
            <w:tcW w:w="1980" w:type="dxa"/>
            <w:vAlign w:val="center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  <w:r w:rsidRPr="00355294">
              <w:rPr>
                <w:b/>
              </w:rPr>
              <w:t>+ 7 945 903</w:t>
            </w:r>
          </w:p>
        </w:tc>
        <w:tc>
          <w:tcPr>
            <w:tcW w:w="2051" w:type="dxa"/>
            <w:vAlign w:val="center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  <w:r w:rsidRPr="00355294">
              <w:rPr>
                <w:b/>
              </w:rPr>
              <w:t>45 610 454</w:t>
            </w:r>
          </w:p>
        </w:tc>
      </w:tr>
      <w:tr w:rsidR="00185AFD" w:rsidRPr="00355294" w:rsidTr="000C2D5C">
        <w:trPr>
          <w:jc w:val="center"/>
        </w:trPr>
        <w:tc>
          <w:tcPr>
            <w:tcW w:w="2071" w:type="dxa"/>
            <w:vAlign w:val="center"/>
          </w:tcPr>
          <w:p w:rsidR="00185AFD" w:rsidRPr="00355294" w:rsidRDefault="00185AFD" w:rsidP="000C2D5C">
            <w:pPr>
              <w:ind w:left="-23" w:right="-180"/>
              <w:rPr>
                <w:b/>
              </w:rPr>
            </w:pPr>
            <w:r w:rsidRPr="00355294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  <w:r w:rsidRPr="00355294">
              <w:rPr>
                <w:b/>
              </w:rPr>
              <w:t>53 330 799</w:t>
            </w:r>
          </w:p>
        </w:tc>
        <w:tc>
          <w:tcPr>
            <w:tcW w:w="1980" w:type="dxa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  <w:r w:rsidRPr="00355294">
              <w:rPr>
                <w:b/>
              </w:rPr>
              <w:t>+ 8 245 903</w:t>
            </w:r>
          </w:p>
        </w:tc>
        <w:tc>
          <w:tcPr>
            <w:tcW w:w="2051" w:type="dxa"/>
            <w:vAlign w:val="center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  <w:highlight w:val="yellow"/>
              </w:rPr>
            </w:pPr>
            <w:r w:rsidRPr="00355294">
              <w:rPr>
                <w:b/>
              </w:rPr>
              <w:t>61 576 702</w:t>
            </w:r>
          </w:p>
        </w:tc>
      </w:tr>
      <w:tr w:rsidR="00185AFD" w:rsidRPr="00355294" w:rsidTr="000C2D5C">
        <w:trPr>
          <w:jc w:val="center"/>
        </w:trPr>
        <w:tc>
          <w:tcPr>
            <w:tcW w:w="2071" w:type="dxa"/>
            <w:vAlign w:val="center"/>
          </w:tcPr>
          <w:p w:rsidR="00185AFD" w:rsidRPr="00355294" w:rsidRDefault="00185AFD" w:rsidP="000C2D5C">
            <w:pPr>
              <w:ind w:left="-23" w:right="-180"/>
              <w:rPr>
                <w:b/>
              </w:rPr>
            </w:pPr>
            <w:r w:rsidRPr="00355294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  <w:r w:rsidRPr="00355294">
              <w:rPr>
                <w:b/>
              </w:rPr>
              <w:t>- 15 666 248</w:t>
            </w:r>
          </w:p>
        </w:tc>
        <w:tc>
          <w:tcPr>
            <w:tcW w:w="1980" w:type="dxa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  <w:r w:rsidRPr="00355294">
              <w:rPr>
                <w:b/>
              </w:rPr>
              <w:t>- 15 966 248</w:t>
            </w:r>
          </w:p>
        </w:tc>
      </w:tr>
      <w:tr w:rsidR="00185AFD" w:rsidRPr="00355294" w:rsidTr="000C2D5C">
        <w:trPr>
          <w:trHeight w:val="50"/>
          <w:jc w:val="center"/>
        </w:trPr>
        <w:tc>
          <w:tcPr>
            <w:tcW w:w="2071" w:type="dxa"/>
            <w:vAlign w:val="center"/>
          </w:tcPr>
          <w:p w:rsidR="00185AFD" w:rsidRPr="00355294" w:rsidRDefault="00185AFD" w:rsidP="000C2D5C">
            <w:pPr>
              <w:ind w:left="-23" w:right="-180"/>
              <w:rPr>
                <w:b/>
              </w:rPr>
            </w:pPr>
            <w:r w:rsidRPr="00355294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  <w:r w:rsidRPr="00355294">
              <w:rPr>
                <w:b/>
              </w:rPr>
              <w:t>16 440 348</w:t>
            </w:r>
          </w:p>
        </w:tc>
        <w:tc>
          <w:tcPr>
            <w:tcW w:w="1980" w:type="dxa"/>
          </w:tcPr>
          <w:p w:rsidR="00185AFD" w:rsidRPr="00355294" w:rsidRDefault="00185AFD" w:rsidP="000C2D5C">
            <w:pPr>
              <w:ind w:left="-180" w:right="-73"/>
              <w:jc w:val="center"/>
              <w:rPr>
                <w:b/>
              </w:rPr>
            </w:pPr>
            <w:r w:rsidRPr="00355294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  <w:r w:rsidRPr="00355294">
              <w:rPr>
                <w:b/>
              </w:rPr>
              <w:t>16 740 348</w:t>
            </w:r>
          </w:p>
        </w:tc>
      </w:tr>
      <w:tr w:rsidR="00185AFD" w:rsidRPr="00355294" w:rsidTr="000C2D5C">
        <w:trPr>
          <w:jc w:val="center"/>
        </w:trPr>
        <w:tc>
          <w:tcPr>
            <w:tcW w:w="2071" w:type="dxa"/>
            <w:vAlign w:val="center"/>
          </w:tcPr>
          <w:p w:rsidR="00185AFD" w:rsidRPr="00355294" w:rsidRDefault="00185AFD" w:rsidP="000C2D5C">
            <w:pPr>
              <w:ind w:left="-23" w:right="-180"/>
              <w:rPr>
                <w:b/>
              </w:rPr>
            </w:pPr>
            <w:r w:rsidRPr="00355294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  <w:r w:rsidRPr="00355294">
              <w:rPr>
                <w:b/>
              </w:rPr>
              <w:t>774 100</w:t>
            </w:r>
          </w:p>
        </w:tc>
        <w:tc>
          <w:tcPr>
            <w:tcW w:w="1980" w:type="dxa"/>
          </w:tcPr>
          <w:p w:rsidR="00185AFD" w:rsidRPr="00355294" w:rsidRDefault="00185AFD" w:rsidP="000C2D5C">
            <w:pPr>
              <w:ind w:left="-180" w:right="-73"/>
              <w:jc w:val="center"/>
              <w:rPr>
                <w:b/>
              </w:rPr>
            </w:pPr>
            <w:r w:rsidRPr="00355294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185AFD" w:rsidRPr="00355294" w:rsidRDefault="00185AFD" w:rsidP="000C2D5C">
            <w:pPr>
              <w:ind w:left="-180" w:right="-73"/>
              <w:jc w:val="right"/>
              <w:rPr>
                <w:b/>
              </w:rPr>
            </w:pPr>
            <w:r w:rsidRPr="00355294">
              <w:rPr>
                <w:b/>
              </w:rPr>
              <w:t>774 100</w:t>
            </w:r>
          </w:p>
        </w:tc>
      </w:tr>
    </w:tbl>
    <w:p w:rsidR="00185AFD" w:rsidRPr="00C436B6" w:rsidRDefault="00185AFD" w:rsidP="00185AFD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185AFD" w:rsidRPr="00C436B6" w:rsidRDefault="00185AFD" w:rsidP="00185AFD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185AFD" w:rsidRDefault="00185AFD" w:rsidP="00185AF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185AFD" w:rsidRPr="004269C8" w:rsidRDefault="00185AFD" w:rsidP="00185AF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</w:p>
    <w:p w:rsidR="00185AFD" w:rsidRPr="009F46AE" w:rsidRDefault="00185AFD" w:rsidP="00E96090">
      <w:pPr>
        <w:tabs>
          <w:tab w:val="decimal" w:pos="8280"/>
        </w:tabs>
        <w:jc w:val="center"/>
        <w:rPr>
          <w:b/>
          <w:color w:val="FF0000"/>
        </w:rPr>
      </w:pPr>
    </w:p>
    <w:p w:rsidR="00E96090" w:rsidRPr="009F46AE" w:rsidRDefault="00E96090" w:rsidP="00E96090">
      <w:pPr>
        <w:tabs>
          <w:tab w:val="decimal" w:pos="8280"/>
        </w:tabs>
        <w:jc w:val="center"/>
        <w:rPr>
          <w:b/>
          <w:color w:val="FF0000"/>
        </w:rPr>
      </w:pPr>
    </w:p>
    <w:p w:rsidR="00E96090" w:rsidRPr="009F46AE" w:rsidRDefault="00E96090" w:rsidP="00E96090">
      <w:pPr>
        <w:tabs>
          <w:tab w:val="decimal" w:pos="8280"/>
        </w:tabs>
        <w:jc w:val="center"/>
        <w:rPr>
          <w:b/>
          <w:color w:val="FF0000"/>
        </w:rPr>
      </w:pPr>
    </w:p>
    <w:p w:rsidR="00E96090" w:rsidRPr="009F46AE" w:rsidRDefault="00E96090" w:rsidP="00E96090">
      <w:pPr>
        <w:tabs>
          <w:tab w:val="decimal" w:pos="8280"/>
        </w:tabs>
        <w:jc w:val="center"/>
        <w:rPr>
          <w:b/>
          <w:color w:val="FF0000"/>
        </w:rPr>
      </w:pPr>
    </w:p>
    <w:p w:rsidR="00E96090" w:rsidRPr="009F46AE" w:rsidRDefault="00E96090" w:rsidP="00F31A0B">
      <w:pPr>
        <w:tabs>
          <w:tab w:val="decimal" w:pos="8280"/>
        </w:tabs>
        <w:rPr>
          <w:b/>
          <w:color w:val="FF0000"/>
        </w:rPr>
      </w:pPr>
    </w:p>
    <w:p w:rsidR="00E96090" w:rsidRPr="009F46AE" w:rsidRDefault="00E96090" w:rsidP="00E96090">
      <w:pPr>
        <w:tabs>
          <w:tab w:val="decimal" w:pos="8280"/>
        </w:tabs>
        <w:jc w:val="center"/>
        <w:rPr>
          <w:b/>
          <w:color w:val="FF0000"/>
        </w:rPr>
      </w:pPr>
    </w:p>
    <w:p w:rsidR="00F31A0B" w:rsidRDefault="00F31A0B" w:rsidP="00F31A0B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3 do Zarządzenia Nr  2/2022</w:t>
      </w:r>
    </w:p>
    <w:p w:rsidR="00F31A0B" w:rsidRDefault="00F31A0B" w:rsidP="00F31A0B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F31A0B" w:rsidRDefault="00F31A0B" w:rsidP="00F31A0B">
      <w:r>
        <w:rPr>
          <w:sz w:val="18"/>
          <w:szCs w:val="18"/>
        </w:rPr>
        <w:t xml:space="preserve">                                                                                                                            z dnia 3 stycznia 2022 r. </w:t>
      </w:r>
    </w:p>
    <w:p w:rsidR="00F31A0B" w:rsidRDefault="00F31A0B" w:rsidP="00F31A0B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E96090" w:rsidRPr="009F46AE" w:rsidRDefault="00E96090" w:rsidP="00E96090">
      <w:pPr>
        <w:tabs>
          <w:tab w:val="decimal" w:pos="8280"/>
        </w:tabs>
        <w:jc w:val="center"/>
        <w:rPr>
          <w:b/>
          <w:color w:val="FF0000"/>
        </w:rPr>
      </w:pPr>
    </w:p>
    <w:p w:rsidR="00E96090" w:rsidRPr="009F46AE" w:rsidRDefault="00E96090" w:rsidP="00E96090">
      <w:pPr>
        <w:tabs>
          <w:tab w:val="decimal" w:pos="8280"/>
        </w:tabs>
        <w:jc w:val="center"/>
        <w:rPr>
          <w:b/>
          <w:color w:val="FF0000"/>
        </w:rPr>
      </w:pPr>
    </w:p>
    <w:p w:rsidR="00E96090" w:rsidRPr="009F46AE" w:rsidRDefault="00E96090" w:rsidP="00E96090">
      <w:pPr>
        <w:tabs>
          <w:tab w:val="decimal" w:pos="8280"/>
        </w:tabs>
        <w:jc w:val="both"/>
        <w:rPr>
          <w:color w:val="FF0000"/>
        </w:rPr>
      </w:pPr>
    </w:p>
    <w:p w:rsidR="00E96090" w:rsidRPr="009F46AE" w:rsidRDefault="00E96090" w:rsidP="00E96090">
      <w:pPr>
        <w:tabs>
          <w:tab w:val="decimal" w:pos="8280"/>
        </w:tabs>
        <w:jc w:val="both"/>
        <w:rPr>
          <w:color w:val="FF0000"/>
          <w:sz w:val="2"/>
          <w:szCs w:val="2"/>
        </w:rPr>
      </w:pPr>
    </w:p>
    <w:p w:rsidR="00185AFD" w:rsidRPr="00D46406" w:rsidRDefault="00185AFD" w:rsidP="00185AFD">
      <w:pPr>
        <w:spacing w:line="360" w:lineRule="auto"/>
        <w:jc w:val="center"/>
        <w:rPr>
          <w:b/>
          <w:bCs/>
        </w:rPr>
      </w:pPr>
      <w:r>
        <w:rPr>
          <w:b/>
          <w:bCs/>
        </w:rPr>
        <w:t>Uchwała Nr ………….</w:t>
      </w:r>
    </w:p>
    <w:p w:rsidR="00185AFD" w:rsidRPr="00D46406" w:rsidRDefault="00185AFD" w:rsidP="00185AFD">
      <w:pPr>
        <w:spacing w:line="360" w:lineRule="auto"/>
        <w:jc w:val="center"/>
        <w:rPr>
          <w:b/>
          <w:bCs/>
        </w:rPr>
      </w:pPr>
      <w:r w:rsidRPr="00D46406">
        <w:rPr>
          <w:b/>
          <w:bCs/>
        </w:rPr>
        <w:t xml:space="preserve">Rady </w:t>
      </w:r>
      <w:r>
        <w:rPr>
          <w:b/>
          <w:bCs/>
        </w:rPr>
        <w:t xml:space="preserve">Miejskiej w Kamieńcu Ząbkowickim </w:t>
      </w:r>
    </w:p>
    <w:p w:rsidR="00185AFD" w:rsidRPr="00D46406" w:rsidRDefault="00185AFD" w:rsidP="00185AFD">
      <w:pPr>
        <w:spacing w:line="360" w:lineRule="auto"/>
        <w:jc w:val="center"/>
        <w:rPr>
          <w:b/>
          <w:bCs/>
        </w:rPr>
      </w:pPr>
      <w:r w:rsidRPr="00D46406">
        <w:rPr>
          <w:b/>
          <w:bCs/>
        </w:rPr>
        <w:t xml:space="preserve">z dnia </w:t>
      </w:r>
      <w:r>
        <w:rPr>
          <w:b/>
          <w:bCs/>
        </w:rPr>
        <w:t xml:space="preserve">……………. 2022 r. </w:t>
      </w:r>
    </w:p>
    <w:p w:rsidR="00185AFD" w:rsidRPr="00D46406" w:rsidRDefault="00185AFD" w:rsidP="00185AFD">
      <w:pPr>
        <w:spacing w:line="360" w:lineRule="auto"/>
        <w:jc w:val="center"/>
        <w:rPr>
          <w:b/>
          <w:bCs/>
        </w:rPr>
      </w:pPr>
      <w:r w:rsidRPr="00D46406">
        <w:rPr>
          <w:b/>
          <w:bCs/>
        </w:rPr>
        <w:t xml:space="preserve">w sprawie wniesienia odpowiedzi na skargę Prokuratora Rejonowego w Ząbkowicach Śląskich  </w:t>
      </w:r>
      <w:r>
        <w:rPr>
          <w:b/>
          <w:bCs/>
        </w:rPr>
        <w:t xml:space="preserve"> </w:t>
      </w:r>
      <w:r w:rsidRPr="00D46406">
        <w:rPr>
          <w:b/>
          <w:bCs/>
        </w:rPr>
        <w:t xml:space="preserve">z dnia  </w:t>
      </w:r>
      <w:r>
        <w:rPr>
          <w:b/>
          <w:bCs/>
        </w:rPr>
        <w:t>20</w:t>
      </w:r>
      <w:r w:rsidRPr="00D46406">
        <w:rPr>
          <w:b/>
          <w:bCs/>
        </w:rPr>
        <w:t xml:space="preserve"> </w:t>
      </w:r>
      <w:r>
        <w:rPr>
          <w:b/>
          <w:bCs/>
        </w:rPr>
        <w:t>grudnia</w:t>
      </w:r>
      <w:r w:rsidRPr="00D46406">
        <w:rPr>
          <w:b/>
          <w:bCs/>
        </w:rPr>
        <w:t xml:space="preserve"> 2021 r. sygn. akt: PR Pa </w:t>
      </w:r>
      <w:r>
        <w:rPr>
          <w:b/>
          <w:bCs/>
        </w:rPr>
        <w:t>26</w:t>
      </w:r>
      <w:r w:rsidRPr="00D46406">
        <w:rPr>
          <w:b/>
          <w:bCs/>
        </w:rPr>
        <w:t>.2021</w:t>
      </w:r>
    </w:p>
    <w:p w:rsidR="00185AFD" w:rsidRPr="00D46406" w:rsidRDefault="00185AFD" w:rsidP="00185AFD">
      <w:pPr>
        <w:spacing w:line="360" w:lineRule="auto"/>
        <w:jc w:val="both"/>
        <w:rPr>
          <w:bCs/>
        </w:rPr>
      </w:pPr>
    </w:p>
    <w:p w:rsidR="00185AFD" w:rsidRPr="00AF2C06" w:rsidRDefault="00185AFD" w:rsidP="00185AFD">
      <w:pPr>
        <w:spacing w:line="360" w:lineRule="auto"/>
        <w:ind w:firstLine="708"/>
        <w:jc w:val="both"/>
      </w:pPr>
      <w:r w:rsidRPr="00D46406">
        <w:t xml:space="preserve">Na podstawie przepisu art. 18 ust. 2 </w:t>
      </w:r>
      <w:proofErr w:type="spellStart"/>
      <w:r w:rsidRPr="00D46406">
        <w:t>pkt</w:t>
      </w:r>
      <w:proofErr w:type="spellEnd"/>
      <w:r w:rsidRPr="00D46406">
        <w:t xml:space="preserve"> 15 ustawy z dnia 8 marca 1990 r. </w:t>
      </w:r>
      <w:r>
        <w:t xml:space="preserve">                               </w:t>
      </w:r>
      <w:r w:rsidRPr="00D46406">
        <w:t>o samorządzie gminnym (tekst jednolity: Dz. U. 202</w:t>
      </w:r>
      <w:r>
        <w:t>1</w:t>
      </w:r>
      <w:r w:rsidRPr="00D46406">
        <w:t xml:space="preserve"> r. poz. </w:t>
      </w:r>
      <w:r>
        <w:t>1372</w:t>
      </w:r>
      <w:r w:rsidRPr="00D46406">
        <w:t xml:space="preserve">  ze zm.)  w zw. z art. 54 § 2 ustawy z dnia 30 sierpnia 2002 r. – Prawo o postępowaniu przed sądami administracyjnymi (Dz. U. z 2019 r. poz. 2325 ze zm.), </w:t>
      </w:r>
      <w:r w:rsidRPr="00D46406">
        <w:rPr>
          <w:bCs/>
        </w:rPr>
        <w:t>Rad</w:t>
      </w:r>
      <w:r>
        <w:rPr>
          <w:bCs/>
        </w:rPr>
        <w:t>a Miejska w Kamieńcu Ząbkowickim</w:t>
      </w:r>
      <w:r w:rsidRPr="00D46406">
        <w:rPr>
          <w:bCs/>
        </w:rPr>
        <w:t xml:space="preserve">   uchwala, co następuje:</w:t>
      </w:r>
    </w:p>
    <w:p w:rsidR="00185AFD" w:rsidRPr="00D46406" w:rsidRDefault="00185AFD" w:rsidP="00185AFD">
      <w:pPr>
        <w:spacing w:line="360" w:lineRule="auto"/>
        <w:jc w:val="center"/>
        <w:rPr>
          <w:b/>
          <w:bCs/>
        </w:rPr>
      </w:pPr>
      <w:r w:rsidRPr="00D46406">
        <w:rPr>
          <w:b/>
          <w:bCs/>
        </w:rPr>
        <w:t>§ 1.</w:t>
      </w:r>
    </w:p>
    <w:p w:rsidR="00185AFD" w:rsidRPr="00DB0974" w:rsidRDefault="00185AFD" w:rsidP="00185AFD">
      <w:pPr>
        <w:numPr>
          <w:ilvl w:val="0"/>
          <w:numId w:val="16"/>
        </w:numPr>
        <w:spacing w:line="360" w:lineRule="auto"/>
        <w:jc w:val="both"/>
      </w:pPr>
      <w:r w:rsidRPr="00D46406">
        <w:t>Postanawia się wnieść odpowiedź na skargę Prokuratora Rejonowego w Ząbkowicach Śląskich do Wojewódzkiego Sądu Administracyjnego we Wrocławiu dotyczącą stwierdzenia nieważności</w:t>
      </w:r>
      <w:r w:rsidRPr="00D46406">
        <w:rPr>
          <w:bCs/>
        </w:rPr>
        <w:t xml:space="preserve"> części § </w:t>
      </w:r>
      <w:r>
        <w:rPr>
          <w:bCs/>
        </w:rPr>
        <w:t xml:space="preserve">2 </w:t>
      </w:r>
      <w:proofErr w:type="spellStart"/>
      <w:r>
        <w:rPr>
          <w:bCs/>
        </w:rPr>
        <w:t>pkt</w:t>
      </w:r>
      <w:proofErr w:type="spellEnd"/>
      <w:r>
        <w:rPr>
          <w:bCs/>
        </w:rPr>
        <w:t xml:space="preserve"> 2, 3, 7, 10, 11</w:t>
      </w:r>
      <w:r w:rsidRPr="00D46406">
        <w:rPr>
          <w:bCs/>
        </w:rPr>
        <w:t xml:space="preserve"> uchwały </w:t>
      </w:r>
      <w:r w:rsidRPr="00D46406">
        <w:t xml:space="preserve">Nr </w:t>
      </w:r>
      <w:r>
        <w:t>VI/46/2019</w:t>
      </w:r>
      <w:r w:rsidRPr="00D46406">
        <w:t xml:space="preserve"> Rady Gminy </w:t>
      </w:r>
      <w:r>
        <w:t>Kamieniec Ząbkowicki</w:t>
      </w:r>
      <w:r w:rsidRPr="00D46406">
        <w:t xml:space="preserve"> z dnia</w:t>
      </w:r>
      <w:r>
        <w:t xml:space="preserve"> 28</w:t>
      </w:r>
      <w:r w:rsidRPr="00D46406">
        <w:t xml:space="preserve"> </w:t>
      </w:r>
      <w:r>
        <w:t>marca</w:t>
      </w:r>
      <w:r w:rsidRPr="00D46406">
        <w:t xml:space="preserve"> 20</w:t>
      </w:r>
      <w:r>
        <w:t>19</w:t>
      </w:r>
      <w:r w:rsidRPr="00D46406">
        <w:t xml:space="preserve"> r. w sprawie </w:t>
      </w:r>
      <w:r>
        <w:t xml:space="preserve">wprowadzenia regulaminu korzystania z cmentarzy komunalnych na terenie Gminy Kamieniec Ząbkowicki. </w:t>
      </w:r>
    </w:p>
    <w:p w:rsidR="00185AFD" w:rsidRPr="00DB0974" w:rsidRDefault="00185AFD" w:rsidP="00185AFD">
      <w:pPr>
        <w:numPr>
          <w:ilvl w:val="0"/>
          <w:numId w:val="16"/>
        </w:numPr>
        <w:spacing w:line="360" w:lineRule="auto"/>
        <w:jc w:val="both"/>
      </w:pPr>
      <w:r w:rsidRPr="00D46406">
        <w:rPr>
          <w:bCs/>
        </w:rPr>
        <w:t xml:space="preserve">Treść odpowiedzi na skargę, o której mowa w ust. 1, zawiera załącznik do niniejszej uchwały. </w:t>
      </w:r>
    </w:p>
    <w:p w:rsidR="00185AFD" w:rsidRPr="00AF2C06" w:rsidRDefault="00185AFD" w:rsidP="00185AFD">
      <w:pPr>
        <w:spacing w:line="360" w:lineRule="auto"/>
        <w:ind w:left="720"/>
        <w:jc w:val="both"/>
      </w:pPr>
    </w:p>
    <w:p w:rsidR="00185AFD" w:rsidRPr="00D46406" w:rsidRDefault="00185AFD" w:rsidP="00185AFD">
      <w:pPr>
        <w:spacing w:line="360" w:lineRule="auto"/>
        <w:jc w:val="center"/>
        <w:rPr>
          <w:b/>
          <w:bCs/>
        </w:rPr>
      </w:pPr>
      <w:r w:rsidRPr="00D46406">
        <w:rPr>
          <w:b/>
          <w:bCs/>
        </w:rPr>
        <w:t>§ 2.</w:t>
      </w:r>
    </w:p>
    <w:p w:rsidR="00185AFD" w:rsidRPr="00D46406" w:rsidRDefault="00185AFD" w:rsidP="00185AFD">
      <w:pPr>
        <w:spacing w:line="360" w:lineRule="auto"/>
        <w:jc w:val="both"/>
      </w:pPr>
      <w:r w:rsidRPr="00D46406">
        <w:t xml:space="preserve">Wykonanie uchwały powierza się </w:t>
      </w:r>
      <w:r>
        <w:t>Burmistrzowi Kamieńca Ząbkowickiego</w:t>
      </w:r>
      <w:r w:rsidRPr="00D46406">
        <w:t>.</w:t>
      </w:r>
    </w:p>
    <w:p w:rsidR="00185AFD" w:rsidRPr="00D46406" w:rsidRDefault="00185AFD" w:rsidP="00185AFD">
      <w:pPr>
        <w:spacing w:line="360" w:lineRule="auto"/>
        <w:rPr>
          <w:b/>
          <w:bCs/>
        </w:rPr>
      </w:pPr>
    </w:p>
    <w:p w:rsidR="00185AFD" w:rsidRPr="00D46406" w:rsidRDefault="00185AFD" w:rsidP="00185AFD">
      <w:pPr>
        <w:spacing w:line="360" w:lineRule="auto"/>
        <w:jc w:val="center"/>
        <w:rPr>
          <w:b/>
          <w:bCs/>
        </w:rPr>
      </w:pPr>
      <w:r w:rsidRPr="00D46406">
        <w:rPr>
          <w:b/>
          <w:bCs/>
        </w:rPr>
        <w:t>§ 3.</w:t>
      </w:r>
    </w:p>
    <w:p w:rsidR="00185AFD" w:rsidRDefault="00185AFD" w:rsidP="00185AFD">
      <w:pPr>
        <w:spacing w:line="360" w:lineRule="auto"/>
      </w:pPr>
      <w:r w:rsidRPr="00D46406">
        <w:t>Uchwała wchodzi w życie z dniem podjęcia.</w:t>
      </w:r>
    </w:p>
    <w:p w:rsidR="00185AFD" w:rsidRDefault="00185AFD" w:rsidP="00185AFD">
      <w:pPr>
        <w:spacing w:line="360" w:lineRule="auto"/>
      </w:pPr>
    </w:p>
    <w:p w:rsidR="00185AFD" w:rsidRDefault="00185AFD" w:rsidP="00185AFD">
      <w:r>
        <w:t xml:space="preserve">                                                                                 </w:t>
      </w:r>
    </w:p>
    <w:p w:rsidR="00185AFD" w:rsidRDefault="00185AFD" w:rsidP="00185AFD"/>
    <w:p w:rsidR="00185AFD" w:rsidRDefault="00185AFD" w:rsidP="00185AFD"/>
    <w:p w:rsidR="00185AFD" w:rsidRDefault="00185AFD" w:rsidP="00185AFD"/>
    <w:p w:rsidR="00185AFD" w:rsidRDefault="00185AFD" w:rsidP="00185AFD"/>
    <w:p w:rsidR="00185AFD" w:rsidRDefault="00185AFD" w:rsidP="00185AFD"/>
    <w:p w:rsidR="00185AFD" w:rsidRPr="00D46406" w:rsidRDefault="00185AFD" w:rsidP="00185AFD">
      <w:pPr>
        <w:spacing w:line="360" w:lineRule="auto"/>
        <w:jc w:val="center"/>
        <w:rPr>
          <w:b/>
        </w:rPr>
      </w:pPr>
      <w:r w:rsidRPr="00D46406">
        <w:rPr>
          <w:b/>
        </w:rPr>
        <w:t>Uzasadnienie</w:t>
      </w:r>
    </w:p>
    <w:p w:rsidR="00185AFD" w:rsidRDefault="00185AFD" w:rsidP="00185AFD">
      <w:pPr>
        <w:spacing w:line="360" w:lineRule="auto"/>
        <w:jc w:val="center"/>
        <w:rPr>
          <w:b/>
        </w:rPr>
      </w:pPr>
      <w:r w:rsidRPr="00D46406">
        <w:rPr>
          <w:b/>
        </w:rPr>
        <w:t>do uchwały Nr</w:t>
      </w:r>
      <w:r>
        <w:rPr>
          <w:b/>
        </w:rPr>
        <w:t xml:space="preserve"> …… </w:t>
      </w:r>
      <w:r w:rsidRPr="00D46406">
        <w:rPr>
          <w:b/>
        </w:rPr>
        <w:t xml:space="preserve">Rady </w:t>
      </w:r>
      <w:r>
        <w:rPr>
          <w:b/>
        </w:rPr>
        <w:t>Miejskiej w Kamieńcu Ząbkowickim</w:t>
      </w:r>
      <w:r w:rsidRPr="00D46406">
        <w:rPr>
          <w:b/>
        </w:rPr>
        <w:t xml:space="preserve">   z dnia </w:t>
      </w:r>
      <w:r>
        <w:rPr>
          <w:b/>
        </w:rPr>
        <w:t>…….</w:t>
      </w:r>
    </w:p>
    <w:p w:rsidR="00185AFD" w:rsidRPr="00D46406" w:rsidRDefault="00185AFD" w:rsidP="00185AFD">
      <w:pPr>
        <w:spacing w:line="360" w:lineRule="auto"/>
        <w:jc w:val="center"/>
        <w:rPr>
          <w:b/>
        </w:rPr>
      </w:pPr>
      <w:r>
        <w:rPr>
          <w:b/>
        </w:rPr>
        <w:t>2022 r.</w:t>
      </w:r>
    </w:p>
    <w:p w:rsidR="00185AFD" w:rsidRPr="00D46406" w:rsidRDefault="00185AFD" w:rsidP="00185AFD">
      <w:pPr>
        <w:spacing w:line="360" w:lineRule="auto"/>
        <w:jc w:val="center"/>
        <w:rPr>
          <w:b/>
          <w:bCs/>
        </w:rPr>
      </w:pPr>
      <w:r w:rsidRPr="00D46406">
        <w:rPr>
          <w:b/>
          <w:bCs/>
        </w:rPr>
        <w:t xml:space="preserve">w sprawie wniesienia odpowiedzi na skargę Prokuratora Rejonowego w Ząbkowicach Śląskich  z dnia  </w:t>
      </w:r>
      <w:r>
        <w:rPr>
          <w:b/>
          <w:bCs/>
        </w:rPr>
        <w:t>20</w:t>
      </w:r>
      <w:r w:rsidRPr="00D46406">
        <w:rPr>
          <w:b/>
          <w:bCs/>
        </w:rPr>
        <w:t xml:space="preserve"> </w:t>
      </w:r>
      <w:r>
        <w:rPr>
          <w:b/>
          <w:bCs/>
        </w:rPr>
        <w:t xml:space="preserve">grudnia </w:t>
      </w:r>
      <w:r w:rsidRPr="00D46406">
        <w:rPr>
          <w:b/>
          <w:bCs/>
        </w:rPr>
        <w:t xml:space="preserve">2021 r. znak: PR Pa </w:t>
      </w:r>
      <w:r>
        <w:rPr>
          <w:b/>
          <w:bCs/>
        </w:rPr>
        <w:t>26</w:t>
      </w:r>
      <w:r w:rsidRPr="00D46406">
        <w:rPr>
          <w:b/>
          <w:bCs/>
        </w:rPr>
        <w:t>.2021</w:t>
      </w:r>
    </w:p>
    <w:p w:rsidR="00185AFD" w:rsidRPr="00D46406" w:rsidRDefault="00185AFD" w:rsidP="00185AFD">
      <w:pPr>
        <w:spacing w:line="360" w:lineRule="auto"/>
      </w:pPr>
    </w:p>
    <w:p w:rsidR="00185AFD" w:rsidRPr="00D46406" w:rsidRDefault="00185AFD" w:rsidP="00185AFD">
      <w:pPr>
        <w:spacing w:line="360" w:lineRule="auto"/>
        <w:ind w:firstLine="708"/>
        <w:jc w:val="both"/>
      </w:pPr>
      <w:r w:rsidRPr="00D46406">
        <w:t>Zgodnie z przepisem art. 54 § 2 ustawy z dnia 30 sierpnia 2002 r. – Prawo                                              o postępowaniu przed sądami administracyjnymi, Rada</w:t>
      </w:r>
      <w:r>
        <w:t xml:space="preserve"> Miejska w Kamieńcu Ząbkowickim</w:t>
      </w:r>
      <w:r w:rsidRPr="00D46406">
        <w:t xml:space="preserve"> obowiązana jest przekazać skargę Prokuratora Rejonowego w Ząbkowicach Śląskich właściwemu sądowi administracyjnemu wraz z aktami sprawy i odpowiedzią na skargę w terminie trzydziestu dni od dnia jej wniesienia.</w:t>
      </w:r>
    </w:p>
    <w:p w:rsidR="00185AFD" w:rsidRPr="00D46406" w:rsidRDefault="00185AFD" w:rsidP="00185AFD">
      <w:pPr>
        <w:spacing w:line="360" w:lineRule="auto"/>
        <w:ind w:firstLine="708"/>
        <w:jc w:val="both"/>
      </w:pPr>
      <w:r w:rsidRPr="00D46406">
        <w:t>Argumenty merytoryczne (prawne) przemawiające za podjęciem przedmiotowej uchwały zawiera projekt odpowiedzi na skargę, który jest przedkładany Rad</w:t>
      </w:r>
      <w:r>
        <w:t>zie Miejskiej w Kamieńcu Ząbkowickim</w:t>
      </w:r>
      <w:r w:rsidRPr="00D46406">
        <w:t xml:space="preserve">  wraz z niniejszym uzasadnieniem. </w:t>
      </w:r>
    </w:p>
    <w:p w:rsidR="00185AFD" w:rsidRPr="00D46406" w:rsidRDefault="00185AFD" w:rsidP="00185AFD">
      <w:pPr>
        <w:spacing w:line="360" w:lineRule="auto"/>
        <w:ind w:firstLine="708"/>
        <w:jc w:val="both"/>
      </w:pPr>
      <w:r w:rsidRPr="00D46406">
        <w:t xml:space="preserve">Stąd też podjęcie przedmiotowej uchwały jest  uzasadnione. </w:t>
      </w:r>
    </w:p>
    <w:p w:rsidR="00185AFD" w:rsidRPr="00D46406" w:rsidRDefault="00185AFD" w:rsidP="00185AFD">
      <w:pPr>
        <w:spacing w:line="360" w:lineRule="auto"/>
        <w:jc w:val="both"/>
      </w:pPr>
    </w:p>
    <w:p w:rsidR="00185AFD" w:rsidRPr="00D46406" w:rsidRDefault="00185AFD" w:rsidP="00185AFD">
      <w:pPr>
        <w:spacing w:line="360" w:lineRule="auto"/>
      </w:pPr>
    </w:p>
    <w:p w:rsidR="00185AFD" w:rsidRPr="00D46406" w:rsidRDefault="00185AFD" w:rsidP="00185AFD"/>
    <w:p w:rsidR="00185AFD" w:rsidRPr="00D46406" w:rsidRDefault="00185AFD" w:rsidP="00185AFD"/>
    <w:p w:rsidR="00185AFD" w:rsidRDefault="00185AFD" w:rsidP="00185AFD"/>
    <w:p w:rsidR="00185AFD" w:rsidRDefault="00185AFD" w:rsidP="00185AFD">
      <w:pPr>
        <w:ind w:left="4956"/>
        <w:jc w:val="both"/>
      </w:pPr>
    </w:p>
    <w:p w:rsidR="00185AFD" w:rsidRDefault="00185AFD" w:rsidP="00185AFD">
      <w:pPr>
        <w:ind w:left="4956"/>
        <w:jc w:val="both"/>
      </w:pPr>
    </w:p>
    <w:p w:rsidR="00185AFD" w:rsidRDefault="00185AFD" w:rsidP="00185AFD">
      <w:pPr>
        <w:ind w:left="4956"/>
        <w:jc w:val="both"/>
      </w:pPr>
    </w:p>
    <w:p w:rsidR="00185AFD" w:rsidRDefault="00185AFD" w:rsidP="00185AFD">
      <w:pPr>
        <w:ind w:left="4956"/>
        <w:jc w:val="both"/>
      </w:pPr>
    </w:p>
    <w:p w:rsidR="00185AFD" w:rsidRDefault="00185AFD" w:rsidP="00185AFD">
      <w:pPr>
        <w:ind w:left="4956"/>
        <w:jc w:val="both"/>
      </w:pPr>
    </w:p>
    <w:p w:rsidR="00185AFD" w:rsidRDefault="00185AFD" w:rsidP="00185AFD">
      <w:pPr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6372"/>
        <w:jc w:val="both"/>
      </w:pPr>
    </w:p>
    <w:p w:rsidR="00185AFD" w:rsidRDefault="00185AFD" w:rsidP="00185AFD">
      <w:pPr>
        <w:ind w:left="4956"/>
        <w:jc w:val="both"/>
      </w:pPr>
      <w:r>
        <w:lastRenderedPageBreak/>
        <w:t>Kamieniec Ząbkowicki, 3.01.2022 r.</w:t>
      </w:r>
    </w:p>
    <w:p w:rsidR="00185AFD" w:rsidRPr="004E7654" w:rsidRDefault="00185AFD" w:rsidP="00185AFD">
      <w:pPr>
        <w:jc w:val="both"/>
      </w:pPr>
    </w:p>
    <w:p w:rsidR="00185AFD" w:rsidRPr="005C51FC" w:rsidRDefault="00185AFD" w:rsidP="00185AFD">
      <w:pPr>
        <w:pStyle w:val="Bezodstpw"/>
        <w:ind w:left="4320"/>
        <w:jc w:val="both"/>
        <w:rPr>
          <w:rFonts w:ascii="Times New Roman" w:hAnsi="Times New Roman"/>
          <w:b/>
          <w:sz w:val="28"/>
          <w:szCs w:val="28"/>
        </w:rPr>
      </w:pPr>
      <w:r w:rsidRPr="005C51FC">
        <w:rPr>
          <w:rFonts w:ascii="Times New Roman" w:hAnsi="Times New Roman"/>
          <w:b/>
          <w:sz w:val="28"/>
          <w:szCs w:val="28"/>
        </w:rPr>
        <w:t xml:space="preserve">Wojewódzki Sąd Administracyjny </w:t>
      </w:r>
    </w:p>
    <w:p w:rsidR="00185AFD" w:rsidRPr="005C51FC" w:rsidRDefault="00185AFD" w:rsidP="00185AFD">
      <w:pPr>
        <w:pStyle w:val="Bezodstpw"/>
        <w:ind w:left="4320"/>
        <w:jc w:val="both"/>
        <w:rPr>
          <w:rFonts w:ascii="Times New Roman" w:hAnsi="Times New Roman"/>
          <w:b/>
          <w:sz w:val="28"/>
          <w:szCs w:val="28"/>
        </w:rPr>
      </w:pPr>
      <w:r w:rsidRPr="005C51FC">
        <w:rPr>
          <w:rFonts w:ascii="Times New Roman" w:hAnsi="Times New Roman"/>
          <w:b/>
          <w:sz w:val="28"/>
          <w:szCs w:val="28"/>
        </w:rPr>
        <w:t xml:space="preserve">we Wrocławiu </w:t>
      </w:r>
    </w:p>
    <w:p w:rsidR="00185AFD" w:rsidRPr="005C51FC" w:rsidRDefault="00185AFD" w:rsidP="00185AFD">
      <w:pPr>
        <w:pStyle w:val="Bezodstpw"/>
        <w:ind w:left="4320"/>
        <w:jc w:val="both"/>
        <w:rPr>
          <w:rFonts w:ascii="Times New Roman" w:hAnsi="Times New Roman"/>
          <w:b/>
          <w:sz w:val="28"/>
          <w:szCs w:val="28"/>
        </w:rPr>
      </w:pPr>
      <w:r w:rsidRPr="005C51FC">
        <w:rPr>
          <w:rFonts w:ascii="Times New Roman" w:hAnsi="Times New Roman"/>
          <w:b/>
          <w:sz w:val="28"/>
          <w:szCs w:val="28"/>
        </w:rPr>
        <w:t>ul. Św. Mikołaja 78/79</w:t>
      </w:r>
    </w:p>
    <w:p w:rsidR="00185AFD" w:rsidRDefault="00185AFD" w:rsidP="00185AFD">
      <w:pPr>
        <w:pStyle w:val="Bezodstpw"/>
        <w:ind w:left="4320"/>
        <w:jc w:val="both"/>
        <w:rPr>
          <w:rFonts w:ascii="Times New Roman" w:hAnsi="Times New Roman"/>
          <w:b/>
          <w:sz w:val="28"/>
          <w:szCs w:val="28"/>
        </w:rPr>
      </w:pPr>
      <w:r w:rsidRPr="005C51FC">
        <w:rPr>
          <w:rFonts w:ascii="Times New Roman" w:hAnsi="Times New Roman"/>
          <w:b/>
          <w:sz w:val="28"/>
          <w:szCs w:val="28"/>
        </w:rPr>
        <w:t>50-126 Wrocław</w:t>
      </w:r>
    </w:p>
    <w:p w:rsidR="00185AFD" w:rsidRPr="008A3817" w:rsidRDefault="00185AFD" w:rsidP="00185AFD">
      <w:pPr>
        <w:rPr>
          <w:b/>
        </w:rPr>
      </w:pPr>
    </w:p>
    <w:p w:rsidR="00185AFD" w:rsidRPr="008A3817" w:rsidRDefault="00185AFD" w:rsidP="00185AFD">
      <w:pPr>
        <w:pStyle w:val="Bezodstpw"/>
        <w:ind w:left="1440"/>
        <w:jc w:val="both"/>
        <w:rPr>
          <w:rFonts w:ascii="Times New Roman" w:hAnsi="Times New Roman"/>
          <w:szCs w:val="24"/>
        </w:rPr>
      </w:pPr>
      <w:r w:rsidRPr="008A3817">
        <w:rPr>
          <w:rFonts w:ascii="Times New Roman" w:hAnsi="Times New Roman"/>
          <w:b/>
          <w:szCs w:val="24"/>
        </w:rPr>
        <w:t>Skarżący:</w:t>
      </w:r>
      <w:r w:rsidRPr="008A3817">
        <w:rPr>
          <w:rFonts w:ascii="Times New Roman" w:hAnsi="Times New Roman"/>
          <w:b/>
          <w:szCs w:val="24"/>
        </w:rPr>
        <w:tab/>
      </w:r>
      <w:r w:rsidRPr="008A3817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szCs w:val="24"/>
        </w:rPr>
        <w:t xml:space="preserve">Prokuratura Rejonowa w Ząbkowicach Śląskich </w:t>
      </w:r>
    </w:p>
    <w:p w:rsidR="00185AFD" w:rsidRPr="008A3817" w:rsidRDefault="00185AFD" w:rsidP="00185AFD">
      <w:pPr>
        <w:pStyle w:val="Bezodstpw"/>
        <w:ind w:left="1440"/>
        <w:jc w:val="both"/>
        <w:rPr>
          <w:rFonts w:ascii="Times New Roman" w:hAnsi="Times New Roman"/>
          <w:bCs/>
          <w:szCs w:val="24"/>
        </w:rPr>
      </w:pPr>
      <w:r w:rsidRPr="008A3817">
        <w:rPr>
          <w:rFonts w:ascii="Times New Roman" w:hAnsi="Times New Roman"/>
          <w:b/>
          <w:szCs w:val="24"/>
        </w:rPr>
        <w:tab/>
      </w:r>
      <w:r w:rsidRPr="008A3817">
        <w:rPr>
          <w:rFonts w:ascii="Times New Roman" w:hAnsi="Times New Roman"/>
          <w:b/>
          <w:szCs w:val="24"/>
        </w:rPr>
        <w:tab/>
      </w:r>
      <w:r w:rsidRPr="008A3817">
        <w:rPr>
          <w:rFonts w:ascii="Times New Roman" w:hAnsi="Times New Roman"/>
          <w:b/>
          <w:szCs w:val="24"/>
        </w:rPr>
        <w:tab/>
      </w:r>
      <w:r w:rsidRPr="008A3817">
        <w:rPr>
          <w:rFonts w:ascii="Times New Roman" w:hAnsi="Times New Roman"/>
          <w:bCs/>
          <w:szCs w:val="24"/>
        </w:rPr>
        <w:t>(adres w aktach)</w:t>
      </w:r>
    </w:p>
    <w:p w:rsidR="00185AFD" w:rsidRPr="00257297" w:rsidRDefault="00185AFD" w:rsidP="00185AFD">
      <w:pPr>
        <w:pStyle w:val="Bezodstpw"/>
        <w:ind w:left="1440"/>
        <w:jc w:val="both"/>
        <w:rPr>
          <w:rFonts w:ascii="Times New Roman" w:hAnsi="Times New Roman"/>
          <w:szCs w:val="24"/>
        </w:rPr>
      </w:pPr>
      <w:r w:rsidRPr="008A3817">
        <w:rPr>
          <w:rFonts w:ascii="Times New Roman" w:hAnsi="Times New Roman"/>
          <w:b/>
          <w:szCs w:val="24"/>
        </w:rPr>
        <w:tab/>
      </w:r>
      <w:r w:rsidRPr="008A3817">
        <w:rPr>
          <w:rFonts w:ascii="Times New Roman" w:hAnsi="Times New Roman"/>
          <w:b/>
          <w:szCs w:val="24"/>
        </w:rPr>
        <w:tab/>
      </w:r>
      <w:r w:rsidRPr="008A3817">
        <w:rPr>
          <w:rFonts w:ascii="Times New Roman" w:hAnsi="Times New Roman"/>
          <w:b/>
          <w:szCs w:val="24"/>
        </w:rPr>
        <w:tab/>
      </w:r>
    </w:p>
    <w:p w:rsidR="00185AFD" w:rsidRPr="00250663" w:rsidRDefault="00185AFD" w:rsidP="00185AFD">
      <w:pPr>
        <w:pStyle w:val="Bezodstpw"/>
        <w:ind w:left="1440"/>
        <w:jc w:val="both"/>
        <w:rPr>
          <w:rFonts w:ascii="Times New Roman" w:hAnsi="Times New Roman"/>
          <w:szCs w:val="24"/>
        </w:rPr>
      </w:pPr>
      <w:r w:rsidRPr="008A3817">
        <w:rPr>
          <w:rFonts w:ascii="Times New Roman" w:hAnsi="Times New Roman"/>
          <w:b/>
          <w:szCs w:val="24"/>
        </w:rPr>
        <w:t>Organ:</w:t>
      </w:r>
      <w:r w:rsidRPr="008A3817">
        <w:rPr>
          <w:rFonts w:ascii="Times New Roman" w:hAnsi="Times New Roman"/>
          <w:b/>
          <w:szCs w:val="24"/>
        </w:rPr>
        <w:tab/>
      </w:r>
      <w:r w:rsidRPr="008A3817">
        <w:rPr>
          <w:rFonts w:ascii="Times New Roman" w:hAnsi="Times New Roman"/>
          <w:b/>
          <w:szCs w:val="24"/>
        </w:rPr>
        <w:tab/>
      </w:r>
      <w:r w:rsidRPr="00250663">
        <w:rPr>
          <w:rFonts w:ascii="Times New Roman" w:hAnsi="Times New Roman"/>
          <w:szCs w:val="24"/>
        </w:rPr>
        <w:t xml:space="preserve">Rada </w:t>
      </w:r>
      <w:r>
        <w:rPr>
          <w:rFonts w:ascii="Times New Roman" w:hAnsi="Times New Roman"/>
          <w:szCs w:val="24"/>
        </w:rPr>
        <w:t xml:space="preserve">Miejska w Kamieńcu Ząbkowickim </w:t>
      </w:r>
    </w:p>
    <w:p w:rsidR="00185AFD" w:rsidRPr="00250663" w:rsidRDefault="00185AFD" w:rsidP="00185AFD">
      <w:pPr>
        <w:pStyle w:val="Bezodstpw"/>
        <w:ind w:left="3540"/>
        <w:jc w:val="both"/>
        <w:rPr>
          <w:rFonts w:ascii="Times New Roman" w:hAnsi="Times New Roman"/>
          <w:color w:val="565656"/>
          <w:szCs w:val="24"/>
          <w:shd w:val="clear" w:color="auto" w:fill="FFFFFF"/>
        </w:rPr>
      </w:pPr>
      <w:r w:rsidRPr="00250663">
        <w:rPr>
          <w:rFonts w:ascii="Times New Roman" w:hAnsi="Times New Roman"/>
          <w:color w:val="565656"/>
          <w:szCs w:val="24"/>
          <w:shd w:val="clear" w:color="auto" w:fill="FFFFFF"/>
        </w:rPr>
        <w:t>NIP Urzędu:</w:t>
      </w:r>
    </w:p>
    <w:p w:rsidR="00185AFD" w:rsidRDefault="00185AFD" w:rsidP="00185AFD">
      <w:pPr>
        <w:pStyle w:val="Bezodstpw"/>
        <w:ind w:left="3540"/>
        <w:jc w:val="both"/>
        <w:rPr>
          <w:rFonts w:ascii="Times New Roman" w:hAnsi="Times New Roman"/>
          <w:color w:val="565656"/>
          <w:szCs w:val="24"/>
          <w:shd w:val="clear" w:color="auto" w:fill="FFFFFF"/>
        </w:rPr>
      </w:pPr>
      <w:r>
        <w:rPr>
          <w:rFonts w:ascii="Times New Roman" w:hAnsi="Times New Roman"/>
          <w:color w:val="565656"/>
          <w:szCs w:val="24"/>
          <w:shd w:val="clear" w:color="auto" w:fill="FFFFFF"/>
        </w:rPr>
        <w:t>8871003603</w:t>
      </w:r>
      <w:r w:rsidRPr="00250663">
        <w:rPr>
          <w:rFonts w:ascii="Times New Roman" w:hAnsi="Times New Roman"/>
          <w:color w:val="565656"/>
          <w:szCs w:val="24"/>
        </w:rPr>
        <w:br/>
      </w:r>
      <w:r w:rsidRPr="00250663">
        <w:rPr>
          <w:rFonts w:ascii="Times New Roman" w:hAnsi="Times New Roman"/>
          <w:color w:val="565656"/>
          <w:szCs w:val="24"/>
          <w:shd w:val="clear" w:color="auto" w:fill="FFFFFF"/>
        </w:rPr>
        <w:t>REGON Urzędu</w:t>
      </w:r>
      <w:r>
        <w:rPr>
          <w:rFonts w:ascii="Times New Roman" w:hAnsi="Times New Roman"/>
          <w:color w:val="565656"/>
          <w:szCs w:val="24"/>
          <w:shd w:val="clear" w:color="auto" w:fill="FFFFFF"/>
        </w:rPr>
        <w:t xml:space="preserve">: </w:t>
      </w:r>
    </w:p>
    <w:p w:rsidR="00185AFD" w:rsidRPr="00250663" w:rsidRDefault="00185AFD" w:rsidP="00185AFD">
      <w:pPr>
        <w:pStyle w:val="Bezodstpw"/>
        <w:ind w:left="3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color w:val="565656"/>
          <w:szCs w:val="24"/>
          <w:shd w:val="clear" w:color="auto" w:fill="FFFFFF"/>
        </w:rPr>
        <w:t>890718449</w:t>
      </w:r>
      <w:r w:rsidRPr="00250663">
        <w:rPr>
          <w:rFonts w:ascii="Times New Roman" w:hAnsi="Times New Roman"/>
          <w:bCs/>
          <w:szCs w:val="24"/>
        </w:rPr>
        <w:t xml:space="preserve"> </w:t>
      </w:r>
    </w:p>
    <w:p w:rsidR="00185AFD" w:rsidRPr="00250663" w:rsidRDefault="00185AFD" w:rsidP="00185AFD">
      <w:pPr>
        <w:pStyle w:val="Bezodstpw"/>
        <w:ind w:left="35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ul. Ząbkowicka 26</w:t>
      </w:r>
    </w:p>
    <w:p w:rsidR="00185AFD" w:rsidRPr="00250663" w:rsidRDefault="00185AFD" w:rsidP="00185AFD">
      <w:pPr>
        <w:pStyle w:val="Bezodstpw"/>
        <w:ind w:left="3540"/>
        <w:jc w:val="both"/>
        <w:rPr>
          <w:rFonts w:ascii="Times New Roman" w:hAnsi="Times New Roman"/>
          <w:szCs w:val="24"/>
        </w:rPr>
      </w:pPr>
      <w:r w:rsidRPr="00250663">
        <w:rPr>
          <w:rFonts w:ascii="Times New Roman" w:hAnsi="Times New Roman"/>
          <w:bCs/>
          <w:szCs w:val="24"/>
        </w:rPr>
        <w:t xml:space="preserve">57 – </w:t>
      </w:r>
      <w:r>
        <w:rPr>
          <w:rFonts w:ascii="Times New Roman" w:hAnsi="Times New Roman"/>
          <w:bCs/>
          <w:szCs w:val="24"/>
        </w:rPr>
        <w:t xml:space="preserve">230 Kamieniec Ząbkowicki </w:t>
      </w:r>
    </w:p>
    <w:p w:rsidR="00185AFD" w:rsidRPr="004E7654" w:rsidRDefault="00185AFD" w:rsidP="00185AFD"/>
    <w:p w:rsidR="00185AFD" w:rsidRPr="005C51FC" w:rsidRDefault="00185AFD" w:rsidP="00185AFD">
      <w:pPr>
        <w:jc w:val="center"/>
        <w:rPr>
          <w:b/>
          <w:bCs/>
          <w:sz w:val="28"/>
          <w:szCs w:val="28"/>
        </w:rPr>
      </w:pPr>
      <w:r w:rsidRPr="005C51FC">
        <w:rPr>
          <w:b/>
          <w:bCs/>
          <w:sz w:val="28"/>
          <w:szCs w:val="28"/>
        </w:rPr>
        <w:t>Odpowiedź na skargę</w:t>
      </w:r>
    </w:p>
    <w:p w:rsidR="00185AFD" w:rsidRPr="00D554E2" w:rsidRDefault="00185AFD" w:rsidP="00185AFD">
      <w:pPr>
        <w:jc w:val="center"/>
        <w:rPr>
          <w:b/>
          <w:bCs/>
        </w:rPr>
      </w:pPr>
    </w:p>
    <w:p w:rsidR="00185AFD" w:rsidRPr="00073C3A" w:rsidRDefault="00185AFD" w:rsidP="00185AFD">
      <w:pPr>
        <w:spacing w:line="360" w:lineRule="auto"/>
        <w:ind w:firstLine="708"/>
        <w:jc w:val="both"/>
        <w:rPr>
          <w:bCs/>
        </w:rPr>
      </w:pPr>
      <w:r w:rsidRPr="00D554E2">
        <w:t xml:space="preserve">Na podstawie art. 54 § 2 ustawy z dnia 30 sierpnia 2002 r.  - Prawo                          </w:t>
      </w:r>
      <w:r>
        <w:t xml:space="preserve">                         </w:t>
      </w:r>
      <w:r w:rsidRPr="00D554E2">
        <w:t xml:space="preserve">  o postępowaniu przed sądami administracyjnymi,  przekazuję w załączeniu skargę </w:t>
      </w:r>
      <w:r>
        <w:t>Prokuratora Rejonowego w Ząbkowicach Śląskich</w:t>
      </w:r>
      <w:r w:rsidRPr="00D554E2">
        <w:t xml:space="preserve"> z dnia </w:t>
      </w:r>
      <w:r>
        <w:t>20 grudnia 2021</w:t>
      </w:r>
      <w:r w:rsidRPr="00D554E2">
        <w:t xml:space="preserve"> r.</w:t>
      </w:r>
      <w:r w:rsidRPr="00D554E2">
        <w:rPr>
          <w:bCs/>
        </w:rPr>
        <w:t xml:space="preserve">, </w:t>
      </w:r>
      <w:r>
        <w:rPr>
          <w:bCs/>
        </w:rPr>
        <w:t xml:space="preserve">                                                            </w:t>
      </w:r>
      <w:r w:rsidRPr="00D554E2">
        <w:rPr>
          <w:bCs/>
        </w:rPr>
        <w:t>wnosząc</w:t>
      </w:r>
      <w:r>
        <w:rPr>
          <w:bCs/>
        </w:rPr>
        <w:t xml:space="preserve"> </w:t>
      </w:r>
      <w:r w:rsidRPr="00D554E2">
        <w:rPr>
          <w:bCs/>
        </w:rPr>
        <w:t>o</w:t>
      </w:r>
      <w:r w:rsidRPr="00073C3A">
        <w:rPr>
          <w:bCs/>
        </w:rPr>
        <w:t xml:space="preserve"> oddalenie przedmiotowej skargi w całości i obciążenie skarżącego kosztami postępowania sądowego</w:t>
      </w:r>
      <w:r>
        <w:rPr>
          <w:bCs/>
        </w:rPr>
        <w:t>.</w:t>
      </w:r>
    </w:p>
    <w:p w:rsidR="00185AFD" w:rsidRPr="00D554E2" w:rsidRDefault="00185AFD" w:rsidP="00185AFD"/>
    <w:p w:rsidR="00185AFD" w:rsidRDefault="00185AFD" w:rsidP="00185AFD">
      <w:pPr>
        <w:jc w:val="center"/>
        <w:rPr>
          <w:b/>
          <w:bCs/>
        </w:rPr>
      </w:pPr>
      <w:r>
        <w:rPr>
          <w:b/>
          <w:bCs/>
        </w:rPr>
        <w:t>Uzasadnienie</w:t>
      </w:r>
    </w:p>
    <w:p w:rsidR="00185AFD" w:rsidRPr="00CF5A60" w:rsidRDefault="00185AFD" w:rsidP="00185AFD">
      <w:pPr>
        <w:spacing w:line="360" w:lineRule="auto"/>
        <w:jc w:val="both"/>
        <w:rPr>
          <w:b/>
          <w:bCs/>
        </w:rPr>
      </w:pPr>
    </w:p>
    <w:p w:rsidR="00185AFD" w:rsidRPr="00CF5A60" w:rsidRDefault="00185AFD" w:rsidP="00185AFD">
      <w:pPr>
        <w:spacing w:line="360" w:lineRule="auto"/>
        <w:jc w:val="both"/>
      </w:pPr>
      <w:r w:rsidRPr="00CF5A60">
        <w:rPr>
          <w:b/>
          <w:bCs/>
        </w:rPr>
        <w:tab/>
      </w:r>
      <w:r w:rsidRPr="00CF5A60">
        <w:t xml:space="preserve">Wniosek Skarżącego o stwierdzenie niezgodności z prawem części przepisu § </w:t>
      </w:r>
      <w:r>
        <w:t>2</w:t>
      </w:r>
      <w:r w:rsidRPr="00CF5A60">
        <w:t xml:space="preserve"> uchwały</w:t>
      </w:r>
      <w:r>
        <w:t xml:space="preserve"> </w:t>
      </w:r>
      <w:r w:rsidRPr="00D46406">
        <w:rPr>
          <w:bCs/>
        </w:rPr>
        <w:t xml:space="preserve"> </w:t>
      </w:r>
      <w:r w:rsidRPr="00D46406">
        <w:t xml:space="preserve">Nr </w:t>
      </w:r>
      <w:r>
        <w:t>VI/46/2019</w:t>
      </w:r>
      <w:r w:rsidRPr="00D46406">
        <w:t xml:space="preserve"> Rady Gminy </w:t>
      </w:r>
      <w:r>
        <w:t>Kamieniec Ząbkowicki</w:t>
      </w:r>
      <w:r w:rsidRPr="00D46406">
        <w:t xml:space="preserve"> z dnia</w:t>
      </w:r>
      <w:r>
        <w:t xml:space="preserve"> 28</w:t>
      </w:r>
      <w:r w:rsidRPr="00D46406">
        <w:t xml:space="preserve"> </w:t>
      </w:r>
      <w:r>
        <w:t>marca</w:t>
      </w:r>
      <w:r w:rsidRPr="00D46406">
        <w:t xml:space="preserve"> 20</w:t>
      </w:r>
      <w:r>
        <w:t>19</w:t>
      </w:r>
      <w:r w:rsidRPr="00D46406">
        <w:t xml:space="preserve"> r. w sprawie </w:t>
      </w:r>
      <w:r>
        <w:t xml:space="preserve">wprowadzenia regulaminu korzystania z cmentarzy komunalnych na terenie Gminy Kamieniec Ząbkowicki </w:t>
      </w:r>
      <w:r w:rsidRPr="00CF5A60">
        <w:t xml:space="preserve">pozostaje bezzasadny. </w:t>
      </w:r>
    </w:p>
    <w:p w:rsidR="00185AFD" w:rsidRPr="00167FB0" w:rsidRDefault="00185AFD" w:rsidP="00185AFD">
      <w:pPr>
        <w:spacing w:line="360" w:lineRule="auto"/>
        <w:ind w:firstLine="708"/>
        <w:jc w:val="both"/>
        <w:rPr>
          <w:color w:val="000000"/>
        </w:rPr>
      </w:pPr>
      <w:r>
        <w:t>Kwestionowane przez Skarżącego niektóre regulacje prawne §2 p</w:t>
      </w:r>
      <w:r w:rsidRPr="00CF5A60">
        <w:t>rzedmiotowej uchwały</w:t>
      </w:r>
      <w:r>
        <w:t xml:space="preserve"> wprowadzające </w:t>
      </w:r>
      <w:r w:rsidRPr="00CF5A60">
        <w:t xml:space="preserve"> </w:t>
      </w:r>
      <w:r>
        <w:t xml:space="preserve">zakazy przebywania na terenie cmentarzy dzieci w wieku do lat 7 bez opieki, picia alkoholu  i przebywania osób w stanie nietrzeźwości oraz żebractwa, prowadzenie działalności handlowej i reklamowej, niszczenia zieleni oraz zbierania wszelkiego rodzaju roślinności, a także niszczenia elementów małej architektury, nagrobków, urządzeń cmentarnych, symboli religijnych oraz malowania murów, są konieczne z uwagi na szczególnego wymogi zachowania się w miejscu jakim pozostaje cmentarz. </w:t>
      </w:r>
      <w:r w:rsidRPr="00F224D2">
        <w:rPr>
          <w:color w:val="000000"/>
        </w:rPr>
        <w:t xml:space="preserve">Użyte w art. 40 ust. 2 </w:t>
      </w:r>
      <w:proofErr w:type="spellStart"/>
      <w:r w:rsidRPr="00F224D2">
        <w:rPr>
          <w:color w:val="000000"/>
        </w:rPr>
        <w:t>pkt</w:t>
      </w:r>
      <w:proofErr w:type="spellEnd"/>
      <w:r w:rsidRPr="00F224D2">
        <w:rPr>
          <w:color w:val="000000"/>
        </w:rPr>
        <w:t xml:space="preserve"> 4 ustawy o samorządzie gminnym pojęcie "zasady i tryb korzystania" zawiera w sobie kompetencję organu stanowiącego gminy do </w:t>
      </w:r>
      <w:r w:rsidRPr="00F224D2">
        <w:rPr>
          <w:color w:val="000000"/>
        </w:rPr>
        <w:lastRenderedPageBreak/>
        <w:t>formułowania w stosunku do terenów i urządzeń użyteczności publicznej norm i zasad prawidłowego postępowania, ustalania obowiązujących reguł zachowania się, określenia ustalonego porządku zachowania się. Oznacza to w konsekwencji uprawnienie rady gminy do wprowadzenia reguł dotyczących obowiązującego sposobu zachowania się podmiotów, które przebywają na terenach lub w obiektach o jakich mowa w tym przepisie</w:t>
      </w:r>
      <w:r>
        <w:rPr>
          <w:color w:val="000000"/>
        </w:rPr>
        <w:t xml:space="preserve">. </w:t>
      </w:r>
      <w:r w:rsidRPr="00F224D2">
        <w:rPr>
          <w:color w:val="000000"/>
        </w:rPr>
        <w:t>Jak wynika z treści uzasadnienia wyroku W</w:t>
      </w:r>
      <w:r w:rsidRPr="00F224D2">
        <w:t xml:space="preserve">ojewódzkiego Sądu Administracyjnego siedziba w Gliwicach z </w:t>
      </w:r>
      <w:r>
        <w:t xml:space="preserve">dnia 20 maja 2021 r. sygn. akt: </w:t>
      </w:r>
      <w:r w:rsidRPr="00F224D2">
        <w:t xml:space="preserve"> III SA/</w:t>
      </w:r>
      <w:proofErr w:type="spellStart"/>
      <w:r w:rsidRPr="00F224D2">
        <w:t>Gl</w:t>
      </w:r>
      <w:proofErr w:type="spellEnd"/>
      <w:r w:rsidRPr="00F224D2">
        <w:t xml:space="preserve"> 346/21</w:t>
      </w:r>
      <w:r>
        <w:t xml:space="preserve">, </w:t>
      </w:r>
      <w:r w:rsidRPr="00A006F6">
        <w:t xml:space="preserve">zakazy </w:t>
      </w:r>
      <w:r w:rsidRPr="00FF6EE0">
        <w:rPr>
          <w:i/>
          <w:iCs/>
        </w:rPr>
        <w:t>„</w:t>
      </w:r>
      <w:r w:rsidRPr="00FF6EE0">
        <w:rPr>
          <w:i/>
          <w:iCs/>
          <w:color w:val="000000"/>
        </w:rPr>
        <w:t>spożywania napojów alkoholowych, palenia papierosów, używania otwartego ognia; wnoszenia w pobliże placów zabaw pojemników do rozpylania gazów, substancji żrących, łatwopalnych, materiałów niebezpiecznych i innych substancji niebezpiecznych; zaśmiecania i zanieczyszczania terenów placów zabaw; niszczenia elementów małej architektury, roślinności; prowadzenia działalności handlowej, umieszczania reklam, ogłoszeń, napisów i tablic bez zgody zarządcy - to w istocie uznać należy, że po części regulacje te stanowią powtórzenie regulacji ustawowej. W ocenie Sądu jednak samo powtórzenie tych regulacji w takiej formie jak w Regulaminie, nie stanowi naruszenia prawa skutkującego stwierdzeniem nieważności uchwały rady Miasta. Jeżeli dany akt prawa miejscowego ma regulować zasady korzystania z gminnego obiektu lub urządzenia, to wprowadzenie powyższych zakazów mieści się w zakresie kompetencji przyznanej radzie miasta”</w:t>
      </w:r>
      <w:r w:rsidRPr="00A006F6">
        <w:rPr>
          <w:color w:val="000000"/>
        </w:rPr>
        <w:t xml:space="preserve">. </w:t>
      </w:r>
      <w:r>
        <w:rPr>
          <w:color w:val="000000"/>
        </w:rPr>
        <w:t xml:space="preserve"> W świetle przytoczonych wyżej rozważań uzasadnienia w/w orzeczenia, nie można mieć wątpliwości, że nawet jeśli określone kwestie (zakazy) są regulowane na poziomie przepisów rangi ustawowej, to nie jest wykluczone i sprzeczne z prawem powtórzenie określonych regulacji w treści regulaminów odnoszących się do zasad korzystania z gminnych obiektów użyteczności publicznych takich jak place zabaw, tereny rekreacyjne, cmentarze. W tym zakresie stanowisko Skarżącego pozostaje w sprzeczności z treścią w/w wyroku, albowiem w skardze przyjęto jako założenie, iż Rada Miejska w Kamieńcu Ząbkowickim nie jest uprawniona do wydawania przepisów miejscowych w obszarze regulowanym w odrębnych przepisach powszechnie obowiązujących. </w:t>
      </w:r>
      <w:r w:rsidRPr="00903A3D">
        <w:rPr>
          <w:color w:val="000000"/>
        </w:rPr>
        <w:t xml:space="preserve">W ocenie tut. Organ, zebranie wszystkich reguł korzystania z cmentarzy komunalnym </w:t>
      </w:r>
      <w:r>
        <w:rPr>
          <w:color w:val="000000"/>
        </w:rPr>
        <w:t xml:space="preserve">  </w:t>
      </w:r>
      <w:r w:rsidRPr="00903A3D">
        <w:rPr>
          <w:color w:val="000000"/>
        </w:rPr>
        <w:t xml:space="preserve">w jednym miejscu (jednej uchwale) oraz udostępnienie Regulaminu w obrębie cmentarzy pozwoli wszystkim korzystającym na zapoznanie się z zasadami obowiązującymi w tego rodzaju  miejscach. </w:t>
      </w:r>
      <w:r>
        <w:rPr>
          <w:color w:val="000000"/>
        </w:rPr>
        <w:t>Przyczyni się to również do pogłębienia znajomości reguł korzystania ze szczególnych obiektów jakimi są cmentarze</w:t>
      </w:r>
      <w:r w:rsidRPr="008F218E">
        <w:rPr>
          <w:color w:val="000000"/>
        </w:rPr>
        <w:t xml:space="preserve">. Nie sposób </w:t>
      </w:r>
      <w:r>
        <w:rPr>
          <w:color w:val="000000"/>
        </w:rPr>
        <w:t>zatem</w:t>
      </w:r>
      <w:r w:rsidRPr="008F218E">
        <w:rPr>
          <w:color w:val="000000"/>
        </w:rPr>
        <w:t xml:space="preserve"> w tym zakresie zarzucić uchwale</w:t>
      </w:r>
      <w:r>
        <w:rPr>
          <w:rFonts w:ascii="Arial" w:hAnsi="Arial" w:cs="Arial"/>
          <w:color w:val="000000"/>
          <w:sz w:val="18"/>
          <w:szCs w:val="18"/>
        </w:rPr>
        <w:t xml:space="preserve">    </w:t>
      </w:r>
      <w:r w:rsidRPr="00D46406">
        <w:t xml:space="preserve">Nr </w:t>
      </w:r>
      <w:r>
        <w:t>VI/46/2019</w:t>
      </w:r>
      <w:r w:rsidRPr="00D46406">
        <w:t xml:space="preserve"> Rady Gminy </w:t>
      </w:r>
      <w:r>
        <w:t>Kamieniec Ząbkowicki</w:t>
      </w:r>
      <w:r w:rsidRPr="00D46406">
        <w:t xml:space="preserve"> z dnia</w:t>
      </w:r>
      <w:r>
        <w:t xml:space="preserve"> 28</w:t>
      </w:r>
      <w:r w:rsidRPr="00D46406">
        <w:t xml:space="preserve"> </w:t>
      </w:r>
      <w:r>
        <w:t>marca</w:t>
      </w:r>
      <w:r w:rsidRPr="00D46406">
        <w:t xml:space="preserve"> 20</w:t>
      </w:r>
      <w:r>
        <w:t>19</w:t>
      </w:r>
      <w:r w:rsidRPr="00D46406">
        <w:t xml:space="preserve"> r. w sprawie </w:t>
      </w:r>
      <w:r>
        <w:t xml:space="preserve">wprowadzenia regulaminu korzystania z cmentarzy komunalnych na terenie Gminy Kamieniec </w:t>
      </w:r>
      <w:r w:rsidRPr="00167FB0">
        <w:t xml:space="preserve">Ząbkowicki </w:t>
      </w:r>
      <w:r w:rsidRPr="00167FB0">
        <w:rPr>
          <w:color w:val="000000"/>
        </w:rPr>
        <w:t xml:space="preserve">naruszenia zasad wadliwej legislacji, skoro opisane wyżej postanowienia Regulaminu w żaden sposób nie naruszają przepisów wyższej rangi ani ich nie modyfikują. Nie stanowi również naruszenia prawa jedynie częściowe powtórzenie regulacji wynikających z Kodeksu wykroczeń jak </w:t>
      </w:r>
      <w:r w:rsidRPr="00167FB0">
        <w:rPr>
          <w:color w:val="000000"/>
        </w:rPr>
        <w:lastRenderedPageBreak/>
        <w:t xml:space="preserve">zakaz działalności handlowej czy też działalności reklamowej w obrębie cmentarzy. Poszczególne postanowienia Regulaminu cmentarzy komunalnych w Gminie Kamieniec Ząbkowicki  odnoszące się do wykroczeń stypizowanych w Kodeksie wykroczeń nie stanowią ani pełnego powtórzenia normy kodeksowej, ani też jej nie zmieniają, ani nie wypaczają. A skoro tak, to Regulamin w tym zakresie realizuje funkcję przypominającą o obowiązkach wynikających z przepisów prawa powszechnie obowiązującego. Regulamin nie powtarza treści przepisu ustawy lecz przypomina o obowiązkach i zakazach zeń wynikających. Takie przypomnienie nie wpłynie na wykładnię przepisu ustawy w żaden sposób. Regulamin stanowi jedynie przypomnienie normy sankcjonowanej. Norma sankcjonowana i sankcjonująca zawarte w Kodeksie wykroczeń nie doznają żadnego uszczerbku poprzez wprowadzenie zakwestionowanych  przez  Prokuraturę Rejonową w Ząbkowicach Śląskich postanowień regulaminu. Regulamin nie wprowadza sankcji za naruszenie jego postanowień, a tym samym naruszenie przepisu Kodeksu wykroczeń, może spotkać się z odpowiedzią aparatu państwowego przewidzianą wyłącznie w tymże Kodeksie. Tak samo należy ocenić kwestię zakazu przebywania na terenie cmentarza dzieci do lat 7 bez opieki. W takim wypadku nie można przyjmować - tak jak to czyni Skarżący - iż dochodzi do naruszenia </w:t>
      </w:r>
      <w:r>
        <w:rPr>
          <w:color w:val="000000"/>
        </w:rPr>
        <w:t xml:space="preserve">wolności </w:t>
      </w:r>
      <w:r w:rsidRPr="00167FB0">
        <w:rPr>
          <w:color w:val="000000"/>
        </w:rPr>
        <w:t xml:space="preserve"> przebywania w określonym miejscu, co z kolei narusza art. 31 ust. 1 i 52 ust. 1 Konstytucji RP. Ewentualne naruszenie wskazanych przepisów Konstytucji mogłoby mieć miejsce, gdyby  postanowienie to w jakimkolwiek stopniu zmieniało przepis ustawy. Tak się jednak nie dzieje, albowiem na gruncie regulacji ustawowych osoby małoletnie, zwłaszcza dzieci do lat 7,  winny podlegać szczególnemu nadzorowi ze strony opiekunów prawnych , i to nie tylko w obrębie</w:t>
      </w:r>
      <w:r>
        <w:rPr>
          <w:color w:val="000000"/>
        </w:rPr>
        <w:t xml:space="preserve"> takich miejsc jak </w:t>
      </w:r>
      <w:r w:rsidRPr="00167FB0">
        <w:rPr>
          <w:color w:val="000000"/>
        </w:rPr>
        <w:t xml:space="preserve"> cmentarz</w:t>
      </w:r>
      <w:r>
        <w:rPr>
          <w:color w:val="000000"/>
        </w:rPr>
        <w:t>e</w:t>
      </w:r>
      <w:r w:rsidRPr="00167FB0">
        <w:rPr>
          <w:color w:val="000000"/>
        </w:rPr>
        <w:t xml:space="preserve">. </w:t>
      </w:r>
    </w:p>
    <w:p w:rsidR="00185AFD" w:rsidRPr="00C2647A" w:rsidRDefault="00185AFD" w:rsidP="00185AFD">
      <w:pPr>
        <w:spacing w:line="360" w:lineRule="auto"/>
        <w:ind w:firstLine="708"/>
        <w:jc w:val="both"/>
      </w:pPr>
      <w:r w:rsidRPr="00CF5A60">
        <w:rPr>
          <w:color w:val="353533"/>
          <w:shd w:val="clear" w:color="auto" w:fill="FFFFFF"/>
        </w:rPr>
        <w:t xml:space="preserve">Zaznaczyć </w:t>
      </w:r>
      <w:r>
        <w:rPr>
          <w:color w:val="353533"/>
          <w:shd w:val="clear" w:color="auto" w:fill="FFFFFF"/>
        </w:rPr>
        <w:t xml:space="preserve">również </w:t>
      </w:r>
      <w:r w:rsidRPr="00CF5A60">
        <w:rPr>
          <w:color w:val="353533"/>
          <w:shd w:val="clear" w:color="auto" w:fill="FFFFFF"/>
        </w:rPr>
        <w:t xml:space="preserve">należy, że </w:t>
      </w:r>
      <w:r>
        <w:rPr>
          <w:color w:val="353533"/>
          <w:shd w:val="clear" w:color="auto" w:fill="FFFFFF"/>
        </w:rPr>
        <w:t xml:space="preserve">regulacje </w:t>
      </w:r>
      <w:r w:rsidRPr="00CF5A60">
        <w:rPr>
          <w:color w:val="353533"/>
          <w:shd w:val="clear" w:color="auto" w:fill="FFFFFF"/>
        </w:rPr>
        <w:t xml:space="preserve"> prawne, do którego odnosi się skarga Prokuratora Rejonowego w Ząbkowicach Śląskich pozostaj</w:t>
      </w:r>
      <w:r>
        <w:rPr>
          <w:color w:val="353533"/>
          <w:shd w:val="clear" w:color="auto" w:fill="FFFFFF"/>
        </w:rPr>
        <w:t xml:space="preserve">ą </w:t>
      </w:r>
      <w:r w:rsidRPr="00CF5A60">
        <w:rPr>
          <w:color w:val="353533"/>
          <w:shd w:val="clear" w:color="auto" w:fill="FFFFFF"/>
        </w:rPr>
        <w:t xml:space="preserve"> przejawem  powszechnej praktyki organów uchwałodawczych </w:t>
      </w:r>
      <w:r>
        <w:rPr>
          <w:color w:val="353533"/>
          <w:shd w:val="clear" w:color="auto" w:fill="FFFFFF"/>
        </w:rPr>
        <w:t>gmin w zakresie ustalenia zasad korzystania z gminnych obiektów użyteczności publicznej. W tym miejscu należy także podkreślić, że zaskarżona</w:t>
      </w:r>
      <w:r w:rsidRPr="00CF5A60">
        <w:t xml:space="preserve"> uchwała została  przyjęta do publikacji w Dzienniku Urzędowym Województwa Dolnośląskiego</w:t>
      </w:r>
      <w:r>
        <w:t xml:space="preserve">, natomiast zapisy §2 </w:t>
      </w:r>
      <w:proofErr w:type="spellStart"/>
      <w:r>
        <w:t>pkt</w:t>
      </w:r>
      <w:proofErr w:type="spellEnd"/>
      <w:r>
        <w:t xml:space="preserve"> 2, 3, 7,10 oraz 11 uchwały </w:t>
      </w:r>
      <w:r w:rsidRPr="00CF5A60">
        <w:t xml:space="preserve"> nie była przedmiotem jakichkolwiek zastrzeżeń formalnych ze str</w:t>
      </w:r>
      <w:r>
        <w:t>ony</w:t>
      </w:r>
      <w:r w:rsidRPr="00CF5A60">
        <w:t xml:space="preserve"> Wojewody Dolnośląskiego. </w:t>
      </w:r>
      <w:r>
        <w:t xml:space="preserve">Powyższe stanowi praktyczną wskazówkę w zakresie istnienia  pozytywnej oceny przez Wojewodę Dolnośląskiego kwestionowanych przez Prokuraturę Rejonową w Ząbkowicach Śląskich zapisów  §2 </w:t>
      </w:r>
      <w:proofErr w:type="spellStart"/>
      <w:r>
        <w:t>pkt</w:t>
      </w:r>
      <w:proofErr w:type="spellEnd"/>
      <w:r>
        <w:t xml:space="preserve"> 2, 3, 7,10 oraz 11 uchwały </w:t>
      </w:r>
      <w:r w:rsidRPr="00CF5A60">
        <w:t xml:space="preserve"> </w:t>
      </w:r>
      <w:r w:rsidRPr="00D46406">
        <w:t xml:space="preserve">Nr </w:t>
      </w:r>
      <w:r>
        <w:t>VI/46/2019</w:t>
      </w:r>
      <w:r w:rsidRPr="00D46406">
        <w:t xml:space="preserve"> Rady Gminy </w:t>
      </w:r>
      <w:r>
        <w:t>Kamieniec Ząbkowicki</w:t>
      </w:r>
      <w:r w:rsidRPr="00D46406">
        <w:t xml:space="preserve"> z dnia</w:t>
      </w:r>
      <w:r>
        <w:t xml:space="preserve"> 28</w:t>
      </w:r>
      <w:r w:rsidRPr="00D46406">
        <w:t xml:space="preserve"> </w:t>
      </w:r>
      <w:r>
        <w:t>marca</w:t>
      </w:r>
      <w:r w:rsidRPr="00D46406">
        <w:t xml:space="preserve"> 20</w:t>
      </w:r>
      <w:r>
        <w:t>19</w:t>
      </w:r>
      <w:r w:rsidRPr="00D46406">
        <w:t xml:space="preserve"> r</w:t>
      </w:r>
      <w:r>
        <w:t xml:space="preserve">. </w:t>
      </w:r>
    </w:p>
    <w:p w:rsidR="00185AFD" w:rsidRPr="00CF5A60" w:rsidRDefault="00185AFD" w:rsidP="00185AFD">
      <w:pPr>
        <w:spacing w:line="360" w:lineRule="auto"/>
        <w:ind w:firstLine="708"/>
        <w:jc w:val="both"/>
      </w:pPr>
      <w:r w:rsidRPr="00CF5A60">
        <w:rPr>
          <w:color w:val="353533"/>
          <w:shd w:val="clear" w:color="auto" w:fill="FFFFFF"/>
        </w:rPr>
        <w:t xml:space="preserve">Uwzględniając powyższe, wnoszę jak na wstępie. </w:t>
      </w:r>
    </w:p>
    <w:p w:rsidR="00185AFD" w:rsidRDefault="00185AFD" w:rsidP="00185AFD">
      <w:pPr>
        <w:spacing w:line="360" w:lineRule="auto"/>
        <w:jc w:val="both"/>
      </w:pPr>
    </w:p>
    <w:p w:rsidR="00185AFD" w:rsidRDefault="00185AFD" w:rsidP="00185AFD">
      <w:pPr>
        <w:spacing w:line="360" w:lineRule="auto"/>
        <w:jc w:val="both"/>
      </w:pPr>
    </w:p>
    <w:p w:rsidR="00185AFD" w:rsidRDefault="00185AFD" w:rsidP="00185AFD">
      <w:pPr>
        <w:spacing w:line="360" w:lineRule="auto"/>
        <w:jc w:val="both"/>
      </w:pPr>
    </w:p>
    <w:p w:rsidR="00185AFD" w:rsidRPr="00CF5A60" w:rsidRDefault="00185AFD" w:rsidP="00185AFD">
      <w:pPr>
        <w:spacing w:line="360" w:lineRule="auto"/>
        <w:jc w:val="both"/>
      </w:pPr>
    </w:p>
    <w:p w:rsidR="00185AFD" w:rsidRPr="00CF5A60" w:rsidRDefault="00185AFD" w:rsidP="00185AFD">
      <w:pPr>
        <w:spacing w:line="360" w:lineRule="auto"/>
        <w:jc w:val="both"/>
        <w:rPr>
          <w:b/>
          <w:bCs/>
        </w:rPr>
      </w:pPr>
      <w:r w:rsidRPr="00CF5A60">
        <w:rPr>
          <w:b/>
          <w:bCs/>
        </w:rPr>
        <w:t>Załączniki:</w:t>
      </w:r>
    </w:p>
    <w:p w:rsidR="00185AFD" w:rsidRDefault="00185AFD" w:rsidP="00185AFD">
      <w:pPr>
        <w:spacing w:line="360" w:lineRule="auto"/>
        <w:jc w:val="both"/>
      </w:pPr>
      <w:r w:rsidRPr="00CF5A60">
        <w:t xml:space="preserve">1) </w:t>
      </w:r>
      <w:r>
        <w:t xml:space="preserve">pełnomocnictwo procesowe (x2); </w:t>
      </w:r>
    </w:p>
    <w:p w:rsidR="00185AFD" w:rsidRPr="00CF5A60" w:rsidRDefault="00185AFD" w:rsidP="00185AFD">
      <w:pPr>
        <w:spacing w:line="360" w:lineRule="auto"/>
        <w:jc w:val="both"/>
      </w:pPr>
      <w:r>
        <w:t xml:space="preserve">2) </w:t>
      </w:r>
      <w:r w:rsidRPr="00CF5A60">
        <w:t xml:space="preserve">skarga Prokuratury Rejonowej w Ząbkowicach Śląskich z dnia </w:t>
      </w:r>
      <w:r>
        <w:t xml:space="preserve">20 grudnia </w:t>
      </w:r>
      <w:r w:rsidRPr="00CF5A60">
        <w:t xml:space="preserve"> 2021 r</w:t>
      </w:r>
      <w:r>
        <w:t xml:space="preserve">. sygn. akt: PR Pa 26.2021 </w:t>
      </w:r>
      <w:r w:rsidRPr="00CF5A60">
        <w:t>wraz  z załącznik</w:t>
      </w:r>
      <w:r>
        <w:t xml:space="preserve">iem </w:t>
      </w:r>
      <w:r w:rsidRPr="00CF5A60">
        <w:t>(</w:t>
      </w:r>
      <w:r>
        <w:t xml:space="preserve">tj. </w:t>
      </w:r>
      <w:r w:rsidRPr="00CF5A60">
        <w:t>kopertą);</w:t>
      </w:r>
    </w:p>
    <w:p w:rsidR="00185AFD" w:rsidRDefault="00185AFD" w:rsidP="00185AFD">
      <w:pPr>
        <w:spacing w:line="360" w:lineRule="auto"/>
        <w:jc w:val="both"/>
      </w:pPr>
      <w:r>
        <w:t>3</w:t>
      </w:r>
      <w:r w:rsidRPr="00CF5A60">
        <w:t>) odpis odpowiedzi na skargę;</w:t>
      </w:r>
    </w:p>
    <w:p w:rsidR="00185AFD" w:rsidRDefault="00185AFD" w:rsidP="00185AFD">
      <w:pPr>
        <w:spacing w:line="360" w:lineRule="auto"/>
        <w:jc w:val="both"/>
      </w:pPr>
      <w:r>
        <w:t xml:space="preserve">4) </w:t>
      </w:r>
      <w:r w:rsidRPr="00CF5A60">
        <w:t xml:space="preserve"> uchwała </w:t>
      </w:r>
      <w:r w:rsidRPr="00D46406">
        <w:rPr>
          <w:bCs/>
        </w:rPr>
        <w:t xml:space="preserve"> </w:t>
      </w:r>
      <w:r w:rsidRPr="00D46406">
        <w:t xml:space="preserve">Nr </w:t>
      </w:r>
      <w:r>
        <w:t>VI/46/2019</w:t>
      </w:r>
      <w:r w:rsidRPr="00D46406">
        <w:t xml:space="preserve"> Rady Gminy </w:t>
      </w:r>
      <w:r>
        <w:t>Kamieniec Ząbkowicki</w:t>
      </w:r>
      <w:r w:rsidRPr="00D46406">
        <w:t xml:space="preserve"> z dnia</w:t>
      </w:r>
      <w:r>
        <w:t xml:space="preserve"> 28</w:t>
      </w:r>
      <w:r w:rsidRPr="00D46406">
        <w:t xml:space="preserve"> </w:t>
      </w:r>
      <w:r>
        <w:t>marca</w:t>
      </w:r>
      <w:r w:rsidRPr="00D46406">
        <w:t xml:space="preserve"> 20</w:t>
      </w:r>
      <w:r>
        <w:t>19</w:t>
      </w:r>
      <w:r w:rsidRPr="00D46406">
        <w:t xml:space="preserve"> r. </w:t>
      </w:r>
      <w:r>
        <w:t xml:space="preserve">                              </w:t>
      </w:r>
      <w:r w:rsidRPr="00D46406">
        <w:t xml:space="preserve">w sprawie </w:t>
      </w:r>
      <w:r>
        <w:t xml:space="preserve">wprowadzenia regulaminu korzystania z cmentarzy komunalnych na terenie Gminy Kamieniec Ząbkowicki; </w:t>
      </w:r>
    </w:p>
    <w:p w:rsidR="00185AFD" w:rsidRPr="00D97E55" w:rsidRDefault="00185AFD" w:rsidP="00185AFD">
      <w:pPr>
        <w:spacing w:line="360" w:lineRule="auto"/>
        <w:jc w:val="both"/>
      </w:pPr>
      <w:r>
        <w:t>5</w:t>
      </w:r>
      <w:r w:rsidRPr="00D97E55">
        <w:t xml:space="preserve">) uchwała Nr </w:t>
      </w:r>
      <w:r>
        <w:t xml:space="preserve">XLI/321/2022 </w:t>
      </w:r>
      <w:r w:rsidRPr="00D97E55">
        <w:t xml:space="preserve">Rady </w:t>
      </w:r>
      <w:r>
        <w:t>Miejskiej w Kamieńcu Ząbkowickim</w:t>
      </w:r>
      <w:r w:rsidRPr="00D97E55">
        <w:t xml:space="preserve"> z dnia</w:t>
      </w:r>
      <w:r>
        <w:t xml:space="preserve"> 3 stycznia                       </w:t>
      </w:r>
      <w:r w:rsidRPr="00D97E55">
        <w:t xml:space="preserve"> 202</w:t>
      </w:r>
      <w:r>
        <w:t>2</w:t>
      </w:r>
      <w:r w:rsidRPr="00D97E55">
        <w:t xml:space="preserve"> r. </w:t>
      </w:r>
      <w:r w:rsidRPr="00D97E55">
        <w:rPr>
          <w:bCs/>
        </w:rPr>
        <w:t xml:space="preserve">w sprawie wniesienia odpowiedzi na skargę Prokuratora Rejonowego  w Ząbkowicach Śląskich   z dnia  </w:t>
      </w:r>
      <w:r>
        <w:rPr>
          <w:bCs/>
        </w:rPr>
        <w:t>20 grudnia</w:t>
      </w:r>
      <w:r w:rsidRPr="00D97E55">
        <w:rPr>
          <w:bCs/>
        </w:rPr>
        <w:t xml:space="preserve"> 2021 r. sygn. akt: PR Pa </w:t>
      </w:r>
      <w:r>
        <w:rPr>
          <w:bCs/>
        </w:rPr>
        <w:t>26</w:t>
      </w:r>
      <w:r w:rsidRPr="00D97E55">
        <w:rPr>
          <w:bCs/>
        </w:rPr>
        <w:t>.2021.</w:t>
      </w:r>
    </w:p>
    <w:p w:rsidR="00185AFD" w:rsidRPr="00D97E55" w:rsidRDefault="00185AFD" w:rsidP="00185AFD">
      <w:pPr>
        <w:spacing w:line="360" w:lineRule="auto"/>
        <w:jc w:val="both"/>
        <w:rPr>
          <w:bCs/>
        </w:rPr>
      </w:pPr>
    </w:p>
    <w:p w:rsidR="003862E9" w:rsidRDefault="003862E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F7B8C" w:rsidRDefault="003F7B8C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3862E9" w:rsidRDefault="003862E9" w:rsidP="00D1374F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sectPr w:rsidR="003862E9" w:rsidSect="00F31A0B">
      <w:pgSz w:w="11906" w:h="16838"/>
      <w:pgMar w:top="1418" w:right="1134" w:bottom="1418" w:left="1134" w:header="709" w:footer="709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822" w:rsidRDefault="00073822" w:rsidP="00B24022">
      <w:r>
        <w:separator/>
      </w:r>
    </w:p>
  </w:endnote>
  <w:endnote w:type="continuationSeparator" w:id="0">
    <w:p w:rsidR="00073822" w:rsidRDefault="00073822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822" w:rsidRDefault="00073822" w:rsidP="00B24022">
      <w:r>
        <w:separator/>
      </w:r>
    </w:p>
  </w:footnote>
  <w:footnote w:type="continuationSeparator" w:id="0">
    <w:p w:rsidR="00073822" w:rsidRDefault="00073822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4D22B49"/>
    <w:multiLevelType w:val="hybridMultilevel"/>
    <w:tmpl w:val="4E629B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AFC14BE"/>
    <w:multiLevelType w:val="hybridMultilevel"/>
    <w:tmpl w:val="556C92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0C0BD0"/>
    <w:multiLevelType w:val="hybridMultilevel"/>
    <w:tmpl w:val="C26673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3A242B"/>
    <w:multiLevelType w:val="hybridMultilevel"/>
    <w:tmpl w:val="8C4E33A0"/>
    <w:lvl w:ilvl="0" w:tplc="D7601E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E22ABA"/>
    <w:multiLevelType w:val="hybridMultilevel"/>
    <w:tmpl w:val="01128C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914503D"/>
    <w:multiLevelType w:val="hybridMultilevel"/>
    <w:tmpl w:val="D71E1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8B5FEF"/>
    <w:multiLevelType w:val="hybridMultilevel"/>
    <w:tmpl w:val="53F0A9C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1CB14A3"/>
    <w:multiLevelType w:val="hybridMultilevel"/>
    <w:tmpl w:val="DC985374"/>
    <w:lvl w:ilvl="0" w:tplc="EBA013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E26CB7"/>
    <w:multiLevelType w:val="hybridMultilevel"/>
    <w:tmpl w:val="19BC9F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36203B"/>
    <w:multiLevelType w:val="hybridMultilevel"/>
    <w:tmpl w:val="A2F894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3040DC"/>
    <w:multiLevelType w:val="hybridMultilevel"/>
    <w:tmpl w:val="E9F621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BA7656C"/>
    <w:multiLevelType w:val="hybridMultilevel"/>
    <w:tmpl w:val="C096D7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076FF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C8819FD"/>
    <w:multiLevelType w:val="hybridMultilevel"/>
    <w:tmpl w:val="8AB82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CE174BF"/>
    <w:multiLevelType w:val="hybridMultilevel"/>
    <w:tmpl w:val="1E20140C"/>
    <w:lvl w:ilvl="0" w:tplc="4FC6C1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984619"/>
    <w:multiLevelType w:val="hybridMultilevel"/>
    <w:tmpl w:val="2F1A3D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DA44E5"/>
    <w:multiLevelType w:val="hybridMultilevel"/>
    <w:tmpl w:val="85EE8904"/>
    <w:lvl w:ilvl="0" w:tplc="D5C8D3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79C0785"/>
    <w:multiLevelType w:val="hybridMultilevel"/>
    <w:tmpl w:val="9D4E43B4"/>
    <w:lvl w:ilvl="0" w:tplc="52980A64">
      <w:start w:val="3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22">
    <w:nsid w:val="3AC02505"/>
    <w:multiLevelType w:val="hybridMultilevel"/>
    <w:tmpl w:val="E3AA910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E4652E7"/>
    <w:multiLevelType w:val="hybridMultilevel"/>
    <w:tmpl w:val="524A76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DD4B7A"/>
    <w:multiLevelType w:val="hybridMultilevel"/>
    <w:tmpl w:val="9850B1D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F87EC3"/>
    <w:multiLevelType w:val="hybridMultilevel"/>
    <w:tmpl w:val="0644A364"/>
    <w:lvl w:ilvl="0" w:tplc="9CCA67A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66F649C"/>
    <w:multiLevelType w:val="hybridMultilevel"/>
    <w:tmpl w:val="E32CB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268A1"/>
    <w:multiLevelType w:val="hybridMultilevel"/>
    <w:tmpl w:val="69926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6743D4"/>
    <w:multiLevelType w:val="hybridMultilevel"/>
    <w:tmpl w:val="B69C32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583550A"/>
    <w:multiLevelType w:val="hybridMultilevel"/>
    <w:tmpl w:val="0966DFB8"/>
    <w:lvl w:ilvl="0" w:tplc="52980A64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365"/>
        </w:tabs>
        <w:ind w:left="13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0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BB74953"/>
    <w:multiLevelType w:val="hybridMultilevel"/>
    <w:tmpl w:val="E328F23E"/>
    <w:lvl w:ilvl="0" w:tplc="D410129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eastAsia="Times New Roman" w:hAnsi="Book Antiqua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340246"/>
    <w:multiLevelType w:val="hybridMultilevel"/>
    <w:tmpl w:val="8B6ACE3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EA11CB6"/>
    <w:multiLevelType w:val="hybridMultilevel"/>
    <w:tmpl w:val="878A5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E013C6"/>
    <w:multiLevelType w:val="hybridMultilevel"/>
    <w:tmpl w:val="D938EE70"/>
    <w:lvl w:ilvl="0" w:tplc="701EA2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1A13973"/>
    <w:multiLevelType w:val="hybridMultilevel"/>
    <w:tmpl w:val="3A5EAB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465A46"/>
    <w:multiLevelType w:val="hybridMultilevel"/>
    <w:tmpl w:val="D8469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61464"/>
    <w:multiLevelType w:val="hybridMultilevel"/>
    <w:tmpl w:val="BBEC06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52814"/>
    <w:multiLevelType w:val="hybridMultilevel"/>
    <w:tmpl w:val="DE62D3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6A74F1E"/>
    <w:multiLevelType w:val="hybridMultilevel"/>
    <w:tmpl w:val="D10085E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94547E6"/>
    <w:multiLevelType w:val="hybridMultilevel"/>
    <w:tmpl w:val="901637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B2B30F3"/>
    <w:multiLevelType w:val="hybridMultilevel"/>
    <w:tmpl w:val="229AE38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D2B5B0B"/>
    <w:multiLevelType w:val="multilevel"/>
    <w:tmpl w:val="FC3ADDF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C56D60"/>
    <w:multiLevelType w:val="hybridMultilevel"/>
    <w:tmpl w:val="8D2EA7F4"/>
    <w:lvl w:ilvl="0" w:tplc="F86E15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5140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6880535"/>
    <w:multiLevelType w:val="multilevel"/>
    <w:tmpl w:val="FE56E92E"/>
    <w:lvl w:ilvl="0">
      <w:start w:val="1"/>
      <w:numFmt w:val="lowerLetter"/>
      <w:lvlText w:val="%1)"/>
      <w:lvlJc w:val="left"/>
      <w:pPr>
        <w:ind w:left="756" w:hanging="396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694FF7"/>
    <w:multiLevelType w:val="hybridMultilevel"/>
    <w:tmpl w:val="5CAA6E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AC11D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98241CB"/>
    <w:multiLevelType w:val="hybridMultilevel"/>
    <w:tmpl w:val="AB58DBA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A3A5018"/>
    <w:multiLevelType w:val="hybridMultilevel"/>
    <w:tmpl w:val="EF66D7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3C5862"/>
    <w:multiLevelType w:val="hybridMultilevel"/>
    <w:tmpl w:val="E9F621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C9F3EBF"/>
    <w:multiLevelType w:val="hybridMultilevel"/>
    <w:tmpl w:val="14627C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0"/>
  </w:num>
  <w:num w:numId="3">
    <w:abstractNumId w:val="35"/>
  </w:num>
  <w:num w:numId="4">
    <w:abstractNumId w:val="13"/>
  </w:num>
  <w:num w:numId="5">
    <w:abstractNumId w:val="23"/>
  </w:num>
  <w:num w:numId="6">
    <w:abstractNumId w:val="17"/>
  </w:num>
  <w:num w:numId="7">
    <w:abstractNumId w:val="36"/>
  </w:num>
  <w:num w:numId="8">
    <w:abstractNumId w:val="26"/>
  </w:num>
  <w:num w:numId="9">
    <w:abstractNumId w:val="27"/>
  </w:num>
  <w:num w:numId="10">
    <w:abstractNumId w:val="47"/>
  </w:num>
  <w:num w:numId="11">
    <w:abstractNumId w:val="22"/>
  </w:num>
  <w:num w:numId="12">
    <w:abstractNumId w:val="41"/>
  </w:num>
  <w:num w:numId="13">
    <w:abstractNumId w:val="8"/>
  </w:num>
  <w:num w:numId="14">
    <w:abstractNumId w:val="40"/>
  </w:num>
  <w:num w:numId="15">
    <w:abstractNumId w:val="10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8"/>
  </w:num>
  <w:num w:numId="18">
    <w:abstractNumId w:val="38"/>
  </w:num>
  <w:num w:numId="19">
    <w:abstractNumId w:val="28"/>
  </w:num>
  <w:num w:numId="20">
    <w:abstractNumId w:val="39"/>
  </w:num>
  <w:num w:numId="21">
    <w:abstractNumId w:val="7"/>
  </w:num>
  <w:num w:numId="22">
    <w:abstractNumId w:val="24"/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9"/>
  </w:num>
  <w:num w:numId="26">
    <w:abstractNumId w:val="18"/>
  </w:num>
  <w:num w:numId="27">
    <w:abstractNumId w:val="21"/>
  </w:num>
  <w:num w:numId="28">
    <w:abstractNumId w:val="9"/>
  </w:num>
  <w:num w:numId="29">
    <w:abstractNumId w:val="49"/>
  </w:num>
  <w:num w:numId="30">
    <w:abstractNumId w:val="19"/>
  </w:num>
  <w:num w:numId="31">
    <w:abstractNumId w:val="12"/>
  </w:num>
  <w:num w:numId="32">
    <w:abstractNumId w:val="37"/>
  </w:num>
  <w:num w:numId="33">
    <w:abstractNumId w:val="32"/>
  </w:num>
  <w:num w:numId="34">
    <w:abstractNumId w:val="11"/>
  </w:num>
  <w:num w:numId="35">
    <w:abstractNumId w:val="20"/>
  </w:num>
  <w:num w:numId="36">
    <w:abstractNumId w:val="43"/>
  </w:num>
  <w:num w:numId="37">
    <w:abstractNumId w:val="2"/>
  </w:num>
  <w:num w:numId="38">
    <w:abstractNumId w:val="4"/>
  </w:num>
  <w:num w:numId="39">
    <w:abstractNumId w:val="31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14"/>
  </w:num>
  <w:num w:numId="44">
    <w:abstractNumId w:val="33"/>
  </w:num>
  <w:num w:numId="45">
    <w:abstractNumId w:val="42"/>
  </w:num>
  <w:num w:numId="46">
    <w:abstractNumId w:val="44"/>
  </w:num>
  <w:num w:numId="47">
    <w:abstractNumId w:val="6"/>
  </w:num>
  <w:num w:numId="48">
    <w:abstractNumId w:val="4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72F4"/>
    <w:rsid w:val="00073822"/>
    <w:rsid w:val="00073E9D"/>
    <w:rsid w:val="00073F53"/>
    <w:rsid w:val="000C0912"/>
    <w:rsid w:val="000C3765"/>
    <w:rsid w:val="00113471"/>
    <w:rsid w:val="00120454"/>
    <w:rsid w:val="0013004F"/>
    <w:rsid w:val="00145094"/>
    <w:rsid w:val="00185AFD"/>
    <w:rsid w:val="0019447B"/>
    <w:rsid w:val="001A1F82"/>
    <w:rsid w:val="001B0403"/>
    <w:rsid w:val="001D1691"/>
    <w:rsid w:val="00241483"/>
    <w:rsid w:val="00265B00"/>
    <w:rsid w:val="00267AD8"/>
    <w:rsid w:val="00290A44"/>
    <w:rsid w:val="002A2E9C"/>
    <w:rsid w:val="002C41ED"/>
    <w:rsid w:val="002E191E"/>
    <w:rsid w:val="00302603"/>
    <w:rsid w:val="00314E4D"/>
    <w:rsid w:val="003560AD"/>
    <w:rsid w:val="003862E9"/>
    <w:rsid w:val="00392D96"/>
    <w:rsid w:val="003B6075"/>
    <w:rsid w:val="003D0B08"/>
    <w:rsid w:val="003E64BC"/>
    <w:rsid w:val="003F7B8C"/>
    <w:rsid w:val="004214EF"/>
    <w:rsid w:val="00424731"/>
    <w:rsid w:val="00424A07"/>
    <w:rsid w:val="00461539"/>
    <w:rsid w:val="00466857"/>
    <w:rsid w:val="0047777E"/>
    <w:rsid w:val="0049090F"/>
    <w:rsid w:val="004976A8"/>
    <w:rsid w:val="004A76EA"/>
    <w:rsid w:val="004C0559"/>
    <w:rsid w:val="004C6788"/>
    <w:rsid w:val="00507B3A"/>
    <w:rsid w:val="00526ECB"/>
    <w:rsid w:val="00556E92"/>
    <w:rsid w:val="005830E6"/>
    <w:rsid w:val="005A41C5"/>
    <w:rsid w:val="005A53C7"/>
    <w:rsid w:val="005F26C8"/>
    <w:rsid w:val="00615D5F"/>
    <w:rsid w:val="00616A8B"/>
    <w:rsid w:val="006401C1"/>
    <w:rsid w:val="00663B76"/>
    <w:rsid w:val="00665516"/>
    <w:rsid w:val="0066623A"/>
    <w:rsid w:val="00670081"/>
    <w:rsid w:val="00671FBC"/>
    <w:rsid w:val="006725D5"/>
    <w:rsid w:val="006A0063"/>
    <w:rsid w:val="0072374F"/>
    <w:rsid w:val="00725B79"/>
    <w:rsid w:val="0074467C"/>
    <w:rsid w:val="00752E16"/>
    <w:rsid w:val="0075437F"/>
    <w:rsid w:val="0076701F"/>
    <w:rsid w:val="00781AC7"/>
    <w:rsid w:val="007C7E8C"/>
    <w:rsid w:val="007D00F2"/>
    <w:rsid w:val="007E56B4"/>
    <w:rsid w:val="00813E50"/>
    <w:rsid w:val="00821B7A"/>
    <w:rsid w:val="008324C1"/>
    <w:rsid w:val="008327C6"/>
    <w:rsid w:val="008479DF"/>
    <w:rsid w:val="00896BEB"/>
    <w:rsid w:val="008A0A78"/>
    <w:rsid w:val="008A532A"/>
    <w:rsid w:val="008A593B"/>
    <w:rsid w:val="008E660E"/>
    <w:rsid w:val="00913371"/>
    <w:rsid w:val="00933FE1"/>
    <w:rsid w:val="00940BCD"/>
    <w:rsid w:val="009564AD"/>
    <w:rsid w:val="00974FE2"/>
    <w:rsid w:val="00A1395A"/>
    <w:rsid w:val="00A37654"/>
    <w:rsid w:val="00A44484"/>
    <w:rsid w:val="00A866C9"/>
    <w:rsid w:val="00A9418E"/>
    <w:rsid w:val="00AC737F"/>
    <w:rsid w:val="00AE29FF"/>
    <w:rsid w:val="00AF7E5A"/>
    <w:rsid w:val="00B112DE"/>
    <w:rsid w:val="00B24022"/>
    <w:rsid w:val="00B54AA8"/>
    <w:rsid w:val="00B8318E"/>
    <w:rsid w:val="00B94668"/>
    <w:rsid w:val="00BF7280"/>
    <w:rsid w:val="00C172F4"/>
    <w:rsid w:val="00C459E2"/>
    <w:rsid w:val="00C858EE"/>
    <w:rsid w:val="00C87734"/>
    <w:rsid w:val="00C95A1F"/>
    <w:rsid w:val="00CA1BD5"/>
    <w:rsid w:val="00CB15CF"/>
    <w:rsid w:val="00CB76AD"/>
    <w:rsid w:val="00CD57B3"/>
    <w:rsid w:val="00D0339B"/>
    <w:rsid w:val="00D1374F"/>
    <w:rsid w:val="00D26419"/>
    <w:rsid w:val="00D6023E"/>
    <w:rsid w:val="00D61E6E"/>
    <w:rsid w:val="00D900C3"/>
    <w:rsid w:val="00DD372B"/>
    <w:rsid w:val="00DF4C13"/>
    <w:rsid w:val="00E10D0F"/>
    <w:rsid w:val="00E31976"/>
    <w:rsid w:val="00E51B4B"/>
    <w:rsid w:val="00E5660A"/>
    <w:rsid w:val="00E5746F"/>
    <w:rsid w:val="00E914D5"/>
    <w:rsid w:val="00E96090"/>
    <w:rsid w:val="00E9777F"/>
    <w:rsid w:val="00EB6CAB"/>
    <w:rsid w:val="00EF3DE0"/>
    <w:rsid w:val="00EF562A"/>
    <w:rsid w:val="00F25C95"/>
    <w:rsid w:val="00F31A0B"/>
    <w:rsid w:val="00F367FB"/>
    <w:rsid w:val="00F474B1"/>
    <w:rsid w:val="00F726B2"/>
    <w:rsid w:val="00FA27F0"/>
    <w:rsid w:val="00FA67C0"/>
    <w:rsid w:val="00FB4F06"/>
    <w:rsid w:val="00FE6379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nhideWhenUsed="0" w:qFormat="1"/>
    <w:lsdException w:name="Normal (Web)" w:uiPriority="0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uiPriority w:val="99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99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uiPriority w:val="99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uiPriority w:val="99"/>
    <w:qFormat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  <w:style w:type="paragraph" w:customStyle="1" w:styleId="Bezodstpw3">
    <w:name w:val="Bez odstępów3"/>
    <w:rsid w:val="001A1F82"/>
    <w:rPr>
      <w:rFonts w:eastAsia="Times New Roman"/>
      <w:sz w:val="22"/>
      <w:lang w:eastAsia="en-US"/>
    </w:rPr>
  </w:style>
  <w:style w:type="paragraph" w:customStyle="1" w:styleId="text-justifylist-indent-4">
    <w:name w:val="text-justify list-indent-4"/>
    <w:basedOn w:val="Normalny"/>
    <w:rsid w:val="00913371"/>
    <w:pPr>
      <w:spacing w:before="100" w:beforeAutospacing="1" w:after="100" w:afterAutospacing="1"/>
    </w:pPr>
  </w:style>
  <w:style w:type="character" w:customStyle="1" w:styleId="text-justify">
    <w:name w:val="text-justify"/>
    <w:basedOn w:val="Domylnaczcionkaakapitu"/>
    <w:uiPriority w:val="99"/>
    <w:rsid w:val="00CB76AD"/>
    <w:rPr>
      <w:rFonts w:cs="Times New Roman"/>
    </w:rPr>
  </w:style>
  <w:style w:type="character" w:customStyle="1" w:styleId="TeksttreciPogrubienie4">
    <w:name w:val="Tekst treści + Pogrubienie4"/>
    <w:basedOn w:val="Teksttreci"/>
    <w:rsid w:val="00FB4F06"/>
    <w:rPr>
      <w:b/>
      <w:bCs/>
      <w:sz w:val="21"/>
      <w:szCs w:val="21"/>
      <w:shd w:val="clear" w:color="auto" w:fill="FFFFFF"/>
    </w:rPr>
  </w:style>
  <w:style w:type="character" w:customStyle="1" w:styleId="Nagwek11">
    <w:name w:val="Nagłówek #1_"/>
    <w:basedOn w:val="Domylnaczcionkaakapitu"/>
    <w:link w:val="Nagwek12"/>
    <w:rsid w:val="00FB4F06"/>
    <w:rPr>
      <w:b/>
      <w:bCs/>
      <w:sz w:val="21"/>
      <w:szCs w:val="21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B4F06"/>
    <w:pPr>
      <w:shd w:val="clear" w:color="auto" w:fill="FFFFFF"/>
      <w:spacing w:before="60" w:after="60" w:line="254" w:lineRule="exact"/>
      <w:jc w:val="center"/>
      <w:outlineLvl w:val="0"/>
    </w:pPr>
    <w:rPr>
      <w:rFonts w:ascii="Calibri" w:eastAsia="Calibri" w:hAnsi="Calibri"/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3138</TotalTime>
  <Pages>12</Pages>
  <Words>2879</Words>
  <Characters>17279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20118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41</cp:revision>
  <cp:lastPrinted>2022-01-04T12:20:00Z</cp:lastPrinted>
  <dcterms:created xsi:type="dcterms:W3CDTF">2018-11-16T10:49:00Z</dcterms:created>
  <dcterms:modified xsi:type="dcterms:W3CDTF">2022-01-04T12:21:00Z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