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8C" w:rsidRPr="00D6120E" w:rsidRDefault="005A6C90" w:rsidP="00D6120E">
      <w:pPr>
        <w:pStyle w:val="Nagwek1"/>
        <w:rPr>
          <w:rFonts w:asciiTheme="minorHAnsi" w:hAnsiTheme="minorHAnsi" w:cstheme="minorHAnsi"/>
          <w:b w:val="0"/>
          <w:bCs/>
          <w:sz w:val="28"/>
          <w:szCs w:val="22"/>
        </w:rPr>
      </w:pPr>
      <w:r w:rsidRPr="00D6120E">
        <w:rPr>
          <w:rFonts w:asciiTheme="minorHAnsi" w:hAnsiTheme="minorHAnsi" w:cstheme="minorHAnsi"/>
          <w:b w:val="0"/>
          <w:bCs/>
          <w:sz w:val="28"/>
          <w:szCs w:val="22"/>
        </w:rPr>
        <w:t>Sprawozdanie</w:t>
      </w:r>
    </w:p>
    <w:p w:rsidR="00145B82" w:rsidRPr="00776545" w:rsidRDefault="00145B82" w:rsidP="005A6C90">
      <w:pPr>
        <w:spacing w:line="276" w:lineRule="auto"/>
        <w:contextualSpacing/>
        <w:rPr>
          <w:rFonts w:ascii="Calibri" w:hAnsi="Calibri" w:cs="Calibri"/>
          <w:b/>
          <w:szCs w:val="24"/>
        </w:rPr>
      </w:pPr>
      <w:r w:rsidRPr="00776545">
        <w:rPr>
          <w:rFonts w:ascii="Calibri" w:hAnsi="Calibri" w:cs="Calibri"/>
          <w:bCs/>
          <w:szCs w:val="24"/>
        </w:rPr>
        <w:t xml:space="preserve">z przebiegu </w:t>
      </w:r>
      <w:r w:rsidR="00F858F4" w:rsidRPr="00776545">
        <w:rPr>
          <w:rFonts w:ascii="Calibri" w:hAnsi="Calibri" w:cs="Calibri"/>
          <w:bCs/>
          <w:szCs w:val="24"/>
        </w:rPr>
        <w:t xml:space="preserve">konsultacji </w:t>
      </w:r>
      <w:r w:rsidR="001A68B8" w:rsidRPr="00776545">
        <w:rPr>
          <w:rFonts w:ascii="Calibri" w:hAnsi="Calibri" w:cs="Calibri"/>
          <w:bCs/>
          <w:szCs w:val="24"/>
        </w:rPr>
        <w:t xml:space="preserve">z mieszkańcami Gminy Hażlach </w:t>
      </w:r>
      <w:r w:rsidR="00F858F4" w:rsidRPr="00776545">
        <w:rPr>
          <w:rFonts w:ascii="Calibri" w:hAnsi="Calibri" w:cs="Calibri"/>
          <w:bCs/>
          <w:szCs w:val="24"/>
        </w:rPr>
        <w:t xml:space="preserve">w </w:t>
      </w:r>
      <w:r w:rsidR="00F858F4" w:rsidRPr="00776545">
        <w:rPr>
          <w:rFonts w:ascii="Calibri" w:hAnsi="Calibri" w:cs="Calibri"/>
          <w:bCs/>
          <w:spacing w:val="-1"/>
          <w:szCs w:val="24"/>
        </w:rPr>
        <w:t>sprawie</w:t>
      </w:r>
      <w:r w:rsidR="00F858F4" w:rsidRPr="00776545">
        <w:rPr>
          <w:rFonts w:ascii="Calibri" w:hAnsi="Calibri" w:cs="Calibri"/>
          <w:b/>
          <w:bCs/>
          <w:szCs w:val="24"/>
        </w:rPr>
        <w:t xml:space="preserve"> </w:t>
      </w:r>
      <w:r w:rsidR="001A68B8" w:rsidRPr="00776545">
        <w:rPr>
          <w:rFonts w:ascii="Calibri" w:hAnsi="Calibri" w:cs="Calibri"/>
          <w:szCs w:val="24"/>
        </w:rPr>
        <w:t>projektu zagospodarowania terenu przy ścieżce Hrabiny Gabrieli von Thun-Hohenstein w Kończycach Wielkich (działka nr 393/3 w</w:t>
      </w:r>
      <w:bookmarkStart w:id="0" w:name="_GoBack"/>
      <w:bookmarkEnd w:id="0"/>
      <w:r w:rsidR="001A68B8" w:rsidRPr="00776545">
        <w:rPr>
          <w:rFonts w:ascii="Calibri" w:hAnsi="Calibri" w:cs="Calibri"/>
          <w:szCs w:val="24"/>
        </w:rPr>
        <w:t xml:space="preserve"> Kończycach Wielkich)</w:t>
      </w:r>
    </w:p>
    <w:p w:rsidR="00F858F4" w:rsidRPr="00776545" w:rsidRDefault="001E2742" w:rsidP="0081287E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 xml:space="preserve">Konsultacje </w:t>
      </w:r>
      <w:r w:rsidR="001A68B8" w:rsidRPr="00776545">
        <w:rPr>
          <w:rFonts w:ascii="Calibri" w:hAnsi="Calibri" w:cs="Calibri"/>
          <w:szCs w:val="24"/>
        </w:rPr>
        <w:t xml:space="preserve">w </w:t>
      </w:r>
      <w:r w:rsidR="001A68B8" w:rsidRPr="00776545">
        <w:rPr>
          <w:rFonts w:ascii="Calibri" w:hAnsi="Calibri" w:cs="Calibri"/>
          <w:spacing w:val="-1"/>
          <w:szCs w:val="24"/>
        </w:rPr>
        <w:t>sprawie</w:t>
      </w:r>
      <w:r w:rsidR="001A68B8" w:rsidRPr="00776545">
        <w:rPr>
          <w:rFonts w:ascii="Calibri" w:hAnsi="Calibri" w:cs="Calibri"/>
          <w:b/>
          <w:bCs/>
          <w:szCs w:val="24"/>
        </w:rPr>
        <w:t xml:space="preserve"> </w:t>
      </w:r>
      <w:r w:rsidR="001A68B8" w:rsidRPr="00776545">
        <w:rPr>
          <w:rFonts w:ascii="Calibri" w:hAnsi="Calibri" w:cs="Calibri"/>
          <w:szCs w:val="24"/>
        </w:rPr>
        <w:t>projektu zagospodarowania terenu przy ścieżce Hrabiny Gabrieli von Thun-Hohenstein w Kończycach Wielkich (działka nr 393/3 w Kończycach Wielkich)</w:t>
      </w:r>
      <w:r w:rsidR="00F858F4" w:rsidRPr="00776545">
        <w:rPr>
          <w:rFonts w:ascii="Calibri" w:hAnsi="Calibri" w:cs="Calibri"/>
          <w:szCs w:val="24"/>
        </w:rPr>
        <w:t xml:space="preserve">, </w:t>
      </w:r>
      <w:r w:rsidR="00C75C6A" w:rsidRPr="00776545">
        <w:rPr>
          <w:rFonts w:ascii="Calibri" w:hAnsi="Calibri" w:cs="Calibri"/>
          <w:szCs w:val="24"/>
        </w:rPr>
        <w:t>ogłoszone zostały na p</w:t>
      </w:r>
      <w:r w:rsidR="009E7E28" w:rsidRPr="00776545">
        <w:rPr>
          <w:rFonts w:ascii="Calibri" w:hAnsi="Calibri" w:cs="Calibri"/>
          <w:szCs w:val="24"/>
        </w:rPr>
        <w:t>odstawie zarządz</w:t>
      </w:r>
      <w:r w:rsidR="00CD1E85" w:rsidRPr="00776545">
        <w:rPr>
          <w:rFonts w:ascii="Calibri" w:hAnsi="Calibri" w:cs="Calibri"/>
          <w:szCs w:val="24"/>
        </w:rPr>
        <w:t>e</w:t>
      </w:r>
      <w:r w:rsidR="001A68B8" w:rsidRPr="00776545">
        <w:rPr>
          <w:rFonts w:ascii="Calibri" w:hAnsi="Calibri" w:cs="Calibri"/>
          <w:szCs w:val="24"/>
        </w:rPr>
        <w:t>nia</w:t>
      </w:r>
      <w:r w:rsidR="003D3743" w:rsidRPr="00776545">
        <w:rPr>
          <w:rFonts w:ascii="Calibri" w:hAnsi="Calibri" w:cs="Calibri"/>
          <w:szCs w:val="24"/>
        </w:rPr>
        <w:t xml:space="preserve"> </w:t>
      </w:r>
      <w:r w:rsidR="009E7E28" w:rsidRPr="00776545">
        <w:rPr>
          <w:rFonts w:ascii="Calibri" w:hAnsi="Calibri" w:cs="Calibri"/>
          <w:szCs w:val="24"/>
        </w:rPr>
        <w:t>Nr 0050</w:t>
      </w:r>
      <w:r w:rsidR="00CD1E85" w:rsidRPr="00776545">
        <w:rPr>
          <w:rFonts w:ascii="Calibri" w:hAnsi="Calibri" w:cs="Calibri"/>
          <w:szCs w:val="24"/>
        </w:rPr>
        <w:t>.</w:t>
      </w:r>
      <w:r w:rsidR="001A68B8" w:rsidRPr="00776545">
        <w:rPr>
          <w:rFonts w:ascii="Calibri" w:hAnsi="Calibri" w:cs="Calibri"/>
          <w:szCs w:val="24"/>
        </w:rPr>
        <w:t>162</w:t>
      </w:r>
      <w:r w:rsidR="00CD1E85" w:rsidRPr="00776545">
        <w:rPr>
          <w:rFonts w:ascii="Calibri" w:hAnsi="Calibri" w:cs="Calibri"/>
          <w:szCs w:val="24"/>
        </w:rPr>
        <w:t>.2024</w:t>
      </w:r>
      <w:r w:rsidR="001A68B8" w:rsidRPr="00776545">
        <w:rPr>
          <w:rFonts w:ascii="Calibri" w:hAnsi="Calibri" w:cs="Calibri"/>
          <w:szCs w:val="24"/>
        </w:rPr>
        <w:t xml:space="preserve"> </w:t>
      </w:r>
      <w:r w:rsidR="00996BBE" w:rsidRPr="00776545">
        <w:rPr>
          <w:rFonts w:ascii="Calibri" w:hAnsi="Calibri" w:cs="Calibri"/>
          <w:szCs w:val="24"/>
        </w:rPr>
        <w:t>Wójta Gminy Hażlach z dnia</w:t>
      </w:r>
      <w:r w:rsidR="00F50E7F" w:rsidRPr="00776545">
        <w:rPr>
          <w:rFonts w:ascii="Calibri" w:hAnsi="Calibri" w:cs="Calibri"/>
          <w:szCs w:val="24"/>
        </w:rPr>
        <w:t xml:space="preserve"> </w:t>
      </w:r>
      <w:r w:rsidR="001A68B8" w:rsidRPr="00776545">
        <w:rPr>
          <w:rFonts w:ascii="Calibri" w:hAnsi="Calibri" w:cs="Calibri"/>
          <w:szCs w:val="24"/>
        </w:rPr>
        <w:t>13 czerwca</w:t>
      </w:r>
      <w:r w:rsidR="00F86C8D" w:rsidRPr="00776545">
        <w:rPr>
          <w:rFonts w:ascii="Calibri" w:hAnsi="Calibri" w:cs="Calibri"/>
          <w:szCs w:val="24"/>
        </w:rPr>
        <w:t xml:space="preserve"> 2024</w:t>
      </w:r>
      <w:r w:rsidR="00C75C6A" w:rsidRPr="00776545">
        <w:rPr>
          <w:rFonts w:ascii="Calibri" w:hAnsi="Calibri" w:cs="Calibri"/>
          <w:szCs w:val="24"/>
        </w:rPr>
        <w:t xml:space="preserve"> roku.</w:t>
      </w:r>
      <w:r w:rsidR="006E540C" w:rsidRPr="00776545">
        <w:rPr>
          <w:rFonts w:ascii="Calibri" w:hAnsi="Calibri" w:cs="Calibri"/>
          <w:szCs w:val="24"/>
        </w:rPr>
        <w:t xml:space="preserve"> </w:t>
      </w:r>
      <w:r w:rsidR="00F858F4" w:rsidRPr="00776545">
        <w:rPr>
          <w:rFonts w:ascii="Calibri" w:hAnsi="Calibri" w:cs="Calibri"/>
          <w:szCs w:val="24"/>
        </w:rPr>
        <w:t>Konsultacje przeprowadzone zostały w trybie, który określony jest w uchwale Nr III/36/2011 Rady Gminy Hażlach z dnia 18 maja 2011 roku w</w:t>
      </w:r>
      <w:r w:rsidR="00601E21" w:rsidRPr="00776545">
        <w:rPr>
          <w:rFonts w:ascii="Calibri" w:hAnsi="Calibri" w:cs="Calibri"/>
          <w:szCs w:val="24"/>
        </w:rPr>
        <w:t> </w:t>
      </w:r>
      <w:r w:rsidR="00F858F4" w:rsidRPr="00776545">
        <w:rPr>
          <w:rFonts w:ascii="Calibri" w:hAnsi="Calibri" w:cs="Calibri"/>
          <w:szCs w:val="24"/>
        </w:rPr>
        <w:t xml:space="preserve">sprawie przeprowadzania konsultacji z mieszkańcami Gminy Hażlach. </w:t>
      </w:r>
    </w:p>
    <w:p w:rsidR="005365EC" w:rsidRPr="00776545" w:rsidRDefault="00C75C6A" w:rsidP="0081287E">
      <w:pPr>
        <w:spacing w:before="120" w:line="276" w:lineRule="auto"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>Konsultacje tr</w:t>
      </w:r>
      <w:r w:rsidR="009E612C" w:rsidRPr="00776545">
        <w:rPr>
          <w:rFonts w:ascii="Calibri" w:hAnsi="Calibri" w:cs="Calibri"/>
          <w:szCs w:val="24"/>
        </w:rPr>
        <w:t>wały od dnia</w:t>
      </w:r>
      <w:r w:rsidR="00ED023C" w:rsidRPr="00776545">
        <w:rPr>
          <w:rFonts w:ascii="Calibri" w:hAnsi="Calibri" w:cs="Calibri"/>
          <w:szCs w:val="24"/>
        </w:rPr>
        <w:t xml:space="preserve"> </w:t>
      </w:r>
      <w:r w:rsidR="00F86C8D" w:rsidRPr="00776545">
        <w:rPr>
          <w:rFonts w:ascii="Calibri" w:hAnsi="Calibri" w:cs="Calibri"/>
          <w:szCs w:val="24"/>
        </w:rPr>
        <w:t>1</w:t>
      </w:r>
      <w:r w:rsidR="00CD1E85" w:rsidRPr="00776545">
        <w:rPr>
          <w:rFonts w:ascii="Calibri" w:hAnsi="Calibri" w:cs="Calibri"/>
          <w:szCs w:val="24"/>
        </w:rPr>
        <w:t>7</w:t>
      </w:r>
      <w:r w:rsidR="00F86C8D" w:rsidRPr="00776545">
        <w:rPr>
          <w:rFonts w:ascii="Calibri" w:hAnsi="Calibri" w:cs="Calibri"/>
          <w:szCs w:val="24"/>
        </w:rPr>
        <w:t xml:space="preserve"> </w:t>
      </w:r>
      <w:r w:rsidR="00EC2122" w:rsidRPr="00776545">
        <w:rPr>
          <w:rFonts w:ascii="Calibri" w:hAnsi="Calibri" w:cs="Calibri"/>
          <w:szCs w:val="24"/>
        </w:rPr>
        <w:t>czerwca</w:t>
      </w:r>
      <w:r w:rsidR="00F86C8D" w:rsidRPr="00776545">
        <w:rPr>
          <w:rFonts w:ascii="Calibri" w:hAnsi="Calibri" w:cs="Calibri"/>
          <w:szCs w:val="24"/>
        </w:rPr>
        <w:t xml:space="preserve"> 2024</w:t>
      </w:r>
      <w:r w:rsidRPr="00776545">
        <w:rPr>
          <w:rFonts w:ascii="Calibri" w:hAnsi="Calibri" w:cs="Calibri"/>
          <w:szCs w:val="24"/>
        </w:rPr>
        <w:t xml:space="preserve"> r</w:t>
      </w:r>
      <w:r w:rsidR="004C04AE" w:rsidRPr="00776545">
        <w:rPr>
          <w:rFonts w:ascii="Calibri" w:hAnsi="Calibri" w:cs="Calibri"/>
          <w:szCs w:val="24"/>
        </w:rPr>
        <w:t>oku do dnia</w:t>
      </w:r>
      <w:r w:rsidR="00ED023C" w:rsidRPr="00776545">
        <w:rPr>
          <w:rFonts w:ascii="Calibri" w:hAnsi="Calibri" w:cs="Calibri"/>
          <w:szCs w:val="24"/>
        </w:rPr>
        <w:t xml:space="preserve"> </w:t>
      </w:r>
      <w:r w:rsidR="00F86C8D" w:rsidRPr="00776545">
        <w:rPr>
          <w:rFonts w:ascii="Calibri" w:hAnsi="Calibri" w:cs="Calibri"/>
          <w:szCs w:val="24"/>
        </w:rPr>
        <w:t>2</w:t>
      </w:r>
      <w:r w:rsidR="00CD1E85" w:rsidRPr="00776545">
        <w:rPr>
          <w:rFonts w:ascii="Calibri" w:hAnsi="Calibri" w:cs="Calibri"/>
          <w:szCs w:val="24"/>
        </w:rPr>
        <w:t>4</w:t>
      </w:r>
      <w:r w:rsidR="00F86C8D" w:rsidRPr="00776545">
        <w:rPr>
          <w:rFonts w:ascii="Calibri" w:hAnsi="Calibri" w:cs="Calibri"/>
          <w:szCs w:val="24"/>
        </w:rPr>
        <w:t xml:space="preserve"> </w:t>
      </w:r>
      <w:r w:rsidR="00EC2122" w:rsidRPr="00776545">
        <w:rPr>
          <w:rFonts w:ascii="Calibri" w:hAnsi="Calibri" w:cs="Calibri"/>
          <w:szCs w:val="24"/>
        </w:rPr>
        <w:t>czerwca</w:t>
      </w:r>
      <w:r w:rsidR="00F86C8D" w:rsidRPr="00776545">
        <w:rPr>
          <w:rFonts w:ascii="Calibri" w:hAnsi="Calibri" w:cs="Calibri"/>
          <w:szCs w:val="24"/>
        </w:rPr>
        <w:t xml:space="preserve"> 2024</w:t>
      </w:r>
      <w:r w:rsidR="00A60580" w:rsidRPr="00776545">
        <w:rPr>
          <w:rFonts w:ascii="Calibri" w:hAnsi="Calibri" w:cs="Calibri"/>
          <w:szCs w:val="24"/>
        </w:rPr>
        <w:t xml:space="preserve"> </w:t>
      </w:r>
      <w:r w:rsidRPr="00776545">
        <w:rPr>
          <w:rFonts w:ascii="Calibri" w:hAnsi="Calibri" w:cs="Calibri"/>
          <w:szCs w:val="24"/>
        </w:rPr>
        <w:t>roku.</w:t>
      </w:r>
      <w:r w:rsidR="002A6BFE" w:rsidRPr="00776545">
        <w:rPr>
          <w:rFonts w:ascii="Calibri" w:hAnsi="Calibri" w:cs="Calibri"/>
          <w:szCs w:val="24"/>
        </w:rPr>
        <w:t xml:space="preserve"> </w:t>
      </w:r>
      <w:r w:rsidRPr="00776545">
        <w:rPr>
          <w:rFonts w:ascii="Calibri" w:hAnsi="Calibri" w:cs="Calibri"/>
          <w:szCs w:val="24"/>
        </w:rPr>
        <w:t xml:space="preserve">Ogłoszenie o konsultacjach umieszczone zostało </w:t>
      </w:r>
      <w:r w:rsidR="00A60580" w:rsidRPr="00776545">
        <w:rPr>
          <w:rFonts w:ascii="Calibri" w:hAnsi="Calibri" w:cs="Calibri"/>
          <w:szCs w:val="24"/>
        </w:rPr>
        <w:t xml:space="preserve">w trybie określonym w przytoczonej powyżej uchwale: </w:t>
      </w:r>
      <w:r w:rsidRPr="00776545">
        <w:rPr>
          <w:rFonts w:ascii="Calibri" w:hAnsi="Calibri" w:cs="Calibri"/>
          <w:szCs w:val="24"/>
        </w:rPr>
        <w:t>na stro</w:t>
      </w:r>
      <w:r w:rsidR="009E612C" w:rsidRPr="00776545">
        <w:rPr>
          <w:rFonts w:ascii="Calibri" w:hAnsi="Calibri" w:cs="Calibri"/>
          <w:szCs w:val="24"/>
        </w:rPr>
        <w:t>nie</w:t>
      </w:r>
      <w:r w:rsidRPr="00776545">
        <w:rPr>
          <w:rFonts w:ascii="Calibri" w:hAnsi="Calibri" w:cs="Calibri"/>
          <w:szCs w:val="24"/>
        </w:rPr>
        <w:t xml:space="preserve"> </w:t>
      </w:r>
      <w:r w:rsidR="00A60580" w:rsidRPr="00776545">
        <w:rPr>
          <w:rFonts w:ascii="Calibri" w:hAnsi="Calibri" w:cs="Calibri"/>
          <w:szCs w:val="24"/>
        </w:rPr>
        <w:t xml:space="preserve">BIP Urzędu Gminy </w:t>
      </w:r>
      <w:r w:rsidRPr="00776545">
        <w:rPr>
          <w:rFonts w:ascii="Calibri" w:hAnsi="Calibri" w:cs="Calibri"/>
          <w:szCs w:val="24"/>
        </w:rPr>
        <w:t>w Hażlachu</w:t>
      </w:r>
      <w:r w:rsidR="005365EC" w:rsidRPr="00776545">
        <w:rPr>
          <w:rFonts w:ascii="Calibri" w:hAnsi="Calibri" w:cs="Calibri"/>
          <w:szCs w:val="24"/>
        </w:rPr>
        <w:t xml:space="preserve"> (http://hazlach.samorzady.pl/) oraz na tablicy ogłoszeń Urzędu Gminy Hażlach ul. Główna 57, 43-419 Hażlach.</w:t>
      </w:r>
    </w:p>
    <w:p w:rsidR="0081287E" w:rsidRPr="00776545" w:rsidRDefault="006932ED" w:rsidP="0081287E">
      <w:pPr>
        <w:spacing w:before="120" w:line="276" w:lineRule="auto"/>
        <w:ind w:right="-142"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 xml:space="preserve">Konsultacje z mieszkańcami sołectwa Kończyce Wielkie prowadzone były w formie spotkań warsztatowych, które odbyły się w dniu 5 czerwca 2024 roku w siedzibie Akademii Śląskiej </w:t>
      </w:r>
      <w:r w:rsidRPr="00776545">
        <w:rPr>
          <w:rFonts w:ascii="Calibri" w:hAnsi="Calibri" w:cs="Calibri"/>
          <w:szCs w:val="24"/>
        </w:rPr>
        <w:br/>
        <w:t>w Katowicach oraz w dniu 19 czerwca 2024 roku w budynku sportowym przy ul. Kościelnej 9 w Kończycach Wielkich.</w:t>
      </w:r>
      <w:r w:rsidR="00B01C40" w:rsidRPr="00776545">
        <w:rPr>
          <w:rFonts w:ascii="Calibri" w:hAnsi="Calibri" w:cs="Calibri"/>
          <w:szCs w:val="24"/>
        </w:rPr>
        <w:t xml:space="preserve"> W spotkaniu w Katowicach wzięli udział Wójt Gminy Hażlach Grzegorz Sikorski, </w:t>
      </w:r>
      <w:r w:rsidR="00B01C40" w:rsidRPr="00776545">
        <w:rPr>
          <w:rFonts w:ascii="Calibri" w:hAnsi="Calibri" w:cs="Calibri"/>
          <w:szCs w:val="24"/>
          <w:highlight w:val="black"/>
        </w:rPr>
        <w:t>dr inż. arch. Bartłomiej Buława, mgr inż. arch.  Paulina Nagel</w:t>
      </w:r>
      <w:r w:rsidR="00B01C40" w:rsidRPr="00776545">
        <w:rPr>
          <w:rFonts w:ascii="Calibri" w:hAnsi="Calibri" w:cs="Calibri"/>
          <w:b/>
          <w:bCs/>
          <w:szCs w:val="24"/>
          <w:highlight w:val="black"/>
        </w:rPr>
        <w:t xml:space="preserve">, </w:t>
      </w:r>
      <w:r w:rsidR="00B01C40" w:rsidRPr="00776545">
        <w:rPr>
          <w:rFonts w:ascii="Calibri" w:hAnsi="Calibri" w:cs="Calibri"/>
          <w:szCs w:val="24"/>
          <w:highlight w:val="black"/>
        </w:rPr>
        <w:t>inż. Karolina Dylong</w:t>
      </w:r>
      <w:r w:rsidR="00B01C40" w:rsidRPr="00776545">
        <w:rPr>
          <w:rFonts w:ascii="Calibri" w:hAnsi="Calibri" w:cs="Calibri"/>
          <w:b/>
          <w:bCs/>
          <w:szCs w:val="24"/>
        </w:rPr>
        <w:t xml:space="preserve"> </w:t>
      </w:r>
      <w:r w:rsidR="00B01C40" w:rsidRPr="00776545">
        <w:rPr>
          <w:rFonts w:ascii="Calibri" w:hAnsi="Calibri" w:cs="Calibri"/>
          <w:szCs w:val="24"/>
        </w:rPr>
        <w:t xml:space="preserve">Projektantka Agnieszka Romanowska-Tarczyńska, Radny Gminy Hażlach Krzysztof Czakon oraz Mieszkanka sołectwa Kończyc Wielkich </w:t>
      </w:r>
      <w:r w:rsidR="00B01C40" w:rsidRPr="00776545">
        <w:rPr>
          <w:rFonts w:ascii="Calibri" w:hAnsi="Calibri" w:cs="Calibri"/>
          <w:szCs w:val="24"/>
          <w:highlight w:val="black"/>
        </w:rPr>
        <w:t>Justyna Pyszny</w:t>
      </w:r>
      <w:r w:rsidR="0081287E" w:rsidRPr="00776545">
        <w:rPr>
          <w:rFonts w:ascii="Calibri" w:hAnsi="Calibri" w:cs="Calibri"/>
          <w:szCs w:val="24"/>
        </w:rPr>
        <w:t xml:space="preserve">. </w:t>
      </w:r>
      <w:r w:rsidR="00B01C40" w:rsidRPr="00776545">
        <w:rPr>
          <w:rFonts w:ascii="Calibri" w:hAnsi="Calibri" w:cs="Calibri"/>
          <w:szCs w:val="24"/>
        </w:rPr>
        <w:t xml:space="preserve">W spotkaniu w sołectwie Kończyce Wielkie uczestniczyły osoby zainteresowane sprawami Sołectwa oraz Wójt Gminy Hażlach Grzegorz Sikorski, </w:t>
      </w:r>
      <w:r w:rsidR="00B01C40" w:rsidRPr="00776545">
        <w:rPr>
          <w:rFonts w:ascii="Calibri" w:hAnsi="Calibri" w:cs="Calibri"/>
          <w:szCs w:val="24"/>
          <w:highlight w:val="black"/>
        </w:rPr>
        <w:t>dr inż. arch. Bartłomiej Buława, mgr inż. arch.  Paulina Nagel</w:t>
      </w:r>
      <w:r w:rsidR="00B01C40" w:rsidRPr="00776545">
        <w:rPr>
          <w:rFonts w:ascii="Calibri" w:hAnsi="Calibri" w:cs="Calibri"/>
          <w:b/>
          <w:bCs/>
          <w:szCs w:val="24"/>
          <w:highlight w:val="black"/>
        </w:rPr>
        <w:t xml:space="preserve">, </w:t>
      </w:r>
      <w:r w:rsidR="00B01C40" w:rsidRPr="00776545">
        <w:rPr>
          <w:rFonts w:ascii="Calibri" w:hAnsi="Calibri" w:cs="Calibri"/>
          <w:szCs w:val="24"/>
          <w:highlight w:val="black"/>
        </w:rPr>
        <w:t>inż. Karolina Dylong</w:t>
      </w:r>
      <w:r w:rsidR="00B01C40" w:rsidRPr="00776545">
        <w:rPr>
          <w:rFonts w:ascii="Calibri" w:hAnsi="Calibri" w:cs="Calibri"/>
          <w:b/>
          <w:bCs/>
          <w:szCs w:val="24"/>
        </w:rPr>
        <w:t xml:space="preserve"> </w:t>
      </w:r>
      <w:r w:rsidR="00B01C40" w:rsidRPr="00776545">
        <w:rPr>
          <w:rFonts w:ascii="Calibri" w:hAnsi="Calibri" w:cs="Calibri"/>
          <w:szCs w:val="24"/>
        </w:rPr>
        <w:t>reprezentujący Akademię Śląską, Projektantka Agnieszka Romanowska-Tarczyńska reprezentująca Pracownię Architektoniczno Urbanistyczną A3, Radna Gminy Sylwia Hawełka, Radny Gminy Hażlach Jakub Kajzar, Sołtys wsi Kończyce Wielkie Patrycja Kajzar oraz pracownik Urzędu Gminy Hażlach Anna Cieślar.</w:t>
      </w:r>
    </w:p>
    <w:p w:rsidR="006932ED" w:rsidRPr="00776545" w:rsidRDefault="006932ED" w:rsidP="0081287E">
      <w:pPr>
        <w:spacing w:before="120" w:line="276" w:lineRule="auto"/>
        <w:ind w:right="-142"/>
        <w:jc w:val="both"/>
        <w:rPr>
          <w:rFonts w:ascii="Calibri" w:hAnsi="Calibri" w:cs="Calibri"/>
          <w:b/>
          <w:bCs/>
          <w:szCs w:val="24"/>
        </w:rPr>
      </w:pPr>
      <w:r w:rsidRPr="00776545">
        <w:rPr>
          <w:rFonts w:ascii="Calibri" w:hAnsi="Calibri" w:cs="Calibri"/>
          <w:szCs w:val="24"/>
        </w:rPr>
        <w:t xml:space="preserve"> Ustalone na spotkaniu w Katowicach zalecenia projektowe:</w:t>
      </w:r>
      <w:r w:rsidRPr="00776545">
        <w:rPr>
          <w:rFonts w:ascii="Calibri" w:hAnsi="Calibri" w:cs="Calibri"/>
          <w:b/>
          <w:bCs/>
          <w:szCs w:val="24"/>
        </w:rPr>
        <w:t xml:space="preserve">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Konieczne jest wykonanie pochylni przy pierwszej altanie po lewej stronie, w miejscu, gdzie nie ma mostka.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Wjazd na pochylnie można zaprojektować pod kątem, jeśli będzie to zgodne </w:t>
      </w:r>
      <w:r w:rsidRPr="00776545">
        <w:rPr>
          <w:rFonts w:cs="Calibri"/>
          <w:sz w:val="24"/>
          <w:szCs w:val="24"/>
        </w:rPr>
        <w:br/>
        <w:t xml:space="preserve">z własnościami terenu.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Należy zapewnić przedłużenia chodnika po prawej stronie, za przepustem. Połączyć </w:t>
      </w:r>
      <w:r w:rsidRPr="00776545">
        <w:rPr>
          <w:rFonts w:cs="Calibri"/>
          <w:sz w:val="24"/>
          <w:szCs w:val="24"/>
        </w:rPr>
        <w:br/>
        <w:t>z istniejącym w taki sposób, aby nie kończył się i nie urywał, zapewniając ciągłość przejścia.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Zaproponowanie takich mostków, które w sposób estetyczny kadrują widoki, tworząc atrakcyjne perspektywy dla użytkowników.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W celu optymalizacji projektu należy zrezygnować z jednego mostka. Rozwiązanie zakłada budowę dwóch mostków oraz jednej pochylni po lewej stronie.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lastRenderedPageBreak/>
        <w:t>Ostateczna decyzja dotycząca wyboru mostków i pochylni powinna zostać podjęta na miejscu, po konsultacji z inwestorem.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Chodnik należy wyłączyć z ruchu kołowego z zastosowaniem ograniczników ruchu od strony kościoła i najazdu.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Szczególną uwagę należy zwrócić na rów oraz przepust, aby zapewnić jego właściwe funkcjonowanie. Należy zapewnić odpowiednią głębokość rowu.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Pod wjazdem należy wykonać przepust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Konieczne jest umieszczenie znaku zakazu wjazdu w miejscu wyznaczonym na postój zgodnie z planem projektu i wymaganiami inwestora.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Należy ustalić z projektantem drogowym szczegóły dotyczące krawężnika wzdłuż alei. Czy zastosować krawężniki czy prefabrykaty, zestawić to z kosztami.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Proszę zaproponować wersję białą altan prezentowanych w koncepcji. Przygotować wizualizacje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Proszę zaproponować drewnianą, lekką i samonośną konstrukcję mostków (buk, dąb, jesion) wykończoną deskami.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Należy zaproponować przyłącze prądu z licznikiem na imprezy, 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Należy zrezygnować z wertykalnych miejsc postojowych, pozostawiając tylko 10 miejsc w układzie pionowym. Nie wyznaczać miejsca przeznaczonego na foodtruków. 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Proponuje się kolejność elementów (od parkingu) tężnia, altana, grill i placyk.</w:t>
      </w:r>
    </w:p>
    <w:p w:rsidR="006932ED" w:rsidRPr="00776545" w:rsidRDefault="006932ED" w:rsidP="005A6C90">
      <w:pPr>
        <w:pStyle w:val="Akapitzlist"/>
        <w:numPr>
          <w:ilvl w:val="0"/>
          <w:numId w:val="4"/>
        </w:num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Proponuje się zastosowanie elementów podkreślających wartości historyczne - kamienie pamięci. </w:t>
      </w:r>
    </w:p>
    <w:p w:rsidR="006932ED" w:rsidRPr="00776545" w:rsidRDefault="006932ED" w:rsidP="0081287E">
      <w:pPr>
        <w:pStyle w:val="Akapitzlist"/>
        <w:spacing w:before="120" w:after="0"/>
        <w:ind w:left="142"/>
        <w:contextualSpacing w:val="0"/>
        <w:jc w:val="both"/>
        <w:rPr>
          <w:rFonts w:eastAsia="Times New Roman" w:cs="Calibri"/>
          <w:sz w:val="24"/>
          <w:szCs w:val="24"/>
          <w:lang w:eastAsia="pl-PL"/>
        </w:rPr>
      </w:pPr>
      <w:r w:rsidRPr="00776545">
        <w:rPr>
          <w:rFonts w:eastAsia="Times New Roman" w:cs="Calibri"/>
          <w:sz w:val="24"/>
          <w:szCs w:val="24"/>
          <w:lang w:eastAsia="pl-PL"/>
        </w:rPr>
        <w:t xml:space="preserve">Zgłoszone uwagi przez Mieszkańców na spotkaniu </w:t>
      </w:r>
      <w:r w:rsidRPr="00776545">
        <w:rPr>
          <w:rFonts w:cs="Calibri"/>
          <w:sz w:val="24"/>
          <w:szCs w:val="24"/>
        </w:rPr>
        <w:t>w Kończycach Wielkich (</w:t>
      </w:r>
      <w:r w:rsidRPr="00776545">
        <w:rPr>
          <w:rFonts w:eastAsia="Times New Roman" w:cs="Calibri"/>
          <w:sz w:val="24"/>
          <w:szCs w:val="24"/>
          <w:lang w:eastAsia="pl-PL"/>
        </w:rPr>
        <w:t>zalecenia projektowe):</w:t>
      </w:r>
    </w:p>
    <w:p w:rsidR="006932ED" w:rsidRPr="00776545" w:rsidRDefault="009A47C1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Zaprojektować</w:t>
      </w:r>
      <w:r w:rsidR="006932ED" w:rsidRPr="00776545">
        <w:rPr>
          <w:rFonts w:cs="Calibri"/>
          <w:sz w:val="24"/>
          <w:szCs w:val="24"/>
        </w:rPr>
        <w:t xml:space="preserve"> budow</w:t>
      </w:r>
      <w:r w:rsidRPr="00776545">
        <w:rPr>
          <w:rFonts w:cs="Calibri"/>
          <w:sz w:val="24"/>
          <w:szCs w:val="24"/>
        </w:rPr>
        <w:t>ę</w:t>
      </w:r>
      <w:r w:rsidR="006932ED" w:rsidRPr="00776545">
        <w:rPr>
          <w:rFonts w:cs="Calibri"/>
          <w:sz w:val="24"/>
          <w:szCs w:val="24"/>
        </w:rPr>
        <w:t xml:space="preserve"> miejsca do grillowania</w:t>
      </w:r>
    </w:p>
    <w:p w:rsidR="006932ED" w:rsidRPr="00776545" w:rsidRDefault="009A47C1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Zwrócić</w:t>
      </w:r>
      <w:r w:rsidR="006932ED" w:rsidRPr="00776545">
        <w:rPr>
          <w:rFonts w:cs="Calibri"/>
          <w:sz w:val="24"/>
          <w:szCs w:val="24"/>
        </w:rPr>
        <w:t xml:space="preserve"> uwagę aby mostki były rzeczywiście dostosowane do osób niepełnosprawnych poruszających się na wózkach inwalidzkich. </w:t>
      </w:r>
      <w:r w:rsidRPr="00776545">
        <w:rPr>
          <w:rFonts w:cs="Calibri"/>
          <w:sz w:val="24"/>
          <w:szCs w:val="24"/>
        </w:rPr>
        <w:t>Zwrócono</w:t>
      </w:r>
      <w:r w:rsidR="006932ED" w:rsidRPr="00776545">
        <w:rPr>
          <w:rFonts w:cs="Calibri"/>
          <w:sz w:val="24"/>
          <w:szCs w:val="24"/>
        </w:rPr>
        <w:t xml:space="preserve"> także uwagę na kolorystykę zjazdów, chodników, które powinny być w kolorze grafitu i winny być utrzymane w stonowanej kolorystyce</w:t>
      </w:r>
    </w:p>
    <w:p w:rsidR="006932ED" w:rsidRPr="00776545" w:rsidRDefault="009A47C1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Zwrócono</w:t>
      </w:r>
      <w:r w:rsidR="006932ED" w:rsidRPr="00776545">
        <w:rPr>
          <w:rFonts w:cs="Calibri"/>
          <w:sz w:val="24"/>
          <w:szCs w:val="24"/>
        </w:rPr>
        <w:t xml:space="preserve"> się z zapytaniem czy można przy przebudowie ulicy Debiny połączyć projektowaną przestrzeń parku stosując bezfazowy chodnik.</w:t>
      </w:r>
    </w:p>
    <w:p w:rsidR="006932ED" w:rsidRPr="00776545" w:rsidRDefault="006932ED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Radna Gminy Sylwia Hawełka zwróciła się z zapytaniem o usytuowanie sanitariatów w opracowywanym projekcie</w:t>
      </w:r>
    </w:p>
    <w:p w:rsidR="006932ED" w:rsidRPr="00776545" w:rsidRDefault="006932ED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Mieszkańcy wspólnie zadecydowa</w:t>
      </w:r>
      <w:r w:rsidR="009A47C1" w:rsidRPr="00776545">
        <w:rPr>
          <w:rFonts w:cs="Calibri"/>
          <w:sz w:val="24"/>
          <w:szCs w:val="24"/>
        </w:rPr>
        <w:t>l</w:t>
      </w:r>
      <w:r w:rsidRPr="00776545">
        <w:rPr>
          <w:rFonts w:cs="Calibri"/>
          <w:sz w:val="24"/>
          <w:szCs w:val="24"/>
        </w:rPr>
        <w:t xml:space="preserve">i, że sanitariaty powinny być o wysokim standardzie dla użytkowników. </w:t>
      </w:r>
    </w:p>
    <w:p w:rsidR="006932ED" w:rsidRPr="00776545" w:rsidRDefault="006932ED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Mieszkanka zapytała czy podczas prac projektowych będą miały zastosowanie przepisy o ochronie przyrody, ze szczególnym naciskiem na nie wycinanie drzew.</w:t>
      </w:r>
    </w:p>
    <w:p w:rsidR="006932ED" w:rsidRPr="00776545" w:rsidRDefault="009A47C1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Zaakceptowano kolor biały drewna.</w:t>
      </w:r>
    </w:p>
    <w:p w:rsidR="00B01C40" w:rsidRPr="00776545" w:rsidRDefault="00B01C40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Mieszkaniec zwrócił się z pytaniem co z dalszym zagospodarowaniem działki? Pytający wyraził swoją opinię o konieczności zagospodarowania całej działki.</w:t>
      </w:r>
    </w:p>
    <w:p w:rsidR="00B01C40" w:rsidRPr="00776545" w:rsidRDefault="00B01C40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>Mieszkanka zwróciła się z pytaniem czy projekt przewiduje kosze na śmieci oraz czy na działce będzie zaprojektowany dostęp do bieżącej wody?</w:t>
      </w:r>
    </w:p>
    <w:p w:rsidR="00B01C40" w:rsidRPr="00776545" w:rsidRDefault="00B01C40" w:rsidP="005A6C9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lastRenderedPageBreak/>
        <w:t>Mieszkanka zwróciła się z zapytaniem czy jest możliwe opracowanie dokumentacji wraz z przyłączem wody.</w:t>
      </w:r>
    </w:p>
    <w:p w:rsidR="006932ED" w:rsidRPr="00776545" w:rsidRDefault="006932ED" w:rsidP="005A6C90">
      <w:pPr>
        <w:pStyle w:val="Akapitzlist"/>
        <w:spacing w:after="0"/>
        <w:ind w:left="0"/>
        <w:jc w:val="both"/>
        <w:rPr>
          <w:rFonts w:cs="Calibri"/>
          <w:sz w:val="24"/>
          <w:szCs w:val="24"/>
        </w:rPr>
      </w:pPr>
      <w:r w:rsidRPr="00776545">
        <w:rPr>
          <w:rFonts w:cs="Calibri"/>
          <w:sz w:val="24"/>
          <w:szCs w:val="24"/>
        </w:rPr>
        <w:t xml:space="preserve">Na wszystkie powyższe uwagi zostały udzielone odpowiedzi. </w:t>
      </w:r>
    </w:p>
    <w:p w:rsidR="002A6BFE" w:rsidRPr="00776545" w:rsidRDefault="002A6BFE" w:rsidP="0081287E">
      <w:pPr>
        <w:spacing w:before="120" w:line="276" w:lineRule="auto"/>
        <w:contextualSpacing/>
        <w:jc w:val="both"/>
        <w:rPr>
          <w:rFonts w:ascii="Calibri" w:hAnsi="Calibri" w:cs="Calibri"/>
          <w:bCs/>
          <w:szCs w:val="24"/>
        </w:rPr>
      </w:pPr>
      <w:r w:rsidRPr="00776545">
        <w:rPr>
          <w:rFonts w:ascii="Calibri" w:hAnsi="Calibri" w:cs="Calibri"/>
          <w:szCs w:val="24"/>
        </w:rPr>
        <w:t xml:space="preserve">Zgodnie z § 1 ust. 6 uchwały Nr III/36/2011 Rady Gminy Hażlach z dnia 18 maja 2011 roku w sprawie przeprowadzania konsultacji z mieszkańcami Gminy Hażlach, konsultacje uważa się za przeprowadzone. </w:t>
      </w:r>
    </w:p>
    <w:p w:rsidR="004C33EB" w:rsidRPr="00776545" w:rsidRDefault="00AB4696" w:rsidP="0081287E">
      <w:pPr>
        <w:spacing w:before="240" w:line="276" w:lineRule="auto"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 xml:space="preserve">Wójt </w:t>
      </w:r>
    </w:p>
    <w:p w:rsidR="00AB4696" w:rsidRPr="00776545" w:rsidRDefault="00AB4696" w:rsidP="005A6C90">
      <w:pPr>
        <w:spacing w:line="276" w:lineRule="auto"/>
        <w:contextualSpacing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>Grzegorz Sikorski</w:t>
      </w:r>
    </w:p>
    <w:p w:rsidR="009723EF" w:rsidRPr="00776545" w:rsidRDefault="009723EF" w:rsidP="0081287E">
      <w:pPr>
        <w:spacing w:before="240" w:after="240" w:line="276" w:lineRule="auto"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>Sporządziła: Anna Cieślar</w:t>
      </w:r>
    </w:p>
    <w:p w:rsidR="0083010E" w:rsidRPr="00776545" w:rsidRDefault="0083010E" w:rsidP="005A6C90">
      <w:pPr>
        <w:spacing w:line="276" w:lineRule="auto"/>
        <w:contextualSpacing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>Wywieszono na tablicy ogłoszeń</w:t>
      </w:r>
    </w:p>
    <w:p w:rsidR="0083010E" w:rsidRPr="00776545" w:rsidRDefault="0083010E" w:rsidP="005A6C90">
      <w:pPr>
        <w:spacing w:line="276" w:lineRule="auto"/>
        <w:contextualSpacing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>w Urzędzie Gminy Hażlach</w:t>
      </w:r>
    </w:p>
    <w:p w:rsidR="0083010E" w:rsidRPr="00776545" w:rsidRDefault="0083010E" w:rsidP="005A6C90">
      <w:pPr>
        <w:spacing w:line="276" w:lineRule="auto"/>
        <w:contextualSpacing/>
        <w:jc w:val="both"/>
        <w:rPr>
          <w:rFonts w:ascii="Calibri" w:hAnsi="Calibri" w:cs="Calibri"/>
          <w:szCs w:val="24"/>
        </w:rPr>
      </w:pPr>
      <w:r w:rsidRPr="00776545">
        <w:rPr>
          <w:rFonts w:ascii="Calibri" w:hAnsi="Calibri" w:cs="Calibri"/>
          <w:szCs w:val="24"/>
        </w:rPr>
        <w:t>od dnia 01.07.2024 podpis Murach</w:t>
      </w:r>
    </w:p>
    <w:sectPr w:rsidR="0083010E" w:rsidRPr="0077654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18" w:rsidRDefault="008E7418" w:rsidP="00B95462">
      <w:r>
        <w:separator/>
      </w:r>
    </w:p>
  </w:endnote>
  <w:endnote w:type="continuationSeparator" w:id="0">
    <w:p w:rsidR="008E7418" w:rsidRDefault="008E7418" w:rsidP="00B9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18" w:rsidRDefault="008E7418" w:rsidP="00B95462">
      <w:r>
        <w:separator/>
      </w:r>
    </w:p>
  </w:footnote>
  <w:footnote w:type="continuationSeparator" w:id="0">
    <w:p w:rsidR="008E7418" w:rsidRDefault="008E7418" w:rsidP="00B9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A23"/>
    <w:multiLevelType w:val="hybridMultilevel"/>
    <w:tmpl w:val="6A5CD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34FD"/>
    <w:multiLevelType w:val="singleLevel"/>
    <w:tmpl w:val="DA4EA66E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765A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226426"/>
    <w:multiLevelType w:val="hybridMultilevel"/>
    <w:tmpl w:val="DFDC9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2886"/>
    <w:multiLevelType w:val="hybridMultilevel"/>
    <w:tmpl w:val="E5826BC4"/>
    <w:lvl w:ilvl="0" w:tplc="812AA77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81F214C"/>
    <w:multiLevelType w:val="singleLevel"/>
    <w:tmpl w:val="DA4EA66E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EF"/>
    <w:rsid w:val="0005361A"/>
    <w:rsid w:val="00062100"/>
    <w:rsid w:val="0006251C"/>
    <w:rsid w:val="00065B4F"/>
    <w:rsid w:val="00076A4A"/>
    <w:rsid w:val="000903F4"/>
    <w:rsid w:val="00092350"/>
    <w:rsid w:val="000A5B15"/>
    <w:rsid w:val="000B74B4"/>
    <w:rsid w:val="000E4C83"/>
    <w:rsid w:val="00101DA3"/>
    <w:rsid w:val="001251CC"/>
    <w:rsid w:val="00145B82"/>
    <w:rsid w:val="0017157A"/>
    <w:rsid w:val="0017719A"/>
    <w:rsid w:val="001A68B8"/>
    <w:rsid w:val="001C4CBD"/>
    <w:rsid w:val="001E2742"/>
    <w:rsid w:val="0020348A"/>
    <w:rsid w:val="00220125"/>
    <w:rsid w:val="0024072A"/>
    <w:rsid w:val="00256BA9"/>
    <w:rsid w:val="0026521B"/>
    <w:rsid w:val="002A6BFE"/>
    <w:rsid w:val="002B64DF"/>
    <w:rsid w:val="002C57E0"/>
    <w:rsid w:val="002E0F5D"/>
    <w:rsid w:val="00314794"/>
    <w:rsid w:val="00355CA0"/>
    <w:rsid w:val="00366C73"/>
    <w:rsid w:val="003721AA"/>
    <w:rsid w:val="00381711"/>
    <w:rsid w:val="003A0CED"/>
    <w:rsid w:val="003A30C2"/>
    <w:rsid w:val="003C7BBF"/>
    <w:rsid w:val="003D3743"/>
    <w:rsid w:val="003F2593"/>
    <w:rsid w:val="0040693D"/>
    <w:rsid w:val="00416226"/>
    <w:rsid w:val="0042205E"/>
    <w:rsid w:val="0044390E"/>
    <w:rsid w:val="00461ED2"/>
    <w:rsid w:val="00493673"/>
    <w:rsid w:val="004A47C4"/>
    <w:rsid w:val="004B4F57"/>
    <w:rsid w:val="004C04AE"/>
    <w:rsid w:val="004C33EB"/>
    <w:rsid w:val="00502B9B"/>
    <w:rsid w:val="00503D01"/>
    <w:rsid w:val="00517777"/>
    <w:rsid w:val="005305EF"/>
    <w:rsid w:val="005365EC"/>
    <w:rsid w:val="005417D1"/>
    <w:rsid w:val="0055270A"/>
    <w:rsid w:val="0057346E"/>
    <w:rsid w:val="00590026"/>
    <w:rsid w:val="005A6C90"/>
    <w:rsid w:val="005B0F97"/>
    <w:rsid w:val="005E478F"/>
    <w:rsid w:val="00601E21"/>
    <w:rsid w:val="006932ED"/>
    <w:rsid w:val="006A37DA"/>
    <w:rsid w:val="006D4144"/>
    <w:rsid w:val="006D7588"/>
    <w:rsid w:val="006E3D53"/>
    <w:rsid w:val="006E540C"/>
    <w:rsid w:val="0073521D"/>
    <w:rsid w:val="00747CD5"/>
    <w:rsid w:val="0075400A"/>
    <w:rsid w:val="0076276D"/>
    <w:rsid w:val="00776545"/>
    <w:rsid w:val="00776D48"/>
    <w:rsid w:val="00781F48"/>
    <w:rsid w:val="00792F83"/>
    <w:rsid w:val="007E6FD7"/>
    <w:rsid w:val="007F660E"/>
    <w:rsid w:val="0081287E"/>
    <w:rsid w:val="00825A08"/>
    <w:rsid w:val="0083010E"/>
    <w:rsid w:val="0083644B"/>
    <w:rsid w:val="008561BD"/>
    <w:rsid w:val="00874B73"/>
    <w:rsid w:val="008A648D"/>
    <w:rsid w:val="008E7418"/>
    <w:rsid w:val="008F18EA"/>
    <w:rsid w:val="00931004"/>
    <w:rsid w:val="009449BA"/>
    <w:rsid w:val="00955820"/>
    <w:rsid w:val="009723EF"/>
    <w:rsid w:val="00976392"/>
    <w:rsid w:val="00996BBE"/>
    <w:rsid w:val="009A47C1"/>
    <w:rsid w:val="009A7046"/>
    <w:rsid w:val="009B327C"/>
    <w:rsid w:val="009C1D24"/>
    <w:rsid w:val="009E612C"/>
    <w:rsid w:val="009E7190"/>
    <w:rsid w:val="009E7E28"/>
    <w:rsid w:val="00A01DC3"/>
    <w:rsid w:val="00A034D0"/>
    <w:rsid w:val="00A60580"/>
    <w:rsid w:val="00A64E04"/>
    <w:rsid w:val="00A65270"/>
    <w:rsid w:val="00A833B2"/>
    <w:rsid w:val="00AA2228"/>
    <w:rsid w:val="00AA5D80"/>
    <w:rsid w:val="00AB4696"/>
    <w:rsid w:val="00B01C40"/>
    <w:rsid w:val="00B07E31"/>
    <w:rsid w:val="00B24000"/>
    <w:rsid w:val="00B42C99"/>
    <w:rsid w:val="00B45AF5"/>
    <w:rsid w:val="00B628D2"/>
    <w:rsid w:val="00B6327F"/>
    <w:rsid w:val="00B8053D"/>
    <w:rsid w:val="00B95462"/>
    <w:rsid w:val="00BD39D9"/>
    <w:rsid w:val="00BF3FD2"/>
    <w:rsid w:val="00C2688C"/>
    <w:rsid w:val="00C36571"/>
    <w:rsid w:val="00C47A48"/>
    <w:rsid w:val="00C505F2"/>
    <w:rsid w:val="00C74074"/>
    <w:rsid w:val="00C75C6A"/>
    <w:rsid w:val="00C86C53"/>
    <w:rsid w:val="00CA2D8C"/>
    <w:rsid w:val="00CB6E0A"/>
    <w:rsid w:val="00CD1E85"/>
    <w:rsid w:val="00D00855"/>
    <w:rsid w:val="00D0441E"/>
    <w:rsid w:val="00D15D84"/>
    <w:rsid w:val="00D5565D"/>
    <w:rsid w:val="00D6120E"/>
    <w:rsid w:val="00E023F5"/>
    <w:rsid w:val="00E1413F"/>
    <w:rsid w:val="00E16F04"/>
    <w:rsid w:val="00E70BE1"/>
    <w:rsid w:val="00E83717"/>
    <w:rsid w:val="00EB2956"/>
    <w:rsid w:val="00EC2122"/>
    <w:rsid w:val="00ED023C"/>
    <w:rsid w:val="00EE0A17"/>
    <w:rsid w:val="00EE2D36"/>
    <w:rsid w:val="00EF7860"/>
    <w:rsid w:val="00F07520"/>
    <w:rsid w:val="00F07AB2"/>
    <w:rsid w:val="00F35A92"/>
    <w:rsid w:val="00F50E7F"/>
    <w:rsid w:val="00F52470"/>
    <w:rsid w:val="00F6567B"/>
    <w:rsid w:val="00F65744"/>
    <w:rsid w:val="00F749DE"/>
    <w:rsid w:val="00F858F4"/>
    <w:rsid w:val="00F86C8D"/>
    <w:rsid w:val="00FC21E6"/>
    <w:rsid w:val="00FD608C"/>
    <w:rsid w:val="00FD6A7D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34F4-3B74-4C28-B951-A07E0252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pPr>
      <w:spacing w:line="360" w:lineRule="auto"/>
    </w:pPr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46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462"/>
  </w:style>
  <w:style w:type="character" w:styleId="Odwoanieprzypisudolnego">
    <w:name w:val="footnote reference"/>
    <w:uiPriority w:val="99"/>
    <w:semiHidden/>
    <w:unhideWhenUsed/>
    <w:rsid w:val="00B95462"/>
    <w:rPr>
      <w:vertAlign w:val="superscript"/>
    </w:rPr>
  </w:style>
  <w:style w:type="character" w:styleId="Hipercze">
    <w:name w:val="Hyperlink"/>
    <w:uiPriority w:val="99"/>
    <w:unhideWhenUsed/>
    <w:rsid w:val="004C33E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1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Zrzeczenie si</vt:lpstr>
    </vt:vector>
  </TitlesOfParts>
  <Company>Urząd Gminy w Hażlachu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>Sprawozdanie z przebiegu konsultacji z mieszkańcami Gminy Hażlach w sprawie projektu zagospodarowania terenu przy ścieżce Hrabiny Gabrieli von Thun-Hohenstein w Kończycach Wielkich (działka nr 393/3 w Kończycach Wielkich)</dc:subject>
  <dc:creator>Anna Cieślar</dc:creator>
  <cp:keywords/>
  <cp:lastModifiedBy>Grzegorz Kasztura</cp:lastModifiedBy>
  <cp:revision>3</cp:revision>
  <cp:lastPrinted>2024-06-27T06:04:00Z</cp:lastPrinted>
  <dcterms:created xsi:type="dcterms:W3CDTF">2024-07-02T07:49:00Z</dcterms:created>
  <dcterms:modified xsi:type="dcterms:W3CDTF">2024-07-02T08:35:00Z</dcterms:modified>
</cp:coreProperties>
</file>