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81749" w14:textId="4822037E" w:rsidR="00266FFB" w:rsidRPr="00B86749" w:rsidRDefault="00266FFB" w:rsidP="00CB32B2">
      <w:pPr>
        <w:jc w:val="right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UMOWA Nr _____2024 (WZÓR)</w:t>
      </w:r>
    </w:p>
    <w:p w14:paraId="7321D626" w14:textId="77777777" w:rsidR="00722E41" w:rsidRPr="00B86749" w:rsidRDefault="00722E41" w:rsidP="00266FF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889471" w14:textId="77777777" w:rsidR="00722E41" w:rsidRPr="00B86749" w:rsidRDefault="00722E41" w:rsidP="00266FF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D215D9" w14:textId="74215A0D" w:rsidR="00266FFB" w:rsidRPr="00B86749" w:rsidRDefault="00266FFB" w:rsidP="00266FFB">
      <w:pPr>
        <w:jc w:val="center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zawarta w dniu ________2024 roku w Wieniawie pomiędzy:</w:t>
      </w:r>
    </w:p>
    <w:p w14:paraId="3932E16A" w14:textId="2B698FBA" w:rsidR="00266FFB" w:rsidRPr="00B86749" w:rsidRDefault="00266FFB" w:rsidP="00022A84">
      <w:p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b/>
          <w:bCs/>
          <w:sz w:val="24"/>
          <w:szCs w:val="24"/>
        </w:rPr>
        <w:t>Parafią Rzymskokatolicka pw. Św. Katarzyny z siedzibą w Wieniawie, ul. Kasztanowa 1, 26-432 Wieniawa, NIP: 6010085573, REGON: 040084141</w:t>
      </w:r>
      <w:r w:rsidRPr="00B86749">
        <w:rPr>
          <w:rFonts w:ascii="Times New Roman" w:hAnsi="Times New Roman" w:cs="Times New Roman"/>
          <w:sz w:val="24"/>
          <w:szCs w:val="24"/>
        </w:rPr>
        <w:t xml:space="preserve">, reprezentowaną przez: ks. Janusza Stanka – Proboszcza Parafii zwanym dalej </w:t>
      </w:r>
      <w:r w:rsidRPr="00B86749">
        <w:rPr>
          <w:rFonts w:ascii="Times New Roman" w:hAnsi="Times New Roman" w:cs="Times New Roman"/>
          <w:b/>
          <w:bCs/>
          <w:sz w:val="24"/>
          <w:szCs w:val="24"/>
        </w:rPr>
        <w:t>„Zamawiającym”</w:t>
      </w:r>
      <w:r w:rsidR="00A54FFA" w:rsidRPr="00B86749">
        <w:rPr>
          <w:rFonts w:ascii="Times New Roman" w:hAnsi="Times New Roman" w:cs="Times New Roman"/>
          <w:b/>
          <w:bCs/>
          <w:sz w:val="24"/>
          <w:szCs w:val="24"/>
        </w:rPr>
        <w:t xml:space="preserve"> lub „Stroną”</w:t>
      </w:r>
      <w:r w:rsidRPr="00B86749">
        <w:rPr>
          <w:rFonts w:ascii="Times New Roman" w:hAnsi="Times New Roman" w:cs="Times New Roman"/>
          <w:sz w:val="24"/>
          <w:szCs w:val="24"/>
        </w:rPr>
        <w:t>,</w:t>
      </w:r>
    </w:p>
    <w:p w14:paraId="6FFE7825" w14:textId="77777777" w:rsidR="00266FFB" w:rsidRPr="00B86749" w:rsidRDefault="00266FFB" w:rsidP="00266FFB">
      <w:pPr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a</w:t>
      </w:r>
    </w:p>
    <w:p w14:paraId="10541F14" w14:textId="4B1B60B2" w:rsidR="00266FFB" w:rsidRPr="00B86749" w:rsidRDefault="00266FFB" w:rsidP="00266FFB">
      <w:pPr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___________________________ z siedzibą ______________________________</w:t>
      </w:r>
    </w:p>
    <w:p w14:paraId="0638EAA8" w14:textId="27CBD4E1" w:rsidR="00266FFB" w:rsidRPr="00B86749" w:rsidRDefault="00266FFB" w:rsidP="00266FFB">
      <w:pPr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NIP: _____________, REGON: ______________, wpisanym do rejestru przedsiębiorców____________________________________________________</w:t>
      </w:r>
    </w:p>
    <w:p w14:paraId="508EDED6" w14:textId="77777777" w:rsidR="00266FFB" w:rsidRPr="00B86749" w:rsidRDefault="00266FFB" w:rsidP="00266FFB">
      <w:pPr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reprezentowanym przez: _____________________________________________</w:t>
      </w:r>
    </w:p>
    <w:p w14:paraId="14078D3D" w14:textId="03BA3320" w:rsidR="00266FFB" w:rsidRPr="00B86749" w:rsidRDefault="00266FFB" w:rsidP="00266FFB">
      <w:pPr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B86749">
        <w:rPr>
          <w:rFonts w:ascii="Times New Roman" w:hAnsi="Times New Roman" w:cs="Times New Roman"/>
          <w:b/>
          <w:bCs/>
          <w:sz w:val="24"/>
          <w:szCs w:val="24"/>
        </w:rPr>
        <w:t>„Wykonawcą”</w:t>
      </w:r>
      <w:r w:rsidR="00A54FFA" w:rsidRPr="00B86749">
        <w:rPr>
          <w:rFonts w:ascii="Times New Roman" w:hAnsi="Times New Roman" w:cs="Times New Roman"/>
          <w:b/>
          <w:bCs/>
          <w:sz w:val="24"/>
          <w:szCs w:val="24"/>
        </w:rPr>
        <w:t xml:space="preserve"> lub „Stroną”</w:t>
      </w:r>
      <w:r w:rsidRPr="00B86749">
        <w:rPr>
          <w:rFonts w:ascii="Times New Roman" w:hAnsi="Times New Roman" w:cs="Times New Roman"/>
          <w:sz w:val="24"/>
          <w:szCs w:val="24"/>
        </w:rPr>
        <w:t>.</w:t>
      </w:r>
    </w:p>
    <w:p w14:paraId="11754BCA" w14:textId="77777777" w:rsidR="00022A84" w:rsidRPr="00B86749" w:rsidRDefault="00022A84" w:rsidP="00022A84">
      <w:pPr>
        <w:rPr>
          <w:rFonts w:ascii="Times New Roman" w:hAnsi="Times New Roman" w:cs="Times New Roman"/>
          <w:sz w:val="24"/>
          <w:szCs w:val="24"/>
        </w:rPr>
      </w:pPr>
    </w:p>
    <w:p w14:paraId="1B7E56B4" w14:textId="03C1292E" w:rsidR="00022A84" w:rsidRPr="00B86749" w:rsidRDefault="00022A84" w:rsidP="00CE103E">
      <w:p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Niniejsza umowa zawierana jest na okoliczność udzielenia dotacji na podstawie wniosku o dofinansowanie z Rządowego Programu Odbudowy Zabytków z dnia 16 sierpnia 2023 roku złożonego przez Gminę Wieniawa oraz  Promesą nr Edycja2RPOZ/2023/7398/</w:t>
      </w:r>
      <w:proofErr w:type="spellStart"/>
      <w:r w:rsidRPr="00B86749">
        <w:rPr>
          <w:rFonts w:ascii="Times New Roman" w:hAnsi="Times New Roman" w:cs="Times New Roman"/>
          <w:sz w:val="24"/>
          <w:szCs w:val="24"/>
        </w:rPr>
        <w:t>PolskiLad</w:t>
      </w:r>
      <w:proofErr w:type="spellEnd"/>
      <w:r w:rsidRPr="00B86749">
        <w:rPr>
          <w:rFonts w:ascii="Times New Roman" w:hAnsi="Times New Roman" w:cs="Times New Roman"/>
          <w:sz w:val="24"/>
          <w:szCs w:val="24"/>
        </w:rPr>
        <w:t xml:space="preserve"> z przeznaczeniem na realizację inwestycji pn.: „</w:t>
      </w:r>
      <w:r w:rsidRPr="00B86749">
        <w:rPr>
          <w:rFonts w:ascii="Times New Roman" w:hAnsi="Times New Roman" w:cs="Times New Roman"/>
          <w:i/>
          <w:iCs/>
          <w:sz w:val="24"/>
          <w:szCs w:val="24"/>
        </w:rPr>
        <w:t>Prace konserwatorskie zabytkowego wyposażenia kościoła pw. św. Katarzyny w Wieniawie</w:t>
      </w:r>
      <w:r w:rsidRPr="00B86749">
        <w:rPr>
          <w:rFonts w:ascii="Times New Roman" w:hAnsi="Times New Roman" w:cs="Times New Roman"/>
          <w:sz w:val="24"/>
          <w:szCs w:val="24"/>
        </w:rPr>
        <w:t>”</w:t>
      </w:r>
      <w:r w:rsidR="00CE103E" w:rsidRPr="00B86749">
        <w:rPr>
          <w:rFonts w:ascii="Times New Roman" w:hAnsi="Times New Roman" w:cs="Times New Roman"/>
          <w:sz w:val="24"/>
          <w:szCs w:val="24"/>
        </w:rPr>
        <w:t>.</w:t>
      </w:r>
    </w:p>
    <w:p w14:paraId="024B774D" w14:textId="380EF96C" w:rsidR="00022A84" w:rsidRPr="00B86749" w:rsidRDefault="00022A84" w:rsidP="00022A84">
      <w:p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Niniejsza umowa zostaje zawarta w wyniku przeprowadzonego postępowania zakupowego prowadzonego zgodnie z zasadą konkurencyjności, pn.: „Prace konserwatorskie zabytkowego wyposażenia kościoła pw. św. Katarzyny w Wieniawie”, z wyłączeniem ustawy z dnia 11 września 2019 r. Prawo zamówień publicznych (</w:t>
      </w:r>
      <w:proofErr w:type="spellStart"/>
      <w:r w:rsidRPr="00B8674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86749">
        <w:rPr>
          <w:rFonts w:ascii="Times New Roman" w:hAnsi="Times New Roman" w:cs="Times New Roman"/>
          <w:sz w:val="24"/>
          <w:szCs w:val="24"/>
        </w:rPr>
        <w:t xml:space="preserve">. 2023 , poz. 1605, z </w:t>
      </w:r>
      <w:proofErr w:type="spellStart"/>
      <w:r w:rsidRPr="00B8674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86749">
        <w:rPr>
          <w:rFonts w:ascii="Times New Roman" w:hAnsi="Times New Roman" w:cs="Times New Roman"/>
          <w:sz w:val="24"/>
          <w:szCs w:val="24"/>
        </w:rPr>
        <w:t>. Zm.)</w:t>
      </w:r>
    </w:p>
    <w:p w14:paraId="3DD3A240" w14:textId="77777777" w:rsidR="00022A84" w:rsidRPr="00B86749" w:rsidRDefault="00022A84" w:rsidP="00266FFB">
      <w:pPr>
        <w:rPr>
          <w:rFonts w:ascii="Times New Roman" w:hAnsi="Times New Roman" w:cs="Times New Roman"/>
          <w:sz w:val="24"/>
          <w:szCs w:val="24"/>
        </w:rPr>
      </w:pPr>
    </w:p>
    <w:p w14:paraId="5E944FC0" w14:textId="5A3F664C" w:rsidR="00266FFB" w:rsidRPr="00B86749" w:rsidRDefault="00266FFB" w:rsidP="00CE10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6749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31C2B6D7" w14:textId="77777777" w:rsidR="000902F4" w:rsidRPr="00B86749" w:rsidRDefault="000902F4" w:rsidP="000902F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6749">
        <w:rPr>
          <w:rFonts w:ascii="Times New Roman" w:hAnsi="Times New Roman" w:cs="Times New Roman"/>
          <w:b/>
          <w:bCs/>
          <w:sz w:val="24"/>
          <w:szCs w:val="24"/>
        </w:rPr>
        <w:t>PRZEDMIOT UMOWY</w:t>
      </w:r>
    </w:p>
    <w:p w14:paraId="31A35459" w14:textId="77777777" w:rsidR="00CE103E" w:rsidRPr="00B86749" w:rsidRDefault="00CE103E" w:rsidP="00CE10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F5C716" w14:textId="77777777" w:rsidR="00022A84" w:rsidRPr="00B86749" w:rsidRDefault="00266FFB" w:rsidP="0049179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 xml:space="preserve">Przedmiotem umowy </w:t>
      </w:r>
      <w:r w:rsidR="002F752A" w:rsidRPr="00B86749">
        <w:rPr>
          <w:rFonts w:ascii="Times New Roman" w:hAnsi="Times New Roman" w:cs="Times New Roman"/>
          <w:sz w:val="24"/>
          <w:szCs w:val="24"/>
        </w:rPr>
        <w:t>są prace konserwatorskie wybranych obiektów stanowiących wyposażenie</w:t>
      </w:r>
      <w:r w:rsidR="00022A84" w:rsidRPr="00B86749">
        <w:rPr>
          <w:rFonts w:ascii="Times New Roman" w:hAnsi="Times New Roman" w:cs="Times New Roman"/>
          <w:sz w:val="24"/>
          <w:szCs w:val="24"/>
        </w:rPr>
        <w:t xml:space="preserve"> k</w:t>
      </w:r>
      <w:r w:rsidR="002F752A" w:rsidRPr="00B86749">
        <w:rPr>
          <w:rFonts w:ascii="Times New Roman" w:hAnsi="Times New Roman" w:cs="Times New Roman"/>
          <w:sz w:val="24"/>
          <w:szCs w:val="24"/>
        </w:rPr>
        <w:t>ościoła</w:t>
      </w:r>
      <w:r w:rsidR="00022A84" w:rsidRPr="00B86749">
        <w:rPr>
          <w:rFonts w:ascii="Times New Roman" w:hAnsi="Times New Roman" w:cs="Times New Roman"/>
          <w:sz w:val="24"/>
          <w:szCs w:val="24"/>
        </w:rPr>
        <w:t xml:space="preserve"> pw. Św. Katarzyny Aleksandryjskiej w Wieniawie, ul. Kasztanowa 1, 26-432 Wieniawa.</w:t>
      </w:r>
    </w:p>
    <w:p w14:paraId="5A1B3B8F" w14:textId="5D2AD9E3" w:rsidR="00266FFB" w:rsidRPr="00B86749" w:rsidRDefault="00266FFB" w:rsidP="0049179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Przedmiot umowy obejmuje:</w:t>
      </w:r>
    </w:p>
    <w:p w14:paraId="61C8B4FD" w14:textId="2455764C" w:rsidR="00266FFB" w:rsidRPr="00B86749" w:rsidRDefault="002F752A" w:rsidP="00491799">
      <w:pPr>
        <w:pStyle w:val="Akapitzlist"/>
        <w:numPr>
          <w:ilvl w:val="0"/>
          <w:numId w:val="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konserwację ołtarza bocznego pw. Św. Józefa</w:t>
      </w:r>
      <w:r w:rsidR="00CE103E" w:rsidRPr="00B86749">
        <w:rPr>
          <w:rFonts w:ascii="Times New Roman" w:hAnsi="Times New Roman" w:cs="Times New Roman"/>
          <w:sz w:val="24"/>
          <w:szCs w:val="24"/>
        </w:rPr>
        <w:t>,</w:t>
      </w:r>
    </w:p>
    <w:p w14:paraId="1905F42A" w14:textId="7DA7F801" w:rsidR="002F752A" w:rsidRPr="00B86749" w:rsidRDefault="002F752A" w:rsidP="00491799">
      <w:pPr>
        <w:pStyle w:val="Akapitzlist"/>
        <w:numPr>
          <w:ilvl w:val="0"/>
          <w:numId w:val="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konserwację ambony</w:t>
      </w:r>
      <w:r w:rsidR="00CE103E" w:rsidRPr="00B86749">
        <w:rPr>
          <w:rFonts w:ascii="Times New Roman" w:hAnsi="Times New Roman" w:cs="Times New Roman"/>
          <w:sz w:val="24"/>
          <w:szCs w:val="24"/>
        </w:rPr>
        <w:t>,</w:t>
      </w:r>
    </w:p>
    <w:p w14:paraId="21B5749C" w14:textId="50B14864" w:rsidR="00131DDC" w:rsidRPr="00B86749" w:rsidRDefault="002F752A" w:rsidP="00131DDC">
      <w:pPr>
        <w:pStyle w:val="Akapitzlist"/>
        <w:numPr>
          <w:ilvl w:val="0"/>
          <w:numId w:val="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 xml:space="preserve">konserwację </w:t>
      </w:r>
      <w:r w:rsidR="00022A84" w:rsidRPr="00BE2B8B">
        <w:rPr>
          <w:rFonts w:ascii="Times New Roman" w:hAnsi="Times New Roman" w:cs="Times New Roman"/>
          <w:sz w:val="24"/>
          <w:szCs w:val="24"/>
        </w:rPr>
        <w:t xml:space="preserve">prospektu </w:t>
      </w:r>
      <w:r w:rsidR="00022A84" w:rsidRPr="00B86749">
        <w:rPr>
          <w:rFonts w:ascii="Times New Roman" w:hAnsi="Times New Roman" w:cs="Times New Roman"/>
          <w:sz w:val="24"/>
          <w:szCs w:val="24"/>
        </w:rPr>
        <w:t xml:space="preserve">i </w:t>
      </w:r>
      <w:r w:rsidRPr="00B86749">
        <w:rPr>
          <w:rFonts w:ascii="Times New Roman" w:hAnsi="Times New Roman" w:cs="Times New Roman"/>
          <w:sz w:val="24"/>
          <w:szCs w:val="24"/>
        </w:rPr>
        <w:t>szafy organowej</w:t>
      </w:r>
      <w:r w:rsidR="00131DDC" w:rsidRPr="00B86749">
        <w:rPr>
          <w:rFonts w:ascii="Times New Roman" w:hAnsi="Times New Roman" w:cs="Times New Roman"/>
          <w:sz w:val="24"/>
          <w:szCs w:val="24"/>
        </w:rPr>
        <w:t>,</w:t>
      </w:r>
    </w:p>
    <w:p w14:paraId="3ADB859D" w14:textId="39CDA811" w:rsidR="00131DDC" w:rsidRPr="00B86749" w:rsidRDefault="00131DDC" w:rsidP="00131DDC">
      <w:pPr>
        <w:pStyle w:val="Akapitzlist"/>
        <w:numPr>
          <w:ilvl w:val="0"/>
          <w:numId w:val="1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lastRenderedPageBreak/>
        <w:t>Wykonawca zobowiązany jest do przekazania Zamawiającemu trzech egzemplarzy powykonawczej dokumentacji konserwatorskiej (w wersji papierowej i elektronicznej - na CD) dotyczącej prac zrealizowanych w ramach zadania – w terminie do 3 miesięcy po ich zakończeniu (odbiorze końcowym etapu realizowanego w ramach niniejszego zadania) obejmującego część opisową i fotograficzną.</w:t>
      </w:r>
    </w:p>
    <w:p w14:paraId="08EE1E41" w14:textId="0657C0F7" w:rsidR="00022A84" w:rsidRPr="00B86749" w:rsidRDefault="00CE103E" w:rsidP="0049179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Szczegółowy zakres zadania określają:</w:t>
      </w:r>
    </w:p>
    <w:p w14:paraId="6025073C" w14:textId="5608FFFB" w:rsidR="00CE103E" w:rsidRPr="00B86749" w:rsidRDefault="00A765F2" w:rsidP="0049179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„</w:t>
      </w:r>
      <w:r w:rsidR="00CE103E" w:rsidRPr="00B86749">
        <w:rPr>
          <w:rFonts w:ascii="Times New Roman" w:hAnsi="Times New Roman" w:cs="Times New Roman"/>
          <w:sz w:val="24"/>
          <w:szCs w:val="24"/>
        </w:rPr>
        <w:t xml:space="preserve">Program prac konserwatorskich </w:t>
      </w:r>
      <w:r w:rsidRPr="00B86749">
        <w:rPr>
          <w:rFonts w:ascii="Times New Roman" w:hAnsi="Times New Roman" w:cs="Times New Roman"/>
          <w:sz w:val="24"/>
          <w:szCs w:val="24"/>
        </w:rPr>
        <w:t>elementów wyposażenia wnętrza Kościoła pw. Św. Katarzyny w Wieniawie”, opracowany w marcu 2017 r., autor: mgr Agata Malik-Ptaszyńska.</w:t>
      </w:r>
    </w:p>
    <w:p w14:paraId="2A3801FC" w14:textId="1D68D473" w:rsidR="00CE103E" w:rsidRPr="00B86749" w:rsidRDefault="00CE103E" w:rsidP="00491799">
      <w:pPr>
        <w:pStyle w:val="Akapitzlist"/>
        <w:numPr>
          <w:ilvl w:val="0"/>
          <w:numId w:val="3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„Program prac konserwatorskich dotyczących prospektu organowego w kościele pw. Św. Katarzyny w Wieniawie”, opracowany w sierpniu 2024 r, autor: mgr Michał Biliński.</w:t>
      </w:r>
    </w:p>
    <w:p w14:paraId="721B51C2" w14:textId="77777777" w:rsidR="00BE2B8B" w:rsidRDefault="00B4391A" w:rsidP="00BE2B8B">
      <w:pPr>
        <w:pStyle w:val="Akapitzlist"/>
        <w:numPr>
          <w:ilvl w:val="0"/>
          <w:numId w:val="3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Decyzja Mazowieckiego Wojewódzkiego Konserwatora Zabytków z dnia 13.04.2017 r. nr 208/DR/17, na prowadzenie prac konserwatorskich przy ruchomych elementach wyposażenia kościoła parafialnego pw. Św. Katarzyny w Wieniawie, tj. ołtarzu głównym, poliptyku św. Stanisława, ołtarzu bocznym z obrazem „św. Barbara”, ołtarzu bocznym z obrazem „św. Józef z Dzieciątkiem Jezus”, ambonie oraz Krucyfiksie z grupy Ukrzyżowania (ba belce tęczowej) wraz z decyzjami zmieniającymi jej ważność, tj.  Decyzją z dnia 2021.02.2020 r. nr 106/DR/20 oraz Decyzją z dnia 28.11.2022 r. nr 918/DR/22.</w:t>
      </w:r>
    </w:p>
    <w:p w14:paraId="0442EC4B" w14:textId="77777777" w:rsidR="00BE2B8B" w:rsidRPr="00BE2B8B" w:rsidRDefault="00BE2B8B" w:rsidP="00BE2B8B">
      <w:pPr>
        <w:pStyle w:val="Akapitzlist"/>
        <w:numPr>
          <w:ilvl w:val="0"/>
          <w:numId w:val="3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E2B8B">
        <w:rPr>
          <w:rFonts w:ascii="Times New Roman" w:hAnsi="Times New Roman" w:cs="Times New Roman"/>
          <w:sz w:val="24"/>
          <w:szCs w:val="24"/>
        </w:rPr>
        <w:t>Decyzja Mazowieckiego Wojewódzkiego Konserwatora Zabytków z dnia 24.09.2024 r. nr 718/DR/24, na przeprowadzenie prac konserwatorskich przy prospekcie i szafie organowej z 1911 r. z kościoła parafialnego pw. Św. Katarzyny w Wieniawie.</w:t>
      </w:r>
    </w:p>
    <w:p w14:paraId="043F562F" w14:textId="166F9E6A" w:rsidR="00BE2B8B" w:rsidRPr="00BE2B8B" w:rsidRDefault="00BE2B8B" w:rsidP="00BE2B8B">
      <w:pPr>
        <w:pStyle w:val="Akapitzlist"/>
        <w:numPr>
          <w:ilvl w:val="0"/>
          <w:numId w:val="3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E2B8B">
        <w:rPr>
          <w:rFonts w:ascii="Times New Roman" w:hAnsi="Times New Roman" w:cs="Times New Roman"/>
          <w:sz w:val="24"/>
          <w:szCs w:val="24"/>
        </w:rPr>
        <w:t>Przedmiar prac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23FD38" w14:textId="77777777" w:rsidR="00491799" w:rsidRPr="00B86749" w:rsidRDefault="00491799" w:rsidP="0049179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Przedmiot zamówienia należy wykonać w sposób gwarantujący spełnienie warunków: ustawy z dnia 23 lipca 2003 r. o ochronie zabytków i opiece nad zabytkami (tekst jednolity: Dz. U z 2022 r., poz. 804), Rozporządzenia Ministra Kultury i Dziedzictwa Narodowego w sprawie prowadzenia prac konserwatorskich, prac restauratorskich, robót budowlanych, badań konserwatorskich, badań architektonicznych i innych działań przy zabytku wpisanym do rejestru zabytków oraz badań archeologicznych oraz zgodnie z obowiązującymi przepisami.</w:t>
      </w:r>
    </w:p>
    <w:p w14:paraId="5B93D711" w14:textId="39ED94DA" w:rsidR="00491799" w:rsidRPr="00B86749" w:rsidRDefault="00491799" w:rsidP="0049179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Wykonawca jest zobowiązany wykonać prace zgodnie z niniejszą umową, złożoną ofertą, zasadami współczesnej wiedzy, wskazaniami i warunkami określonymi w dokumentacji postępowania oraz zaleceniami Mazowieckiego Wojewódzkiego Konserwatora Zabytków.</w:t>
      </w:r>
    </w:p>
    <w:p w14:paraId="76BF060B" w14:textId="77777777" w:rsidR="000902F4" w:rsidRPr="00B86749" w:rsidRDefault="000902F4" w:rsidP="000902F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70A0F7" w14:textId="04D83D94" w:rsidR="00266FFB" w:rsidRPr="00B86749" w:rsidRDefault="00266FFB" w:rsidP="000902F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6749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38F53815" w14:textId="77777777" w:rsidR="000902F4" w:rsidRPr="00B86749" w:rsidRDefault="000902F4" w:rsidP="000902F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6749">
        <w:rPr>
          <w:rFonts w:ascii="Times New Roman" w:hAnsi="Times New Roman" w:cs="Times New Roman"/>
          <w:b/>
          <w:bCs/>
          <w:sz w:val="24"/>
          <w:szCs w:val="24"/>
        </w:rPr>
        <w:t>OBOWIĄZKI STRON</w:t>
      </w:r>
    </w:p>
    <w:p w14:paraId="20C0DF4F" w14:textId="77777777" w:rsidR="00B15977" w:rsidRDefault="00B15977" w:rsidP="00462440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00DBEDD7" w14:textId="703AF473" w:rsidR="00266FFB" w:rsidRPr="00B86749" w:rsidRDefault="00266FFB" w:rsidP="00462440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lastRenderedPageBreak/>
        <w:t>Do obowiązków Zamawiającego należy:</w:t>
      </w:r>
    </w:p>
    <w:p w14:paraId="234A40FD" w14:textId="72ABDF7B" w:rsidR="00491799" w:rsidRPr="00B86749" w:rsidRDefault="00491799" w:rsidP="0049179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Udostępnienie Wykonawcy wszelkich dokumentów i informacji koniecznych do przeprowadzenia prac;</w:t>
      </w:r>
    </w:p>
    <w:p w14:paraId="21246968" w14:textId="77777777" w:rsidR="00491799" w:rsidRPr="00B86749" w:rsidRDefault="00491799" w:rsidP="0049179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Udostępnienie obiektów ruchomych znajdujących się w budynku kościoła na czas prac demontażowych i realizacji zadania;</w:t>
      </w:r>
    </w:p>
    <w:p w14:paraId="77767D96" w14:textId="09396BB7" w:rsidR="00534809" w:rsidRPr="00B86749" w:rsidRDefault="00534809" w:rsidP="0049179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Protokolarne wprowadzenie Wykonawcy na czas realizacji przedmiotu zamówienia w miejsce  objęte zakresem przedmiotu umowy - w terminie uzgodnionym przez strony,</w:t>
      </w:r>
    </w:p>
    <w:p w14:paraId="2E534475" w14:textId="77777777" w:rsidR="00491799" w:rsidRPr="00B86749" w:rsidRDefault="00491799" w:rsidP="0049179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Współdziałanie z Wykonawcą w zakresie niezbędnym do realizacji przedmiotu zamówienia;</w:t>
      </w:r>
    </w:p>
    <w:p w14:paraId="06FD56A0" w14:textId="77777777" w:rsidR="00491799" w:rsidRPr="00B86749" w:rsidRDefault="00266FFB" w:rsidP="00266FF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 xml:space="preserve">Odbiór przedmiotu umowy w terminach wynikających z niniejszej umowy. </w:t>
      </w:r>
    </w:p>
    <w:p w14:paraId="103FF6DF" w14:textId="73CC7DA7" w:rsidR="00266FFB" w:rsidRPr="00B86749" w:rsidRDefault="00266FFB" w:rsidP="00266FF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Zapłata wynagrodzenia Wykonawcy za zrealizowanie przedmiotu umowy.</w:t>
      </w:r>
    </w:p>
    <w:p w14:paraId="00EE9179" w14:textId="77777777" w:rsidR="00266FFB" w:rsidRPr="00B86749" w:rsidRDefault="00266FFB" w:rsidP="004917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6749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5B4F805F" w14:textId="77777777" w:rsidR="00266FFB" w:rsidRPr="00B86749" w:rsidRDefault="00266FFB" w:rsidP="00266FFB">
      <w:pPr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Do obowiązków Wykonawcy należy:</w:t>
      </w:r>
    </w:p>
    <w:p w14:paraId="0898F291" w14:textId="6423E385" w:rsidR="00491799" w:rsidRPr="00B86749" w:rsidRDefault="00491799" w:rsidP="004C07A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Właściwe zabezpieczenie obiektów na czas przewiezienia ich do pracowni konserwatorskiej;</w:t>
      </w:r>
    </w:p>
    <w:p w14:paraId="08F80D2C" w14:textId="07F3F6AB" w:rsidR="00534809" w:rsidRPr="00B86749" w:rsidRDefault="00534809" w:rsidP="004C07A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Wykonanie prac zgodnie z zatwierdzonym</w:t>
      </w:r>
      <w:r w:rsidR="00601FD7">
        <w:rPr>
          <w:rFonts w:ascii="Times New Roman" w:hAnsi="Times New Roman" w:cs="Times New Roman"/>
          <w:sz w:val="24"/>
          <w:szCs w:val="24"/>
        </w:rPr>
        <w:t>i</w:t>
      </w:r>
      <w:r w:rsidRPr="00B86749">
        <w:rPr>
          <w:rFonts w:ascii="Times New Roman" w:hAnsi="Times New Roman" w:cs="Times New Roman"/>
          <w:sz w:val="24"/>
          <w:szCs w:val="24"/>
        </w:rPr>
        <w:t xml:space="preserve"> Programa</w:t>
      </w:r>
      <w:r w:rsidR="00601FD7">
        <w:rPr>
          <w:rFonts w:ascii="Times New Roman" w:hAnsi="Times New Roman" w:cs="Times New Roman"/>
          <w:sz w:val="24"/>
          <w:szCs w:val="24"/>
        </w:rPr>
        <w:t>mi</w:t>
      </w:r>
      <w:r w:rsidRPr="00B86749">
        <w:rPr>
          <w:rFonts w:ascii="Times New Roman" w:hAnsi="Times New Roman" w:cs="Times New Roman"/>
          <w:sz w:val="24"/>
          <w:szCs w:val="24"/>
        </w:rPr>
        <w:t xml:space="preserve"> prac konserwatorskich i decyzjami MWKZ; </w:t>
      </w:r>
    </w:p>
    <w:p w14:paraId="5AA9820C" w14:textId="38805C8C" w:rsidR="00534809" w:rsidRPr="00B86749" w:rsidRDefault="00534809" w:rsidP="0053480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Niezwłoczne informowanie Zamawiającego o problemach lub okolicznościach mogących wpłynąć na przyspieszenie, opóźnienie, jakość lub termin zakończenia wykonania Przedmiotu umowy.</w:t>
      </w:r>
    </w:p>
    <w:p w14:paraId="03EA6B63" w14:textId="77777777" w:rsidR="00534809" w:rsidRPr="00B86749" w:rsidRDefault="00131DDC" w:rsidP="00266FF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Systematyczne kompletowanie dokumentacji prowadzonych prac (w tym dokumentacji powykonawczej według schematu dokumentacji konserwatorskiej) w formie opisowej, rysunkowej i fotograficznej</w:t>
      </w:r>
      <w:r w:rsidR="00534809" w:rsidRPr="00B86749">
        <w:rPr>
          <w:rFonts w:ascii="Times New Roman" w:hAnsi="Times New Roman" w:cs="Times New Roman"/>
          <w:sz w:val="24"/>
          <w:szCs w:val="24"/>
        </w:rPr>
        <w:t xml:space="preserve"> oraz przekazania jej Mazowieckiemu Wojewódzkiemu Konserwatorowi Zabytków w terminie do 3 miesięcy od dnia zakończenia tych prac.</w:t>
      </w:r>
    </w:p>
    <w:p w14:paraId="3DA78942" w14:textId="48EF5B75" w:rsidR="00534809" w:rsidRPr="00B86749" w:rsidRDefault="00266FFB" w:rsidP="00B15977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 xml:space="preserve">Wykonanie przedmiotu umowy zgodnie z zakresem przedmiotu </w:t>
      </w:r>
      <w:r w:rsidR="00534809" w:rsidRPr="00B86749">
        <w:rPr>
          <w:rFonts w:ascii="Times New Roman" w:hAnsi="Times New Roman" w:cs="Times New Roman"/>
          <w:sz w:val="24"/>
          <w:szCs w:val="24"/>
        </w:rPr>
        <w:t>umowy</w:t>
      </w:r>
      <w:r w:rsidRPr="00B86749">
        <w:rPr>
          <w:rFonts w:ascii="Times New Roman" w:hAnsi="Times New Roman" w:cs="Times New Roman"/>
          <w:sz w:val="24"/>
          <w:szCs w:val="24"/>
        </w:rPr>
        <w:t xml:space="preserve">, </w:t>
      </w:r>
      <w:r w:rsidR="00534809" w:rsidRPr="00B86749">
        <w:rPr>
          <w:rFonts w:ascii="Times New Roman" w:hAnsi="Times New Roman" w:cs="Times New Roman"/>
          <w:sz w:val="24"/>
          <w:szCs w:val="24"/>
        </w:rPr>
        <w:t>ze szczególną starannością z zastosowaniem technik zgodnych ze sztuką konserwatorską, wymaganiami bezpieczeństwa i higieny pracy, obowiązującymi Polskimi Normami i przepisami prawa regulującymi czynności danego rodzaju, w tym przepisami dotyczącymi ochrony konserwatorskiej oraz warunkami umowy.</w:t>
      </w:r>
    </w:p>
    <w:p w14:paraId="19BA44D6" w14:textId="77777777" w:rsidR="00B15977" w:rsidRDefault="00B15977" w:rsidP="00B159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9CFE4" w14:textId="17D32189" w:rsidR="00266FFB" w:rsidRPr="00B86749" w:rsidRDefault="00266FFB" w:rsidP="00B159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6749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3A7AF42C" w14:textId="77777777" w:rsidR="000C058D" w:rsidRPr="00B86749" w:rsidRDefault="000C058D" w:rsidP="000C05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6749">
        <w:rPr>
          <w:rFonts w:ascii="Times New Roman" w:hAnsi="Times New Roman" w:cs="Times New Roman"/>
          <w:b/>
          <w:bCs/>
          <w:sz w:val="24"/>
          <w:szCs w:val="24"/>
        </w:rPr>
        <w:t>TERMIN REALIZACJI UMOWY</w:t>
      </w:r>
    </w:p>
    <w:p w14:paraId="30643A27" w14:textId="77777777" w:rsidR="000C058D" w:rsidRPr="00B86749" w:rsidRDefault="000C058D" w:rsidP="00B1597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F273FB" w14:textId="347A3CC1" w:rsidR="00266FFB" w:rsidRPr="00B86749" w:rsidRDefault="00266FFB" w:rsidP="00B1597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Termin realizacji przedmiotu umowy o którym mowa w §1 wraz z jego odbiorem</w:t>
      </w:r>
      <w:r w:rsidR="00C826AF" w:rsidRPr="00B86749">
        <w:rPr>
          <w:rFonts w:ascii="Times New Roman" w:hAnsi="Times New Roman" w:cs="Times New Roman"/>
          <w:sz w:val="24"/>
          <w:szCs w:val="24"/>
        </w:rPr>
        <w:t xml:space="preserve"> w terminie 13 miesięcy od daty zawarcia niniejszej umowy tj. do dnia …………..</w:t>
      </w:r>
    </w:p>
    <w:p w14:paraId="785839EB" w14:textId="4E28B49B" w:rsidR="00266FFB" w:rsidRPr="00B86749" w:rsidRDefault="00266FFB" w:rsidP="00B1597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Za termin wykonania przedmiotu zamówienia uważa się datę podpisania bezusterkowego protokołu odbioru</w:t>
      </w:r>
      <w:r w:rsidR="00C826AF" w:rsidRPr="00B86749">
        <w:rPr>
          <w:rFonts w:ascii="Times New Roman" w:hAnsi="Times New Roman" w:cs="Times New Roman"/>
          <w:sz w:val="24"/>
          <w:szCs w:val="24"/>
        </w:rPr>
        <w:t xml:space="preserve"> końcowego.</w:t>
      </w:r>
    </w:p>
    <w:p w14:paraId="66323C43" w14:textId="0D1F74F9" w:rsidR="00C826AF" w:rsidRPr="00B86749" w:rsidRDefault="00C826AF" w:rsidP="00B1597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 xml:space="preserve">Termin wykonania poszczególnych elementów prac konserwatorskich  składających się na przedmiot zamówienia strony określą w harmonogramie rzeczowo-finansowym, </w:t>
      </w:r>
      <w:r w:rsidRPr="00B86749">
        <w:rPr>
          <w:rFonts w:ascii="Times New Roman" w:hAnsi="Times New Roman" w:cs="Times New Roman"/>
          <w:sz w:val="24"/>
          <w:szCs w:val="24"/>
        </w:rPr>
        <w:lastRenderedPageBreak/>
        <w:t>który Wykonawca przedstawi Zamawiającemu w terminie 14 dni od dnia podpisania niniejszej umowy.</w:t>
      </w:r>
    </w:p>
    <w:p w14:paraId="33555C95" w14:textId="77777777" w:rsidR="00C826AF" w:rsidRPr="00B86749" w:rsidRDefault="00C826AF" w:rsidP="00B1597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Harmonogram o którym mowa w ust. 3 powinien zawierać w szczególności:</w:t>
      </w:r>
    </w:p>
    <w:p w14:paraId="63F73088" w14:textId="62474F41" w:rsidR="00C826AF" w:rsidRPr="00B86749" w:rsidRDefault="00C826AF" w:rsidP="00B15977">
      <w:pPr>
        <w:pStyle w:val="Akapitzlist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terminy rozpoczęcia i zakończenia realizacji prac w poszczególnych okresach rozliczeniowych,</w:t>
      </w:r>
    </w:p>
    <w:p w14:paraId="1D0DB19E" w14:textId="77777777" w:rsidR="00C826AF" w:rsidRPr="00B86749" w:rsidRDefault="00C826AF" w:rsidP="00B15977">
      <w:pPr>
        <w:pStyle w:val="Akapitzlist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wartości prac przewidzianych w każdym okresie rozliczeniowym,</w:t>
      </w:r>
    </w:p>
    <w:p w14:paraId="3163B691" w14:textId="77777777" w:rsidR="00C826AF" w:rsidRPr="00B86749" w:rsidRDefault="00C826AF" w:rsidP="00B15977">
      <w:pPr>
        <w:pStyle w:val="Akapitzlist"/>
        <w:numPr>
          <w:ilvl w:val="0"/>
          <w:numId w:val="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zakres prac do wykonania w każdym okresie rozliczeniowym.</w:t>
      </w:r>
    </w:p>
    <w:p w14:paraId="1BFE14E8" w14:textId="77777777" w:rsidR="00656913" w:rsidRPr="00B86749" w:rsidRDefault="00656913" w:rsidP="00B1597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Zmiana harmonogramu jest dopuszczalna w przypadkach uzasadnionych i nie wymaga aneksu do umowy o ile zmiana nie powoduje niezgodności harmonogramu z postanowienia umowy. Wniosek o zmianę harmonogramu wraz z uzasadnieniem składa Zamawiający lub Wykonawca. Zmiana harmonogramu wymaga zgody obu Stron umowy wyrażonej na piśmie.</w:t>
      </w:r>
    </w:p>
    <w:p w14:paraId="062AE6EC" w14:textId="6C3019D1" w:rsidR="00656913" w:rsidRPr="00C611EA" w:rsidRDefault="00656913" w:rsidP="00C611E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 xml:space="preserve">W przypadku dokonania zmiany umowy wpływającej na treść harmonogramu Strony dostosowują harmonogram do zmienionych zapisów umowy. Zmieniony </w:t>
      </w:r>
      <w:r w:rsidRPr="00C611EA">
        <w:rPr>
          <w:rFonts w:ascii="Times New Roman" w:hAnsi="Times New Roman" w:cs="Times New Roman"/>
          <w:sz w:val="24"/>
          <w:szCs w:val="24"/>
        </w:rPr>
        <w:t>harmonogram stanowi załącznik d</w:t>
      </w:r>
      <w:r w:rsidR="003406F6" w:rsidRPr="00C611EA">
        <w:rPr>
          <w:rFonts w:ascii="Times New Roman" w:hAnsi="Times New Roman" w:cs="Times New Roman"/>
          <w:sz w:val="24"/>
          <w:szCs w:val="24"/>
        </w:rPr>
        <w:t>o</w:t>
      </w:r>
      <w:r w:rsidRPr="00C611EA">
        <w:rPr>
          <w:rFonts w:ascii="Times New Roman" w:hAnsi="Times New Roman" w:cs="Times New Roman"/>
          <w:sz w:val="24"/>
          <w:szCs w:val="24"/>
        </w:rPr>
        <w:t xml:space="preserve"> aneksu od umowy.</w:t>
      </w:r>
    </w:p>
    <w:p w14:paraId="7DD823CE" w14:textId="77777777" w:rsidR="00B15977" w:rsidRDefault="00B15977" w:rsidP="00B159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B2DCE9" w14:textId="26614D1D" w:rsidR="00266FFB" w:rsidRPr="00B86749" w:rsidRDefault="00266FFB" w:rsidP="00B159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6749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28319D27" w14:textId="77777777" w:rsidR="000C058D" w:rsidRPr="00B86749" w:rsidRDefault="000C058D" w:rsidP="000C05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6749">
        <w:rPr>
          <w:rFonts w:ascii="Times New Roman" w:hAnsi="Times New Roman" w:cs="Times New Roman"/>
          <w:b/>
          <w:bCs/>
          <w:sz w:val="24"/>
          <w:szCs w:val="24"/>
        </w:rPr>
        <w:t>WYNAGRODZENIE</w:t>
      </w:r>
    </w:p>
    <w:p w14:paraId="4ABAD09C" w14:textId="77777777" w:rsidR="000C058D" w:rsidRPr="00B86749" w:rsidRDefault="000C058D" w:rsidP="000C05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BDAAB5" w14:textId="776CB45D" w:rsidR="00050E92" w:rsidRPr="00B86749" w:rsidRDefault="00266FFB" w:rsidP="00050E9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 xml:space="preserve">Za wykonanie przedmiotu Umowy, określonego w §1 niniejszej </w:t>
      </w:r>
      <w:r w:rsidR="00B15977">
        <w:rPr>
          <w:rFonts w:ascii="Times New Roman" w:hAnsi="Times New Roman" w:cs="Times New Roman"/>
          <w:sz w:val="24"/>
          <w:szCs w:val="24"/>
        </w:rPr>
        <w:t>u</w:t>
      </w:r>
      <w:r w:rsidRPr="00B86749">
        <w:rPr>
          <w:rFonts w:ascii="Times New Roman" w:hAnsi="Times New Roman" w:cs="Times New Roman"/>
          <w:sz w:val="24"/>
          <w:szCs w:val="24"/>
        </w:rPr>
        <w:t>mowy, Strony ustalają wynagrodzenie ryczałtowe, w wysokości</w:t>
      </w:r>
      <w:r w:rsidR="00050E92" w:rsidRPr="00B86749">
        <w:rPr>
          <w:rFonts w:ascii="Times New Roman" w:hAnsi="Times New Roman" w:cs="Times New Roman"/>
          <w:sz w:val="24"/>
          <w:szCs w:val="24"/>
        </w:rPr>
        <w:t xml:space="preserve"> </w:t>
      </w:r>
      <w:r w:rsidRPr="00B86749">
        <w:rPr>
          <w:rFonts w:ascii="Times New Roman" w:hAnsi="Times New Roman" w:cs="Times New Roman"/>
          <w:sz w:val="24"/>
          <w:szCs w:val="24"/>
        </w:rPr>
        <w:t xml:space="preserve">łącznie </w:t>
      </w:r>
      <w:r w:rsidR="00050E92" w:rsidRPr="00B86749">
        <w:rPr>
          <w:rFonts w:ascii="Times New Roman" w:hAnsi="Times New Roman" w:cs="Times New Roman"/>
          <w:sz w:val="24"/>
          <w:szCs w:val="24"/>
        </w:rPr>
        <w:t>brutto</w:t>
      </w:r>
      <w:r w:rsidRPr="00B8674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BA84880" w14:textId="27726264" w:rsidR="00050E92" w:rsidRPr="00B86749" w:rsidRDefault="00266FFB" w:rsidP="00050E9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________________zł</w:t>
      </w:r>
      <w:r w:rsidR="00B15977">
        <w:rPr>
          <w:rFonts w:ascii="Times New Roman" w:hAnsi="Times New Roman" w:cs="Times New Roman"/>
          <w:sz w:val="24"/>
          <w:szCs w:val="24"/>
        </w:rPr>
        <w:t xml:space="preserve">, </w:t>
      </w:r>
      <w:r w:rsidRPr="00B86749">
        <w:rPr>
          <w:rFonts w:ascii="Times New Roman" w:hAnsi="Times New Roman" w:cs="Times New Roman"/>
          <w:sz w:val="24"/>
          <w:szCs w:val="24"/>
        </w:rPr>
        <w:t>słownie: __________________________________________</w:t>
      </w:r>
      <w:r w:rsidR="00B15977">
        <w:rPr>
          <w:rFonts w:ascii="Times New Roman" w:hAnsi="Times New Roman" w:cs="Times New Roman"/>
          <w:sz w:val="24"/>
          <w:szCs w:val="24"/>
        </w:rPr>
        <w:t>__</w:t>
      </w:r>
    </w:p>
    <w:p w14:paraId="231CB04B" w14:textId="7276E3E2" w:rsidR="004C771A" w:rsidRPr="00B86749" w:rsidRDefault="00266FFB" w:rsidP="004C771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w tym</w:t>
      </w:r>
      <w:r w:rsidR="00050E92" w:rsidRPr="00B86749">
        <w:rPr>
          <w:rFonts w:ascii="Times New Roman" w:hAnsi="Times New Roman" w:cs="Times New Roman"/>
          <w:sz w:val="24"/>
          <w:szCs w:val="24"/>
        </w:rPr>
        <w:t>:</w:t>
      </w:r>
      <w:r w:rsidRPr="00B86749">
        <w:rPr>
          <w:rFonts w:ascii="Times New Roman" w:hAnsi="Times New Roman" w:cs="Times New Roman"/>
          <w:sz w:val="24"/>
          <w:szCs w:val="24"/>
        </w:rPr>
        <w:t xml:space="preserve"> </w:t>
      </w:r>
      <w:r w:rsidR="00050E92" w:rsidRPr="00B86749">
        <w:rPr>
          <w:rFonts w:ascii="Times New Roman" w:hAnsi="Times New Roman" w:cs="Times New Roman"/>
          <w:sz w:val="24"/>
          <w:szCs w:val="24"/>
        </w:rPr>
        <w:t>warto</w:t>
      </w:r>
      <w:r w:rsidR="004C771A" w:rsidRPr="00B86749">
        <w:rPr>
          <w:rFonts w:ascii="Times New Roman" w:hAnsi="Times New Roman" w:cs="Times New Roman"/>
          <w:sz w:val="24"/>
          <w:szCs w:val="24"/>
        </w:rPr>
        <w:t>ść</w:t>
      </w:r>
      <w:r w:rsidR="00050E92" w:rsidRPr="00B86749">
        <w:rPr>
          <w:rFonts w:ascii="Times New Roman" w:hAnsi="Times New Roman" w:cs="Times New Roman"/>
          <w:sz w:val="24"/>
          <w:szCs w:val="24"/>
        </w:rPr>
        <w:t xml:space="preserve"> netto: ____________________zł,</w:t>
      </w:r>
      <w:r w:rsidR="00722E41" w:rsidRPr="00B86749">
        <w:rPr>
          <w:rFonts w:ascii="Times New Roman" w:hAnsi="Times New Roman" w:cs="Times New Roman"/>
          <w:sz w:val="24"/>
          <w:szCs w:val="24"/>
        </w:rPr>
        <w:t xml:space="preserve"> </w:t>
      </w:r>
      <w:r w:rsidRPr="00B86749">
        <w:rPr>
          <w:rFonts w:ascii="Times New Roman" w:hAnsi="Times New Roman" w:cs="Times New Roman"/>
          <w:sz w:val="24"/>
          <w:szCs w:val="24"/>
        </w:rPr>
        <w:t>podatek VAT w wysokości 23%, tj.: _______________zł</w:t>
      </w:r>
      <w:r w:rsidR="00050E92" w:rsidRPr="00B86749">
        <w:rPr>
          <w:rFonts w:ascii="Times New Roman" w:hAnsi="Times New Roman" w:cs="Times New Roman"/>
          <w:sz w:val="24"/>
          <w:szCs w:val="24"/>
        </w:rPr>
        <w:t xml:space="preserve"> </w:t>
      </w:r>
      <w:r w:rsidRPr="00B86749">
        <w:rPr>
          <w:rFonts w:ascii="Times New Roman" w:hAnsi="Times New Roman" w:cs="Times New Roman"/>
          <w:sz w:val="24"/>
          <w:szCs w:val="24"/>
        </w:rPr>
        <w:t>słownie:</w:t>
      </w:r>
      <w:r w:rsidR="00050E92" w:rsidRPr="00B86749">
        <w:rPr>
          <w:rFonts w:ascii="Times New Roman" w:hAnsi="Times New Roman" w:cs="Times New Roman"/>
          <w:sz w:val="24"/>
          <w:szCs w:val="24"/>
        </w:rPr>
        <w:t xml:space="preserve"> </w:t>
      </w:r>
      <w:r w:rsidRPr="00B86749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06061598" w14:textId="77777777" w:rsidR="00873946" w:rsidRPr="00B86749" w:rsidRDefault="00266FFB" w:rsidP="00266FF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Wynagrodzenie, o którym mowa w ust. 1 niniejszego paragrafu obejmuje wszelkie koszty niezbędne do zrealizowania przedmiotu umowy. Wykonawca ponosi odpowiedzialność na zasadzie ryzyka z tytułu oszacowania wszelkich kosztów związanych z realizacją przedmiotu umowy. Niedoszacowanie, pominięcie oraz brak rozpoznania zakresu przedmiotu umowy nie może być podstawą do żądania zmiany wynagrodzenia określonego w ust. 1 niniejszego paragrafu.</w:t>
      </w:r>
    </w:p>
    <w:p w14:paraId="0D9906AD" w14:textId="77777777" w:rsidR="00873946" w:rsidRPr="00B86749" w:rsidRDefault="00266FFB" w:rsidP="00266FFB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Kwota określona w ust. 1 niniejszego paragrafu zawiera wszystkie koszty związane z realizacją przedmiotu umowy określonego w § 1 niniejszej umowy.</w:t>
      </w:r>
    </w:p>
    <w:p w14:paraId="06DD1F65" w14:textId="59B19B20" w:rsidR="00266FFB" w:rsidRPr="00B86749" w:rsidRDefault="00266FFB" w:rsidP="00733E7B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Określone w ust. 1 wynagrodzenie jest niezmienne przez cały okres obowiązywania niniejszej umowy, bez względu na faktyczny termin odbioru końcowego zadania inwestycyjnego, okres udzielonej przez Wykonawcę gwarancji i rękojmi. Wykonawca nie może żądać podwyższenia wynagrodzenia, chociażby w czasie zawarcia umowy nie można było przewidzieć rozmiaru lub kosztów robót i innych świadczeń.</w:t>
      </w:r>
    </w:p>
    <w:p w14:paraId="66BC81D0" w14:textId="77777777" w:rsidR="000C058D" w:rsidRDefault="000C058D" w:rsidP="00733E7B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2A717" w14:textId="77777777" w:rsidR="00633B51" w:rsidRDefault="00633B51" w:rsidP="00733E7B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A48F9" w14:textId="77777777" w:rsidR="00633B51" w:rsidRPr="00B86749" w:rsidRDefault="00633B51" w:rsidP="00733E7B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C1B32" w14:textId="003AB19D" w:rsidR="00873946" w:rsidRDefault="000C058D" w:rsidP="00733E7B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6749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6</w:t>
      </w:r>
      <w:r w:rsidRPr="00B8674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73946" w:rsidRPr="00B86749">
        <w:rPr>
          <w:rFonts w:ascii="Times New Roman" w:hAnsi="Times New Roman" w:cs="Times New Roman"/>
          <w:b/>
          <w:bCs/>
          <w:sz w:val="24"/>
          <w:szCs w:val="24"/>
        </w:rPr>
        <w:t>ZAPŁATA WYNAGRODZENIA</w:t>
      </w:r>
    </w:p>
    <w:p w14:paraId="010A7A9A" w14:textId="77777777" w:rsidR="00733E7B" w:rsidRPr="00B86749" w:rsidRDefault="00733E7B" w:rsidP="00733E7B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CCA16D" w14:textId="5F61AD6C" w:rsidR="00873946" w:rsidRPr="00B86749" w:rsidRDefault="00266FFB" w:rsidP="0087394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 xml:space="preserve">Rozliczenie umowy nastąpi </w:t>
      </w:r>
      <w:r w:rsidR="00873946" w:rsidRPr="00B86749">
        <w:rPr>
          <w:rFonts w:ascii="Times New Roman" w:hAnsi="Times New Roman" w:cs="Times New Roman"/>
          <w:sz w:val="24"/>
          <w:szCs w:val="24"/>
        </w:rPr>
        <w:t>zgodnie z zatwierdzonym Harmonogramem Rzeczowo-Finansowym, a wynagrodzenie Wykonawcy płatne będzie na podstawie dwóch faktur:</w:t>
      </w:r>
    </w:p>
    <w:p w14:paraId="2C5997FC" w14:textId="2A1B3C68" w:rsidR="00873946" w:rsidRPr="00B86749" w:rsidRDefault="00873946" w:rsidP="00873946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b/>
          <w:bCs/>
          <w:sz w:val="24"/>
          <w:szCs w:val="24"/>
        </w:rPr>
        <w:t>faktura częściowa</w:t>
      </w:r>
      <w:r w:rsidRPr="00B86749">
        <w:rPr>
          <w:rFonts w:ascii="Times New Roman" w:hAnsi="Times New Roman" w:cs="Times New Roman"/>
          <w:sz w:val="24"/>
          <w:szCs w:val="24"/>
        </w:rPr>
        <w:t xml:space="preserve"> obejmująca wartość robót wykonanych w ramach etapu 1,  w wysokości do 50% wynagrodzenia umownego,</w:t>
      </w:r>
    </w:p>
    <w:p w14:paraId="042859AB" w14:textId="77777777" w:rsidR="00873946" w:rsidRPr="00B86749" w:rsidRDefault="00873946" w:rsidP="00873946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b/>
          <w:bCs/>
          <w:sz w:val="24"/>
          <w:szCs w:val="24"/>
        </w:rPr>
        <w:t>faktura końcowa</w:t>
      </w:r>
      <w:r w:rsidRPr="00B86749">
        <w:rPr>
          <w:rFonts w:ascii="Times New Roman" w:hAnsi="Times New Roman" w:cs="Times New Roman"/>
          <w:sz w:val="24"/>
          <w:szCs w:val="24"/>
        </w:rPr>
        <w:t>, która zostanie wystawiona przez Wykonawcę po wykonaniu wszystkich prac objętych umową i podpisaniu przez strony protokołu odbioru końcowego prac konserwatorskich.</w:t>
      </w:r>
    </w:p>
    <w:p w14:paraId="2330725D" w14:textId="533DE256" w:rsidR="00266FFB" w:rsidRPr="00B86749" w:rsidRDefault="00266FFB" w:rsidP="0087394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Faktura ma zawierać wyszczególnienie przedmiotu umowy.</w:t>
      </w:r>
    </w:p>
    <w:p w14:paraId="14A01B80" w14:textId="76C63A90" w:rsidR="00266FFB" w:rsidRPr="00B86749" w:rsidRDefault="00266FFB" w:rsidP="0087394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Faktura VAT powinny być wystawione w następujący sposób:</w:t>
      </w:r>
    </w:p>
    <w:p w14:paraId="3D8904B5" w14:textId="7E0B974E" w:rsidR="00266FFB" w:rsidRPr="00B86749" w:rsidRDefault="00266FFB" w:rsidP="0087394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 xml:space="preserve">Nabywca: </w:t>
      </w:r>
      <w:r w:rsidR="00873946" w:rsidRPr="00B86749">
        <w:rPr>
          <w:rFonts w:ascii="Times New Roman" w:hAnsi="Times New Roman" w:cs="Times New Roman"/>
          <w:sz w:val="24"/>
          <w:szCs w:val="24"/>
        </w:rPr>
        <w:t>Parafia Rzymskokatolicka pw. Św. Katarzyny w Wieniawie</w:t>
      </w:r>
      <w:r w:rsidRPr="00B86749">
        <w:rPr>
          <w:rFonts w:ascii="Times New Roman" w:hAnsi="Times New Roman" w:cs="Times New Roman"/>
          <w:sz w:val="24"/>
          <w:szCs w:val="24"/>
        </w:rPr>
        <w:t xml:space="preserve">, ul. </w:t>
      </w:r>
      <w:r w:rsidR="00873946" w:rsidRPr="00B86749">
        <w:rPr>
          <w:rFonts w:ascii="Times New Roman" w:hAnsi="Times New Roman" w:cs="Times New Roman"/>
          <w:sz w:val="24"/>
          <w:szCs w:val="24"/>
        </w:rPr>
        <w:t>Kasztanowa 1</w:t>
      </w:r>
      <w:r w:rsidRPr="00B86749">
        <w:rPr>
          <w:rFonts w:ascii="Times New Roman" w:hAnsi="Times New Roman" w:cs="Times New Roman"/>
          <w:sz w:val="24"/>
          <w:szCs w:val="24"/>
        </w:rPr>
        <w:t>, 26-432 Wieniawa,</w:t>
      </w:r>
      <w:r w:rsidR="00873946" w:rsidRPr="00B86749">
        <w:rPr>
          <w:rFonts w:ascii="Times New Roman" w:hAnsi="Times New Roman" w:cs="Times New Roman"/>
          <w:sz w:val="24"/>
          <w:szCs w:val="24"/>
        </w:rPr>
        <w:t xml:space="preserve"> </w:t>
      </w:r>
      <w:r w:rsidRPr="00B86749">
        <w:rPr>
          <w:rFonts w:ascii="Times New Roman" w:hAnsi="Times New Roman" w:cs="Times New Roman"/>
          <w:sz w:val="24"/>
          <w:szCs w:val="24"/>
        </w:rPr>
        <w:t xml:space="preserve">NIP: </w:t>
      </w:r>
      <w:r w:rsidR="00873946" w:rsidRPr="00B86749">
        <w:rPr>
          <w:rFonts w:ascii="Times New Roman" w:hAnsi="Times New Roman" w:cs="Times New Roman"/>
          <w:sz w:val="24"/>
          <w:szCs w:val="24"/>
        </w:rPr>
        <w:t>6010085573</w:t>
      </w:r>
      <w:r w:rsidRPr="00B86749">
        <w:rPr>
          <w:rFonts w:ascii="Times New Roman" w:hAnsi="Times New Roman" w:cs="Times New Roman"/>
          <w:sz w:val="24"/>
          <w:szCs w:val="24"/>
        </w:rPr>
        <w:t xml:space="preserve">, REGON: </w:t>
      </w:r>
      <w:r w:rsidR="00873946" w:rsidRPr="00B86749">
        <w:rPr>
          <w:rFonts w:ascii="Times New Roman" w:hAnsi="Times New Roman" w:cs="Times New Roman"/>
          <w:sz w:val="24"/>
          <w:szCs w:val="24"/>
        </w:rPr>
        <w:t>040084141</w:t>
      </w:r>
      <w:r w:rsidRPr="00B86749">
        <w:rPr>
          <w:rFonts w:ascii="Times New Roman" w:hAnsi="Times New Roman" w:cs="Times New Roman"/>
          <w:sz w:val="24"/>
          <w:szCs w:val="24"/>
        </w:rPr>
        <w:t>, a następnie doręczona Zamawiającemu.</w:t>
      </w:r>
    </w:p>
    <w:p w14:paraId="4C865C6F" w14:textId="1347B7CE" w:rsidR="00266FFB" w:rsidRPr="00B86749" w:rsidRDefault="00266FFB" w:rsidP="00B016F1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Faktura płatna będzie przelewem w terminie do 30 dni od daty otrzymania przez Zamawiającego poprawnie wystawionej faktury.</w:t>
      </w:r>
    </w:p>
    <w:p w14:paraId="5787B7DC" w14:textId="74AB2FCA" w:rsidR="00310C65" w:rsidRPr="00B86749" w:rsidRDefault="00310C65" w:rsidP="00B016F1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Wynagrodzenie należne Wykonawcy zostanie przekazane na jego rachunek bankowy wskazany w fakturze po uzyskaniu przez Zamawiającego środków pochodzących z dotacji z budżetu Gminy Wieniawa.</w:t>
      </w:r>
    </w:p>
    <w:p w14:paraId="5994EF81" w14:textId="3F65380C" w:rsidR="00266FFB" w:rsidRPr="00B86749" w:rsidRDefault="00266FFB" w:rsidP="00B016F1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Płatności faktur będą dokonywane przez Zamawiającego przelewem z rachunku bankowego na rachunek Wykonawcy w banku: ________________________________ Warunkiem zapłaty wynagrodzenia przez Zamawiającego na wskazany przez Wykonawcę rachunek jest figurowanie podanego rachunku w elektronicznym wykazie czynnych podatników VAT, prowadzonym przez Szefa Krajowej Administracji Skarbowej (tzw. biała lista podatników VAT).</w:t>
      </w:r>
    </w:p>
    <w:p w14:paraId="220F8F2E" w14:textId="77777777" w:rsidR="00873946" w:rsidRPr="00B86749" w:rsidRDefault="00266FFB" w:rsidP="00B016F1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W przypadku wskazania na fakturze rachunku bankowego nieujawnionego w wykazie podatników VAT, Zamawiający uprawniony będzie do dokonania płatności na inny rachunek bankowy ujawniony w wykazie podatników VAT lub do zapłaty na rachunek bankowy podany na fakturze, z jednoczesnym powiadomieniem właściwego naczelnika urzędu skarbowego.</w:t>
      </w:r>
    </w:p>
    <w:p w14:paraId="5B706122" w14:textId="0ABD7A75" w:rsidR="00266FFB" w:rsidRPr="00B86749" w:rsidRDefault="00266FFB" w:rsidP="0067571D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Za dzień zapłaty wynagrodzenia uważa się dzień obciążenia rachunku bankowego Zamawiającego. W przypadku konsorcjum, płatność nastąpi na konto lidera konsorcjum.</w:t>
      </w:r>
    </w:p>
    <w:p w14:paraId="6D12D96A" w14:textId="77777777" w:rsidR="0067571D" w:rsidRDefault="0067571D" w:rsidP="0067571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FF558" w14:textId="51C77CFD" w:rsidR="0014153D" w:rsidRPr="00B86749" w:rsidRDefault="0014153D" w:rsidP="0067571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6749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226D81CE" w14:textId="775056C4" w:rsidR="00310C65" w:rsidRPr="00B86749" w:rsidRDefault="00310C65" w:rsidP="0014153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6749">
        <w:rPr>
          <w:rFonts w:ascii="Times New Roman" w:hAnsi="Times New Roman" w:cs="Times New Roman"/>
          <w:b/>
          <w:bCs/>
          <w:sz w:val="24"/>
          <w:szCs w:val="24"/>
        </w:rPr>
        <w:t>WARUNKI ODBIORU</w:t>
      </w:r>
    </w:p>
    <w:p w14:paraId="049E4A03" w14:textId="77777777" w:rsidR="0014153D" w:rsidRPr="00B86749" w:rsidRDefault="0014153D" w:rsidP="0014153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758B8" w14:textId="03935D65" w:rsidR="00266FFB" w:rsidRPr="00B86749" w:rsidRDefault="00266FFB" w:rsidP="00B4702D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Strony zgodnie postanawiają, że będą stosowane następujące rodzaje odbiorów robót:</w:t>
      </w:r>
    </w:p>
    <w:p w14:paraId="28E0B231" w14:textId="263D70CB" w:rsidR="00B4702D" w:rsidRPr="00B86749" w:rsidRDefault="00B4702D" w:rsidP="00B4702D">
      <w:pPr>
        <w:pStyle w:val="Akapitzlist"/>
        <w:numPr>
          <w:ilvl w:val="0"/>
          <w:numId w:val="17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odbiór częściowy po zakończeniu etapu 1, uprawniający do wystawienia faktury częściowej,</w:t>
      </w:r>
    </w:p>
    <w:p w14:paraId="174BFA9C" w14:textId="77777777" w:rsidR="00B4702D" w:rsidRPr="00B86749" w:rsidRDefault="00B4702D" w:rsidP="00B4702D">
      <w:pPr>
        <w:pStyle w:val="Akapitzlist"/>
        <w:numPr>
          <w:ilvl w:val="0"/>
          <w:numId w:val="17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lastRenderedPageBreak/>
        <w:t>odbiór końcowy po zakończeniu całości prac objętych przedmiotem zamówienia będący podstawą wystawienia faktury końcowej.</w:t>
      </w:r>
    </w:p>
    <w:p w14:paraId="35A4F560" w14:textId="36C04FA2" w:rsidR="00CB32B2" w:rsidRDefault="00266FFB" w:rsidP="00266FFB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 xml:space="preserve">Wykonawca zgłosi Zamawiającemu pisemnie gotowość do odbioru końcowego (pismo złożone w siedzibie Zamawiającego, e-mail co najmniej na </w:t>
      </w:r>
      <w:r w:rsidR="0079299F">
        <w:rPr>
          <w:rFonts w:ascii="Times New Roman" w:hAnsi="Times New Roman" w:cs="Times New Roman"/>
          <w:sz w:val="24"/>
          <w:szCs w:val="24"/>
        </w:rPr>
        <w:t>14</w:t>
      </w:r>
      <w:r w:rsidRPr="00B86749">
        <w:rPr>
          <w:rFonts w:ascii="Times New Roman" w:hAnsi="Times New Roman" w:cs="Times New Roman"/>
          <w:sz w:val="24"/>
          <w:szCs w:val="24"/>
        </w:rPr>
        <w:t xml:space="preserve"> dni robocz</w:t>
      </w:r>
      <w:r w:rsidR="005A43FD">
        <w:rPr>
          <w:rFonts w:ascii="Times New Roman" w:hAnsi="Times New Roman" w:cs="Times New Roman"/>
          <w:sz w:val="24"/>
          <w:szCs w:val="24"/>
        </w:rPr>
        <w:t>ych</w:t>
      </w:r>
      <w:r w:rsidRPr="00B86749">
        <w:rPr>
          <w:rFonts w:ascii="Times New Roman" w:hAnsi="Times New Roman" w:cs="Times New Roman"/>
          <w:sz w:val="24"/>
          <w:szCs w:val="24"/>
        </w:rPr>
        <w:t xml:space="preserve"> przed terminem określonym w § 4 ust. 1.</w:t>
      </w:r>
    </w:p>
    <w:p w14:paraId="6385A2D3" w14:textId="37D70ED1" w:rsidR="0079299F" w:rsidRPr="0079299F" w:rsidRDefault="0079299F" w:rsidP="0079299F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Protokół odbioru jest podstawą wystawienia faktury.</w:t>
      </w:r>
    </w:p>
    <w:p w14:paraId="6605E625" w14:textId="77777777" w:rsidR="00CB32B2" w:rsidRPr="00B86749" w:rsidRDefault="00266FFB" w:rsidP="00266FFB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 xml:space="preserve">Zamawiający wyznaczy termin i rozpocznie odbiór końcowy przedmiotu umowy w ciągu </w:t>
      </w:r>
      <w:r w:rsidR="00CB32B2" w:rsidRPr="00B86749">
        <w:rPr>
          <w:rFonts w:ascii="Times New Roman" w:hAnsi="Times New Roman" w:cs="Times New Roman"/>
          <w:sz w:val="24"/>
          <w:szCs w:val="24"/>
        </w:rPr>
        <w:t>7</w:t>
      </w:r>
      <w:r w:rsidRPr="00B86749">
        <w:rPr>
          <w:rFonts w:ascii="Times New Roman" w:hAnsi="Times New Roman" w:cs="Times New Roman"/>
          <w:sz w:val="24"/>
          <w:szCs w:val="24"/>
        </w:rPr>
        <w:t xml:space="preserve"> dni roboczych od daty zawiadomienia go o osiągnięciu gotowości do odbioru końcowego, zawiadamiając o tym Wykonawcę.</w:t>
      </w:r>
    </w:p>
    <w:p w14:paraId="7BBAD6CB" w14:textId="2BE0B17E" w:rsidR="00266FFB" w:rsidRPr="00B86749" w:rsidRDefault="00266FFB" w:rsidP="00266FFB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Jeżeli w toku czynności odbioru końcowego zostaną stwierdzone wady, to Zamawiającemu przysługują następujące uprawnienia:</w:t>
      </w:r>
    </w:p>
    <w:p w14:paraId="378B4162" w14:textId="745823BE" w:rsidR="00CB32B2" w:rsidRPr="00B86749" w:rsidRDefault="00266FFB" w:rsidP="00CB32B2">
      <w:pPr>
        <w:pStyle w:val="Akapitzlist"/>
        <w:numPr>
          <w:ilvl w:val="0"/>
          <w:numId w:val="19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jeżeli wady pozwalają na użytkowanie przedmiotu odbioru w sposób odpowiadający jego właściwościom i przeznaczeniu, wówczas nastąpi odbiór, spisany zostanie protokół odbioru, w którym Zamawiający wyznaczy Wykonawcy termin na usunięcie stwierdzonych wad;</w:t>
      </w:r>
    </w:p>
    <w:p w14:paraId="4C25D4F7" w14:textId="77777777" w:rsidR="00CB32B2" w:rsidRPr="00B86749" w:rsidRDefault="00266FFB" w:rsidP="00266FFB">
      <w:pPr>
        <w:pStyle w:val="Akapitzlist"/>
        <w:numPr>
          <w:ilvl w:val="0"/>
          <w:numId w:val="19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jeżeli wady nie pozwalają na użytkowanie przedmiotu odbioru w sposób odpowiadający jego właściwościom i przeznaczeniu, wówczas Zamawiający odmówi dokonania odbioru; nowy termin odbioru zostanie ustalony w trybie określonym przez Zamawiającego.</w:t>
      </w:r>
    </w:p>
    <w:p w14:paraId="33052C42" w14:textId="48FA79F7" w:rsidR="00266FFB" w:rsidRPr="00B86749" w:rsidRDefault="00266FFB" w:rsidP="00266FFB">
      <w:pPr>
        <w:pStyle w:val="Akapitzlist"/>
        <w:numPr>
          <w:ilvl w:val="0"/>
          <w:numId w:val="19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jeżeli wady nie są możliwe do usunięcia, ale nie uniemożliwiają one użytkowania przedmiotu odbioru w sposób odpowiadający jego właściwościom i przeznaczeniu, Zamawiający zastrzega sobie prawo jednostronnego obniżenia wynagrodzenia odpowiednio do utraconej wartości użytkowej, technicznej obiektu.</w:t>
      </w:r>
    </w:p>
    <w:p w14:paraId="647DD128" w14:textId="77777777" w:rsidR="00CB32B2" w:rsidRPr="00B86749" w:rsidRDefault="00266FFB" w:rsidP="00CB32B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 xml:space="preserve">Wykonawca usunie wady na własny koszt w terminie </w:t>
      </w:r>
      <w:r w:rsidR="00CB32B2" w:rsidRPr="00B86749">
        <w:rPr>
          <w:rFonts w:ascii="Times New Roman" w:hAnsi="Times New Roman" w:cs="Times New Roman"/>
          <w:sz w:val="24"/>
          <w:szCs w:val="24"/>
        </w:rPr>
        <w:t>7</w:t>
      </w:r>
      <w:r w:rsidRPr="00B86749">
        <w:rPr>
          <w:rFonts w:ascii="Times New Roman" w:hAnsi="Times New Roman" w:cs="Times New Roman"/>
          <w:sz w:val="24"/>
          <w:szCs w:val="24"/>
        </w:rPr>
        <w:t xml:space="preserve"> dni roboczych od dnia wezwania.</w:t>
      </w:r>
    </w:p>
    <w:p w14:paraId="57375884" w14:textId="279399BE" w:rsidR="00266FFB" w:rsidRPr="00B86749" w:rsidRDefault="00266FFB" w:rsidP="00CB32B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Brak usunięcia usterek w ww. terminie skutkować będzie naliczeniem kar umownych, o których mowa w § 9 oraz stanowić może podstawę do odstąpienia od umowy przez Zamawiającego.</w:t>
      </w:r>
    </w:p>
    <w:p w14:paraId="64F088D0" w14:textId="77777777" w:rsidR="00CD047B" w:rsidRPr="00B86749" w:rsidRDefault="00CD047B" w:rsidP="00CD047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D3C0BB4" w14:textId="77777777" w:rsidR="00CD047B" w:rsidRPr="00B86749" w:rsidRDefault="00CD047B" w:rsidP="001B242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6749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71E103D5" w14:textId="6C07D690" w:rsidR="00CB32B2" w:rsidRPr="00B86749" w:rsidRDefault="00CB32B2" w:rsidP="00CD047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6749">
        <w:rPr>
          <w:rFonts w:ascii="Times New Roman" w:hAnsi="Times New Roman" w:cs="Times New Roman"/>
          <w:b/>
          <w:bCs/>
          <w:sz w:val="24"/>
          <w:szCs w:val="24"/>
        </w:rPr>
        <w:t>GWARANCJA WYKONAWCY</w:t>
      </w:r>
    </w:p>
    <w:p w14:paraId="7DBF6149" w14:textId="77777777" w:rsidR="00CD047B" w:rsidRPr="00B86749" w:rsidRDefault="00CD047B" w:rsidP="00CD047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A7EFC6" w14:textId="77777777" w:rsidR="00CB32B2" w:rsidRPr="00B86749" w:rsidRDefault="00266FFB" w:rsidP="00266FFB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Wykonawca gwarantuje, że przedmiot umowy określony w §1 wykonany zostanie dobrze jakościowo, zgodnie z obowiązującymi przepisami w zakresie przedmiotu umowy, normami, sztuką budowlaną</w:t>
      </w:r>
      <w:r w:rsidR="00CB32B2" w:rsidRPr="00B86749">
        <w:rPr>
          <w:rFonts w:ascii="Times New Roman" w:hAnsi="Times New Roman" w:cs="Times New Roman"/>
          <w:sz w:val="24"/>
          <w:szCs w:val="24"/>
        </w:rPr>
        <w:t>, konserwatorską</w:t>
      </w:r>
      <w:r w:rsidRPr="00B86749">
        <w:rPr>
          <w:rFonts w:ascii="Times New Roman" w:hAnsi="Times New Roman" w:cs="Times New Roman"/>
          <w:sz w:val="24"/>
          <w:szCs w:val="24"/>
        </w:rPr>
        <w:t xml:space="preserve"> i warunkami umowy, bez wad pomniejszających wartość </w:t>
      </w:r>
      <w:r w:rsidR="00CB32B2" w:rsidRPr="00B86749">
        <w:rPr>
          <w:rFonts w:ascii="Times New Roman" w:hAnsi="Times New Roman" w:cs="Times New Roman"/>
          <w:sz w:val="24"/>
          <w:szCs w:val="24"/>
        </w:rPr>
        <w:t>prac</w:t>
      </w:r>
      <w:r w:rsidRPr="00B86749">
        <w:rPr>
          <w:rFonts w:ascii="Times New Roman" w:hAnsi="Times New Roman" w:cs="Times New Roman"/>
          <w:sz w:val="24"/>
          <w:szCs w:val="24"/>
        </w:rPr>
        <w:t xml:space="preserve"> lub uniemożliwiających użytkowanie obiektu zgodnie z ich przeznaczeniem.</w:t>
      </w:r>
    </w:p>
    <w:p w14:paraId="1E007C6D" w14:textId="77777777" w:rsidR="00CB32B2" w:rsidRPr="00B86749" w:rsidRDefault="00266FFB" w:rsidP="00266FFB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 xml:space="preserve">Wykonawca udziela </w:t>
      </w:r>
      <w:r w:rsidR="00CB32B2" w:rsidRPr="00B86749">
        <w:rPr>
          <w:rFonts w:ascii="Times New Roman" w:hAnsi="Times New Roman" w:cs="Times New Roman"/>
          <w:sz w:val="24"/>
          <w:szCs w:val="24"/>
        </w:rPr>
        <w:t>…</w:t>
      </w:r>
      <w:r w:rsidRPr="00B86749">
        <w:rPr>
          <w:rFonts w:ascii="Times New Roman" w:hAnsi="Times New Roman" w:cs="Times New Roman"/>
          <w:sz w:val="24"/>
          <w:szCs w:val="24"/>
        </w:rPr>
        <w:t xml:space="preserve"> miesięcznej gwarancji na przedmiot umowy, licząc od dnia podpisania </w:t>
      </w:r>
      <w:r w:rsidR="00CB32B2" w:rsidRPr="00B86749">
        <w:rPr>
          <w:rFonts w:ascii="Times New Roman" w:hAnsi="Times New Roman" w:cs="Times New Roman"/>
          <w:sz w:val="24"/>
          <w:szCs w:val="24"/>
        </w:rPr>
        <w:t xml:space="preserve">bezusterkowego </w:t>
      </w:r>
      <w:r w:rsidRPr="00B86749">
        <w:rPr>
          <w:rFonts w:ascii="Times New Roman" w:hAnsi="Times New Roman" w:cs="Times New Roman"/>
          <w:sz w:val="24"/>
          <w:szCs w:val="24"/>
        </w:rPr>
        <w:t>protokołu odbioru końcowego.</w:t>
      </w:r>
    </w:p>
    <w:p w14:paraId="6EFA7B02" w14:textId="77777777" w:rsidR="00CB32B2" w:rsidRPr="00B86749" w:rsidRDefault="00266FFB" w:rsidP="00266FFB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Gwarancja obejmuje między innymi, poza ujętymi prawnie, nieodpłatną (wliczoną w cenę</w:t>
      </w:r>
      <w:r w:rsidR="00CB32B2" w:rsidRPr="00B86749">
        <w:rPr>
          <w:rFonts w:ascii="Times New Roman" w:hAnsi="Times New Roman" w:cs="Times New Roman"/>
          <w:sz w:val="24"/>
          <w:szCs w:val="24"/>
        </w:rPr>
        <w:t xml:space="preserve"> </w:t>
      </w:r>
      <w:r w:rsidRPr="00B86749">
        <w:rPr>
          <w:rFonts w:ascii="Times New Roman" w:hAnsi="Times New Roman" w:cs="Times New Roman"/>
          <w:sz w:val="24"/>
          <w:szCs w:val="24"/>
        </w:rPr>
        <w:t>oferty), naprawę w okresie gwarancyjnym realizowaną w miejscu użytkowania.</w:t>
      </w:r>
    </w:p>
    <w:p w14:paraId="119932CD" w14:textId="77777777" w:rsidR="00CB32B2" w:rsidRPr="00B86749" w:rsidRDefault="00266FFB" w:rsidP="00266FFB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lastRenderedPageBreak/>
        <w:t>Jeśli Zamawiający stwierdzi istnienie wad fizycznych przedmiotu umowy, wówczas niezwłocznie zawiadomi Wykonawcę o istnieniu wady w formie pisemnej lub e-mailem na adres:________________ wyznaczając jednocześnie termin do spisania protokołu dotyczącego istnienia wady. Istnienie wad powinno być stwierdzone protokolarnie przy udziale Zamawiającego i Wykonawcy, z tym zastrzeżeniem, że jeśli Wykonawca w terminie określonym w zawiadomieniu, o którym mowa w zdaniu poprzedzającym nie przystąpi do spisania protokołu wspólnie z Zamawiającym, wówczas wiążącym dla obydwu Stron jest protokół sporządzony jednostronnie przez Zamawiającego.</w:t>
      </w:r>
    </w:p>
    <w:p w14:paraId="24D40C3B" w14:textId="77777777" w:rsidR="00C77BB4" w:rsidRPr="00B86749" w:rsidRDefault="00266FFB" w:rsidP="00266FFB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Wykonawca zobowiązuje się do bezpłatnego usunięcia wad fizycznych przedmiotu umowy w terminie do 14 dni od dnia otrzymania protokołu dotyczącego istnienia wady, sporządzonego przez Zamawiającego przy udziale Wykonawcy lub w terminie do 14 dni od dnia otrzymania protokołu sporządzonego przez Zamawiającego bez udziału Wykonawcy, w przypadku, o którym mowa w zdaniu drugim niniejszego ustępu, a w uzasadnionym przypadku w innym uzgodnionym przez strony terminie. W przypadku nieusunięcia przez Wykonawcę zgłoszonej wady w ustalonym powyżej terminie, Zamawiającemu przysługiwać będzie prawo zlecenia usunięcia zaistniałej wady osobie trzeciej na koszt i ryzyko Wykonawcy. W przypadku, gdy wada ujawni się po zapłacie wynagrodzenia, w okresie rękojmi i nie jest możliwa do usunięcia, Zamawiający ma prawo żądać od Wykonawcy zwrotu jego części odpowiednio do utraconej wartości użytkowej, technicznej, estetycznej przedmiotu umowy.</w:t>
      </w:r>
    </w:p>
    <w:p w14:paraId="58615348" w14:textId="77777777" w:rsidR="00C77BB4" w:rsidRPr="00B86749" w:rsidRDefault="00266FFB" w:rsidP="00266FFB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Zamawiający może usunąć w zastępstwie Wykonawcy, na jego koszt i ryzyko, wady nieusunięte w ustalonym terminie. Zamawiający ma obowiązek uprzedniego poinformowania Wykonawcy o zamiarze zastępczego usunięcia wad. Zastępcze usunięcie wady nie zwalnia z obowiązku zapłaty kar umownych, które naliczane są do momentu zastępczego usunięcia wady.</w:t>
      </w:r>
    </w:p>
    <w:p w14:paraId="5C1A024F" w14:textId="033D0E7C" w:rsidR="00266FFB" w:rsidRPr="00B86749" w:rsidRDefault="00266FFB" w:rsidP="00266FFB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Zamawiający może dochodzić roszczeń wynikających z gwarancji także po upływie terminu gwarancyjnego, jeżeli reklamował wadę przed upływem tego terminu. Po bezskutecznym upływie terminów reklamacja uważana będzie za uznaną w całości zgodnie z żądaniem Zamawiającego.</w:t>
      </w:r>
    </w:p>
    <w:p w14:paraId="510D7A5D" w14:textId="77777777" w:rsidR="001B2427" w:rsidRPr="00B86749" w:rsidRDefault="001B2427" w:rsidP="001B2427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79D286" w14:textId="7BFA6BFB" w:rsidR="00C77BB4" w:rsidRPr="00B86749" w:rsidRDefault="001B2427" w:rsidP="001B2427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6749">
        <w:rPr>
          <w:rFonts w:ascii="Times New Roman" w:hAnsi="Times New Roman" w:cs="Times New Roman"/>
          <w:b/>
          <w:bCs/>
          <w:sz w:val="24"/>
          <w:szCs w:val="24"/>
        </w:rPr>
        <w:t>§ 9</w:t>
      </w:r>
      <w:r w:rsidRPr="00B86749">
        <w:rPr>
          <w:rFonts w:ascii="Times New Roman" w:hAnsi="Times New Roman" w:cs="Times New Roman"/>
          <w:b/>
          <w:bCs/>
          <w:sz w:val="24"/>
          <w:szCs w:val="24"/>
        </w:rPr>
        <w:br/>
        <w:t>K</w:t>
      </w:r>
      <w:r w:rsidR="00C77BB4" w:rsidRPr="00B86749">
        <w:rPr>
          <w:rFonts w:ascii="Times New Roman" w:hAnsi="Times New Roman" w:cs="Times New Roman"/>
          <w:b/>
          <w:bCs/>
          <w:sz w:val="24"/>
          <w:szCs w:val="24"/>
        </w:rPr>
        <w:t>ARY UMOWNE</w:t>
      </w:r>
    </w:p>
    <w:p w14:paraId="09B0228F" w14:textId="77777777" w:rsidR="001B2427" w:rsidRPr="00B86749" w:rsidRDefault="001B2427" w:rsidP="001B2427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131796" w14:textId="77777777" w:rsidR="008C1DF9" w:rsidRPr="00B86749" w:rsidRDefault="00266FFB" w:rsidP="001B2427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Strony ustanawiają odpowiedzialność za niewykonanie lub nienależyte wykonanie umowy w formie kar umownych, w następujących wypadkach i wysokościach:</w:t>
      </w:r>
    </w:p>
    <w:p w14:paraId="6F641622" w14:textId="77777777" w:rsidR="008C1DF9" w:rsidRPr="00B86749" w:rsidRDefault="00266FFB" w:rsidP="001B2427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Wykonawca zapłaci Zamawiającemu kary umowne:</w:t>
      </w:r>
    </w:p>
    <w:p w14:paraId="64C93A29" w14:textId="77777777" w:rsidR="008C1DF9" w:rsidRPr="00B86749" w:rsidRDefault="00266FFB" w:rsidP="00266FFB">
      <w:pPr>
        <w:pStyle w:val="Akapitzlist"/>
        <w:numPr>
          <w:ilvl w:val="1"/>
          <w:numId w:val="22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za zwłokę w wykonaniu przedmiotu umowy, w wysokości 0,2% całkowitego wynagrodzenia brutto określonego w § 5 ust. 1, za każdy dzień zwłoki liczony od terminu określonego w § 4 ust. 1</w:t>
      </w:r>
    </w:p>
    <w:p w14:paraId="6AC18369" w14:textId="77777777" w:rsidR="008C1DF9" w:rsidRPr="00B86749" w:rsidRDefault="00266FFB" w:rsidP="00266FFB">
      <w:pPr>
        <w:pStyle w:val="Akapitzlist"/>
        <w:numPr>
          <w:ilvl w:val="1"/>
          <w:numId w:val="22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 xml:space="preserve">za zwłokę w usunięciu wad stwierdzonych przy odbiorze, w okresie gwarancji lub okresie rękojmi za wady w wysokości 0,2% całkowitego wynagrodzenia brutto </w:t>
      </w:r>
      <w:r w:rsidRPr="00B86749">
        <w:rPr>
          <w:rFonts w:ascii="Times New Roman" w:hAnsi="Times New Roman" w:cs="Times New Roman"/>
          <w:sz w:val="24"/>
          <w:szCs w:val="24"/>
        </w:rPr>
        <w:lastRenderedPageBreak/>
        <w:t>określonego w § 5 ust. 1 za każdy dzień zwłoki liczony od dnia wyznaczonego na usunięcie wad,</w:t>
      </w:r>
    </w:p>
    <w:p w14:paraId="16659CD0" w14:textId="3F4BC526" w:rsidR="00B92022" w:rsidRPr="00B86749" w:rsidRDefault="00266FFB" w:rsidP="00266FFB">
      <w:pPr>
        <w:pStyle w:val="Akapitzlist"/>
        <w:numPr>
          <w:ilvl w:val="1"/>
          <w:numId w:val="22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z tytułu odstąpienia od umowy w całości przez którąkolwiek ze stron z przyczyn występujących po stronie Wykonawcy, w wysokości 10 % całkowitego wynagrodzenia brutto określonego w § 5 ust. 1</w:t>
      </w:r>
      <w:r w:rsidR="0025001D">
        <w:rPr>
          <w:rFonts w:ascii="Times New Roman" w:hAnsi="Times New Roman" w:cs="Times New Roman"/>
          <w:sz w:val="24"/>
          <w:szCs w:val="24"/>
        </w:rPr>
        <w:t>.</w:t>
      </w:r>
    </w:p>
    <w:p w14:paraId="73C095A1" w14:textId="77777777" w:rsidR="00B92022" w:rsidRPr="00B86749" w:rsidRDefault="00266FFB" w:rsidP="00266FFB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Jeżeli kary umowne nie pokryją poniesionej szkody, Strony niniejszej umowy zastrzegają sobie prawo do dochodzenia odszkodowania uzupełniającego na zasadach określonych w art. 471 Kodeksu cywilnego do wysokości poniesionej szkody.</w:t>
      </w:r>
    </w:p>
    <w:p w14:paraId="4E2E6B3D" w14:textId="77777777" w:rsidR="00B92022" w:rsidRPr="00B86749" w:rsidRDefault="00266FFB" w:rsidP="00266FFB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Wykonawca wyraża zgodę na dokonanie przez Zamawiającego potrącenia należności z tytułu naliczonych kar umownych z wynagrodzenia Wykonawcy.</w:t>
      </w:r>
    </w:p>
    <w:p w14:paraId="0F993572" w14:textId="77777777" w:rsidR="00B92022" w:rsidRPr="00B86749" w:rsidRDefault="00266FFB" w:rsidP="00266FFB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 xml:space="preserve">Zapłata kar umownych nie zwalnia </w:t>
      </w:r>
      <w:r w:rsidR="00B92022" w:rsidRPr="00B86749">
        <w:rPr>
          <w:rFonts w:ascii="Times New Roman" w:hAnsi="Times New Roman" w:cs="Times New Roman"/>
          <w:sz w:val="24"/>
          <w:szCs w:val="24"/>
        </w:rPr>
        <w:t>W</w:t>
      </w:r>
      <w:r w:rsidRPr="00B86749">
        <w:rPr>
          <w:rFonts w:ascii="Times New Roman" w:hAnsi="Times New Roman" w:cs="Times New Roman"/>
          <w:sz w:val="24"/>
          <w:szCs w:val="24"/>
        </w:rPr>
        <w:t>ykonawcy z wypełnienia innych obowiązków wynikających z umowy.</w:t>
      </w:r>
    </w:p>
    <w:p w14:paraId="019F6A33" w14:textId="77777777" w:rsidR="00B92022" w:rsidRPr="00B86749" w:rsidRDefault="00266FFB" w:rsidP="00266FFB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Łączna maksymalna wysokość kar umownych, których mogą dochodzić strony wynosi 20 % wartości brutto zamówienia, określonego w § 5 ust. 1.</w:t>
      </w:r>
    </w:p>
    <w:p w14:paraId="39F882E8" w14:textId="0C144B74" w:rsidR="00266FFB" w:rsidRPr="00B86749" w:rsidRDefault="00266FFB" w:rsidP="00266FFB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Karę, o której mowa w ust. 1, Wykonawca zapłaci na wskazany przez Zamawiającego rachunek bankowy przelewem, w terminie 14 dni kalendarzowych od dnia doręczenia mu żądania Zamawiającego zapłaty takiej kary umownej. Zamawiający jest jednocześnie upoważniony do potrącenia należnych kar umownych z wynagrodzenia Wykonawcy.</w:t>
      </w:r>
    </w:p>
    <w:p w14:paraId="6BB54E39" w14:textId="77777777" w:rsidR="001910F3" w:rsidRPr="00B86749" w:rsidRDefault="001910F3" w:rsidP="001910F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6749"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14:paraId="7B62EFB1" w14:textId="5B398F86" w:rsidR="006921AF" w:rsidRPr="00B86749" w:rsidRDefault="00F62A36" w:rsidP="001910F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6749">
        <w:rPr>
          <w:rFonts w:ascii="Times New Roman" w:hAnsi="Times New Roman" w:cs="Times New Roman"/>
          <w:b/>
          <w:bCs/>
          <w:sz w:val="24"/>
          <w:szCs w:val="24"/>
        </w:rPr>
        <w:t>UBEZPIECZENIE</w:t>
      </w:r>
    </w:p>
    <w:p w14:paraId="79E2B838" w14:textId="77777777" w:rsidR="001910F3" w:rsidRPr="00B86749" w:rsidRDefault="001910F3" w:rsidP="001910F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F1431" w14:textId="7ACADFF2" w:rsidR="00F62A36" w:rsidRPr="00B86749" w:rsidRDefault="00F62A36" w:rsidP="00F62A36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 xml:space="preserve">Wykonawca jest zobowiązany do posiadania polisy OC w zakresie prowadzonej działalności związanej z przedmiotem zamówienia na sumę ubezpieczeniową nie mniejszą niż </w:t>
      </w:r>
      <w:r w:rsidR="00B07AE1">
        <w:rPr>
          <w:rFonts w:ascii="Times New Roman" w:hAnsi="Times New Roman" w:cs="Times New Roman"/>
          <w:sz w:val="24"/>
          <w:szCs w:val="24"/>
        </w:rPr>
        <w:t>400 000,00 zł</w:t>
      </w:r>
      <w:r w:rsidRPr="00B86749">
        <w:rPr>
          <w:rFonts w:ascii="Times New Roman" w:hAnsi="Times New Roman" w:cs="Times New Roman"/>
          <w:sz w:val="24"/>
          <w:szCs w:val="24"/>
        </w:rPr>
        <w:t>.</w:t>
      </w:r>
    </w:p>
    <w:p w14:paraId="32471EFD" w14:textId="77777777" w:rsidR="00F62A36" w:rsidRPr="00B86749" w:rsidRDefault="00F62A36" w:rsidP="00F62A36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 xml:space="preserve">Wykonawca zobowiązuje się do przekazania Zamawiającemu polisy ubezpieczeniowej wraz z ogólnymi i szczegółowymi warunkami umowy ubezpieczeniowej i dowodem opłacenia składki ubezpieczenia, o której mowa powyżej w dniu przejęcia przedmiotu umowy. </w:t>
      </w:r>
    </w:p>
    <w:p w14:paraId="0E139910" w14:textId="77777777" w:rsidR="00F62A36" w:rsidRPr="00B86749" w:rsidRDefault="00F62A36" w:rsidP="00F62A36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Wykonawca poniesie wszelkie koszty związane z zawarciem umowy ubezpieczenia oraz koszty składek.</w:t>
      </w:r>
    </w:p>
    <w:p w14:paraId="369D8B3B" w14:textId="77777777" w:rsidR="00F62A36" w:rsidRPr="00B86749" w:rsidRDefault="00F62A36" w:rsidP="00F62A36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Jeżeli Wykonawca nie dostarczy polisy ubezpieczeniowej albo nie przedstawi dowodu opłacenia należnej składki ubezpieczenia, Zamawiający opłaci należną składkę ubezpieczenia, którą potrąci z wynagrodzenia Wykonawcy, określonego w fakturze przedstawionej do zapłaty. Niezależnie od powyższego, Zamawiający może wstrzymać wykonanie prac ze skutkiem natychmiastowym. Skutki takiego wstrzymania robót poniesie wyłącznie Wykonawca.</w:t>
      </w:r>
    </w:p>
    <w:p w14:paraId="4E511B00" w14:textId="2117823F" w:rsidR="00F62A36" w:rsidRPr="00B86749" w:rsidRDefault="00F62A36" w:rsidP="00266FFB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Żadne zmiany warunków ubezpieczenia nie zostaną dokonane bez zgody Zamawiającego.</w:t>
      </w:r>
    </w:p>
    <w:p w14:paraId="5DCE2A2A" w14:textId="246181B5" w:rsidR="00BF19A8" w:rsidRPr="00B86749" w:rsidRDefault="00BF19A8" w:rsidP="00BF19A8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 xml:space="preserve">Ubezpieczenie, o którym mowa w ust. 1, musi obowiązywać przez cały okres realizacji umowy. Jeżeli Wykonawca przedłoży polisę na okres krótszy niż okres realizacji </w:t>
      </w:r>
      <w:r w:rsidRPr="00B86749">
        <w:rPr>
          <w:rFonts w:ascii="Times New Roman" w:hAnsi="Times New Roman" w:cs="Times New Roman"/>
          <w:sz w:val="24"/>
          <w:szCs w:val="24"/>
        </w:rPr>
        <w:lastRenderedPageBreak/>
        <w:t xml:space="preserve">zamówienia, będzie zobowiązany do 7 dni od utraty jej ważności przedłożyć nową polisę na okres kolejny pod rygorem zapłaty kar umownych w wysokości 1000,00 zł za każdy dzień zwłoki. </w:t>
      </w:r>
    </w:p>
    <w:p w14:paraId="110F3A66" w14:textId="77777777" w:rsidR="00BF19A8" w:rsidRPr="00B86749" w:rsidRDefault="00BF19A8" w:rsidP="00BF19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9647C99" w14:textId="77777777" w:rsidR="001910F3" w:rsidRPr="00B86749" w:rsidRDefault="00BF19A8" w:rsidP="001910F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6749">
        <w:rPr>
          <w:rFonts w:ascii="Times New Roman" w:hAnsi="Times New Roman" w:cs="Times New Roman"/>
          <w:b/>
          <w:bCs/>
          <w:sz w:val="24"/>
          <w:szCs w:val="24"/>
        </w:rPr>
        <w:t>§ 11</w:t>
      </w:r>
      <w:r w:rsidR="001910F3" w:rsidRPr="00B86749">
        <w:rPr>
          <w:rFonts w:ascii="Times New Roman" w:hAnsi="Times New Roman" w:cs="Times New Roman"/>
          <w:b/>
          <w:bCs/>
          <w:sz w:val="24"/>
          <w:szCs w:val="24"/>
        </w:rPr>
        <w:br/>
        <w:t>REPREZENTANCI STRON</w:t>
      </w:r>
    </w:p>
    <w:p w14:paraId="4252412A" w14:textId="77777777" w:rsidR="001910F3" w:rsidRPr="00B86749" w:rsidRDefault="001910F3" w:rsidP="001910F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864176" w14:textId="13E4F4C9" w:rsidR="00BF19A8" w:rsidRPr="00B86749" w:rsidRDefault="00BF19A8" w:rsidP="001910F3">
      <w:pPr>
        <w:pStyle w:val="Akapitzlist"/>
        <w:numPr>
          <w:ilvl w:val="1"/>
          <w:numId w:val="19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Ustala się, że w sprawach związanych z realizacją przedmiotu niniejszej umowy osobami uprawnionymi do koordynowania jej realizacji są:</w:t>
      </w:r>
    </w:p>
    <w:p w14:paraId="7BB914C7" w14:textId="676C0AC5" w:rsidR="00BF19A8" w:rsidRPr="00B86749" w:rsidRDefault="00BF19A8" w:rsidP="00866C71">
      <w:pPr>
        <w:pStyle w:val="Akapitzlist"/>
        <w:numPr>
          <w:ilvl w:val="0"/>
          <w:numId w:val="37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 xml:space="preserve">ze strony Zamawiającego jest: …………………….; nr tel.: ………………..; </w:t>
      </w:r>
      <w:r w:rsidR="00866C71">
        <w:rPr>
          <w:rFonts w:ascii="Times New Roman" w:hAnsi="Times New Roman" w:cs="Times New Roman"/>
          <w:sz w:val="24"/>
          <w:szCs w:val="24"/>
        </w:rPr>
        <w:br/>
      </w:r>
      <w:r w:rsidRPr="00B86749">
        <w:rPr>
          <w:rFonts w:ascii="Times New Roman" w:hAnsi="Times New Roman" w:cs="Times New Roman"/>
          <w:sz w:val="24"/>
          <w:szCs w:val="24"/>
        </w:rPr>
        <w:t>e-mail: ………………..….;</w:t>
      </w:r>
    </w:p>
    <w:p w14:paraId="5B4B7741" w14:textId="77777777" w:rsidR="00BF19A8" w:rsidRPr="00B86749" w:rsidRDefault="00BF19A8" w:rsidP="00866C71">
      <w:pPr>
        <w:pStyle w:val="Akapitzlist"/>
        <w:numPr>
          <w:ilvl w:val="0"/>
          <w:numId w:val="37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ze strony Wykonawcy jest: ……………………; nr tel.: ………………….; e-mail: ……………………;</w:t>
      </w:r>
    </w:p>
    <w:p w14:paraId="38F2AD7A" w14:textId="77777777" w:rsidR="00BF19A8" w:rsidRPr="00B86749" w:rsidRDefault="00BF19A8" w:rsidP="00866C71">
      <w:pPr>
        <w:pStyle w:val="Akapitzlist"/>
        <w:numPr>
          <w:ilvl w:val="1"/>
          <w:numId w:val="1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Osoby wymienione w ust. 1 nie są upoważnione do podejmowania decyzji powodujących zmianę postanowień umowy, w szczególności zmiany uzgodnionego wynagrodzenia lub zmiany zakresu czynności i prac objętych umową.</w:t>
      </w:r>
    </w:p>
    <w:p w14:paraId="49ED145B" w14:textId="20BACA61" w:rsidR="00BF19A8" w:rsidRPr="00B86749" w:rsidRDefault="00BF19A8" w:rsidP="00BF19A8">
      <w:pPr>
        <w:pStyle w:val="Akapitzlist"/>
        <w:numPr>
          <w:ilvl w:val="1"/>
          <w:numId w:val="1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Wykonawca zobowiązany jest zapewnić wykonanie i kierowanie robotami objętymi umową przez osoby posiadające stosowne kwalifikacje zawodowe i uprawnienia:</w:t>
      </w:r>
    </w:p>
    <w:p w14:paraId="5261BD45" w14:textId="77777777" w:rsidR="00BF19A8" w:rsidRPr="00B86749" w:rsidRDefault="00BF19A8" w:rsidP="00BF19A8">
      <w:pPr>
        <w:pStyle w:val="Akapitzlist"/>
        <w:numPr>
          <w:ilvl w:val="0"/>
          <w:numId w:val="3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Kierownika Prac Konserwatorskich,</w:t>
      </w:r>
    </w:p>
    <w:p w14:paraId="59AED22D" w14:textId="5C84168B" w:rsidR="00BF19A8" w:rsidRPr="00B86749" w:rsidRDefault="00BF19A8" w:rsidP="00BF19A8">
      <w:pPr>
        <w:pStyle w:val="Akapitzlist"/>
        <w:numPr>
          <w:ilvl w:val="0"/>
          <w:numId w:val="3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Konserwatora dzieł sztuki.</w:t>
      </w:r>
    </w:p>
    <w:p w14:paraId="0114C47A" w14:textId="5D415D9E" w:rsidR="00BF19A8" w:rsidRPr="00B86749" w:rsidRDefault="00BF19A8" w:rsidP="00BF19A8">
      <w:pPr>
        <w:pStyle w:val="Akapitzlist"/>
        <w:numPr>
          <w:ilvl w:val="1"/>
          <w:numId w:val="1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Zmiana którejkolwiek z osób wskazanych w ust. 3, w trakcie realizacji umowy, musi być uzasadniona przez Wykonawcę na piśmie i zaakceptowana przez Zamawiającego.</w:t>
      </w:r>
    </w:p>
    <w:p w14:paraId="3BF5C0F3" w14:textId="77777777" w:rsidR="00BF19A8" w:rsidRPr="00B86749" w:rsidRDefault="00BF19A8" w:rsidP="00BF19A8">
      <w:pPr>
        <w:pStyle w:val="Akapitzlist"/>
        <w:numPr>
          <w:ilvl w:val="1"/>
          <w:numId w:val="1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Wykonawca jest obowiązany z własnej inicjatywy zaproponować nowy skład personelu w następujących przypadkach: urlopu lub zwolnienia trwającego dłużej niż 14 dni, śmierci, choroby lub innych przyczyn i zdarzeń losowych w terminie 14 dni od daty powzięcia przez Wykonawcę wiadomości o zaistnieniu powyższych zdarzeń.</w:t>
      </w:r>
    </w:p>
    <w:p w14:paraId="3A33004D" w14:textId="763B4227" w:rsidR="00BF19A8" w:rsidRPr="00B86749" w:rsidRDefault="00BF19A8" w:rsidP="00BF19A8">
      <w:pPr>
        <w:pStyle w:val="Akapitzlist"/>
        <w:numPr>
          <w:ilvl w:val="1"/>
          <w:numId w:val="1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 xml:space="preserve">Zamawiający zaakceptuje taką zmianę w terminie 14 dni od daty przedłożenia propozycji, wyłącznie wtedy, gdy odpowiednio do funkcji kwalifikacje wskazanych osób będą spełniały wymagania określone w Zapytaniu ofertowym, a dokonana zmiana nie spowoduje wydłużenia terminu wykonania umowy, przy czym stanowi to uprawnienie nie zaś obowiązek Zamawiającego do akceptacji takiej zmiany. </w:t>
      </w:r>
    </w:p>
    <w:p w14:paraId="519F57F9" w14:textId="00C4AFC4" w:rsidR="00BF19A8" w:rsidRDefault="00BF19A8" w:rsidP="0025001D">
      <w:pPr>
        <w:pStyle w:val="Akapitzlist"/>
        <w:numPr>
          <w:ilvl w:val="1"/>
          <w:numId w:val="19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Zamawiający lub osoba upoważniona przez Zamawiającego może wystąpić z wnioskiem uzasadnionym na piśmie o zmianę którejkolwiek z osób personelu, jeżeli w jego opinii osoba ta jest nieefektywna lub nie wywiązuje się ze swoich obowiązków wynikających z umowy. Obowiązkiem wykonawcy jest wówczas zastąpienie tej osoby w ciągu 14 dni od daty doręczenia wniosku inną osobą spełniająca wymagania zawarte w Zapytaniu ofertowym.</w:t>
      </w:r>
    </w:p>
    <w:p w14:paraId="0DD86F73" w14:textId="77777777" w:rsidR="0025001D" w:rsidRPr="00B86749" w:rsidRDefault="0025001D" w:rsidP="0025001D">
      <w:pPr>
        <w:pStyle w:val="Akapitzlist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D761C1D" w14:textId="77777777" w:rsidR="0017457C" w:rsidRPr="00B86749" w:rsidRDefault="0017457C" w:rsidP="0025001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6749"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14:paraId="063A96D4" w14:textId="19086909" w:rsidR="00266FFB" w:rsidRPr="00B86749" w:rsidRDefault="006921AF" w:rsidP="0017457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6749">
        <w:rPr>
          <w:rFonts w:ascii="Times New Roman" w:hAnsi="Times New Roman" w:cs="Times New Roman"/>
          <w:b/>
          <w:bCs/>
          <w:sz w:val="24"/>
          <w:szCs w:val="24"/>
        </w:rPr>
        <w:t>UMOWNE PRAWO ODSTĄPIENIA OD UMOWY</w:t>
      </w:r>
    </w:p>
    <w:p w14:paraId="78497555" w14:textId="77777777" w:rsidR="0017457C" w:rsidRPr="00B86749" w:rsidRDefault="0017457C" w:rsidP="0017457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FEB4BF" w14:textId="77777777" w:rsidR="00F96875" w:rsidRPr="00B86749" w:rsidRDefault="00266FFB" w:rsidP="00266FFB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lastRenderedPageBreak/>
        <w:t>Zamawiającemu przysługuje prawo odstąpienia od umowy, gdy:</w:t>
      </w:r>
    </w:p>
    <w:p w14:paraId="0A102418" w14:textId="77777777" w:rsidR="00F96875" w:rsidRPr="00B86749" w:rsidRDefault="00266FFB" w:rsidP="00266FFB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 xml:space="preserve">Wykonawca przerwał z przyczyn leżących po stronie Wykonawcy realizację przedmiotu umowy i przerwa ta trwa dłużej niż </w:t>
      </w:r>
      <w:r w:rsidR="00F96875" w:rsidRPr="00B86749">
        <w:rPr>
          <w:rFonts w:ascii="Times New Roman" w:hAnsi="Times New Roman" w:cs="Times New Roman"/>
          <w:sz w:val="24"/>
          <w:szCs w:val="24"/>
        </w:rPr>
        <w:t>14</w:t>
      </w:r>
      <w:r w:rsidRPr="00B86749">
        <w:rPr>
          <w:rFonts w:ascii="Times New Roman" w:hAnsi="Times New Roman" w:cs="Times New Roman"/>
          <w:sz w:val="24"/>
          <w:szCs w:val="24"/>
        </w:rPr>
        <w:t xml:space="preserve"> dni, po uprzednim wyznaczeniu Wykonawcy 5 dniowego terminu na kontynuację robót;</w:t>
      </w:r>
    </w:p>
    <w:p w14:paraId="34E42C69" w14:textId="77777777" w:rsidR="00F96875" w:rsidRPr="00B86749" w:rsidRDefault="00266FFB" w:rsidP="00266FFB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Wystąpi istotna zmiana okoliczności powodująca, że wykonanie umowy nie leży w interesie publicznym, czego nie można było przewidzieć w chwili zawarcia umowy;</w:t>
      </w:r>
    </w:p>
    <w:p w14:paraId="3528DC69" w14:textId="040AFEF8" w:rsidR="00266FFB" w:rsidRPr="00B86749" w:rsidRDefault="00266FFB" w:rsidP="00266FFB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Wykonawca realizuje przedmiot umowy w sposób niezgodny z umową, po uprzednim wyznaczeniu Wykonawcy 14 dniowego terminu na usunięcie uchybień.</w:t>
      </w:r>
    </w:p>
    <w:p w14:paraId="57F7FA68" w14:textId="77777777" w:rsidR="00F96875" w:rsidRPr="00B86749" w:rsidRDefault="00266FFB" w:rsidP="00266FFB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Odstąpienie od umowy, o którym mowa w ust. 1, powinno nastąpić w formie pisemnej pod rygorem nieważności takiego oświadczenia i powinno zawierać uzasadnienie.</w:t>
      </w:r>
    </w:p>
    <w:p w14:paraId="3F6144A4" w14:textId="4B4CAF90" w:rsidR="00266FFB" w:rsidRPr="00B86749" w:rsidRDefault="00266FFB" w:rsidP="00606A49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Jeżeli Wykonawca będzie wykonywał przedmiot umowy wadliwie, albo sprzecznie z umową</w:t>
      </w:r>
      <w:r w:rsidR="00F96875" w:rsidRPr="00B86749">
        <w:rPr>
          <w:rFonts w:ascii="Times New Roman" w:hAnsi="Times New Roman" w:cs="Times New Roman"/>
          <w:sz w:val="24"/>
          <w:szCs w:val="24"/>
        </w:rPr>
        <w:t>,</w:t>
      </w:r>
      <w:r w:rsidRPr="00B86749">
        <w:rPr>
          <w:rFonts w:ascii="Times New Roman" w:hAnsi="Times New Roman" w:cs="Times New Roman"/>
          <w:sz w:val="24"/>
          <w:szCs w:val="24"/>
        </w:rPr>
        <w:t xml:space="preserve"> Zamawiając</w:t>
      </w:r>
      <w:r w:rsidR="00F96875" w:rsidRPr="00B86749">
        <w:rPr>
          <w:rFonts w:ascii="Times New Roman" w:hAnsi="Times New Roman" w:cs="Times New Roman"/>
          <w:sz w:val="24"/>
          <w:szCs w:val="24"/>
        </w:rPr>
        <w:t>y</w:t>
      </w:r>
      <w:r w:rsidRPr="00B86749">
        <w:rPr>
          <w:rFonts w:ascii="Times New Roman" w:hAnsi="Times New Roman" w:cs="Times New Roman"/>
          <w:sz w:val="24"/>
          <w:szCs w:val="24"/>
        </w:rPr>
        <w:t xml:space="preserve"> może wezwać go do zmiany sposobu wykonania umowy i wyznaczyć mu w tym celu odpowiedni termin; po bezskutecznym upływie wyznaczonego terminu Zamawiający może od umowy odstąpić, powierzyć poprawienie lub dalsze wykonanie przedmiotu umowy innemu podmiotowi na koszt Wykonawcy.</w:t>
      </w:r>
    </w:p>
    <w:p w14:paraId="19FD994E" w14:textId="77777777" w:rsidR="00606A49" w:rsidRDefault="00606A49" w:rsidP="00606A4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A0B981" w14:textId="07531948" w:rsidR="00B56F70" w:rsidRPr="00B86749" w:rsidRDefault="00B56F70" w:rsidP="00606A4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6749"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14:paraId="52CC6AAF" w14:textId="76E6ED6A" w:rsidR="00266FFB" w:rsidRPr="00B86749" w:rsidRDefault="00F96875" w:rsidP="00B56F7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6749">
        <w:rPr>
          <w:rFonts w:ascii="Times New Roman" w:hAnsi="Times New Roman" w:cs="Times New Roman"/>
          <w:b/>
          <w:bCs/>
          <w:sz w:val="24"/>
          <w:szCs w:val="24"/>
        </w:rPr>
        <w:t>ZMIANY UMOWY</w:t>
      </w:r>
    </w:p>
    <w:p w14:paraId="1674CBE1" w14:textId="77777777" w:rsidR="00B56F70" w:rsidRPr="00B86749" w:rsidRDefault="00B56F70" w:rsidP="00B56F7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F2C8D7" w14:textId="421B0B6E" w:rsidR="00BF3152" w:rsidRPr="00B86749" w:rsidRDefault="00266FFB" w:rsidP="00266FFB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 xml:space="preserve">Zmiana postanowień zawartej umowy w stosunku do treści oferty, na podstawie której dokonano wyboru Wykonawcy może nastąpić wyłącznie za </w:t>
      </w:r>
      <w:r w:rsidR="00F5097D" w:rsidRPr="00B86749">
        <w:rPr>
          <w:rFonts w:ascii="Times New Roman" w:hAnsi="Times New Roman" w:cs="Times New Roman"/>
          <w:sz w:val="24"/>
          <w:szCs w:val="24"/>
        </w:rPr>
        <w:t xml:space="preserve">obustronną </w:t>
      </w:r>
      <w:r w:rsidRPr="00B86749">
        <w:rPr>
          <w:rFonts w:ascii="Times New Roman" w:hAnsi="Times New Roman" w:cs="Times New Roman"/>
          <w:sz w:val="24"/>
          <w:szCs w:val="24"/>
        </w:rPr>
        <w:t>zgodą wyrażoną na piśmie pod rygorem nieważności.</w:t>
      </w:r>
    </w:p>
    <w:p w14:paraId="473B1CAE" w14:textId="4CB319D4" w:rsidR="00266FFB" w:rsidRPr="00B86749" w:rsidRDefault="00266FFB" w:rsidP="00266FFB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Przewiduje się możliwość wprowadzenia zmian postanowień niniejszej umowy, w szczególności:</w:t>
      </w:r>
    </w:p>
    <w:p w14:paraId="35B7CAE9" w14:textId="1BD188E4" w:rsidR="00266FFB" w:rsidRPr="00B86749" w:rsidRDefault="00266FFB" w:rsidP="00B059C8">
      <w:pPr>
        <w:pStyle w:val="Akapitzlist"/>
        <w:numPr>
          <w:ilvl w:val="0"/>
          <w:numId w:val="2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na skutek wystąpienia siły wyższej, którą Strony rozumieją jako zdarzenie zewnętrzne o nadzwyczajnym charakterze, niezależne od Stron, niemożliwe lub nadzwyczaj trudne do przewidzenia, którego skutkom nie dało się zapobiec lub byłoby to nadmiernie utrudnione, np.</w:t>
      </w:r>
      <w:r w:rsidR="00BF3152" w:rsidRPr="00B86749">
        <w:rPr>
          <w:rFonts w:ascii="Times New Roman" w:hAnsi="Times New Roman" w:cs="Times New Roman"/>
          <w:sz w:val="24"/>
          <w:szCs w:val="24"/>
        </w:rPr>
        <w:t xml:space="preserve"> </w:t>
      </w:r>
      <w:r w:rsidRPr="00B86749">
        <w:rPr>
          <w:rFonts w:ascii="Times New Roman" w:hAnsi="Times New Roman" w:cs="Times New Roman"/>
          <w:sz w:val="24"/>
          <w:szCs w:val="24"/>
        </w:rPr>
        <w:t>klęski żywiołowe, wojny, pożary, strajki generalne, zamieszki, epidemie, a zmiany umowy spowodowane tymi okolicznościami są niezbędne do prawidłowego wykonania umowy lub są korzystne dla Zamawiającego i nie modyfikują ogólnego charakteru umowy;</w:t>
      </w:r>
    </w:p>
    <w:p w14:paraId="66F024D5" w14:textId="229DD0C9" w:rsidR="00266FFB" w:rsidRPr="00B86749" w:rsidRDefault="00266FFB" w:rsidP="00B059C8">
      <w:pPr>
        <w:pStyle w:val="Akapitzlist"/>
        <w:numPr>
          <w:ilvl w:val="0"/>
          <w:numId w:val="28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na skutek wystąpienia okoliczności, których nie można było przewidzieć w chwili zawarcia umowy, a zmiany umowy spowodowane tymi okolicznościami są niezbędne do prawidłowego wykonania umowy lub są korzystne dla Zamawiającego i nie modyfikują ogólnego charakteru umowy.</w:t>
      </w:r>
    </w:p>
    <w:p w14:paraId="25C1F791" w14:textId="69E54278" w:rsidR="00266FFB" w:rsidRPr="00B86749" w:rsidRDefault="00266FFB" w:rsidP="00B059C8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Zmiana numeru rachunku bankowego Wykonawcy określonego w niniejszej umowie wymaga aneksu do umowy.</w:t>
      </w:r>
    </w:p>
    <w:p w14:paraId="1D4336A4" w14:textId="570894A7" w:rsidR="00266FFB" w:rsidRPr="00B86749" w:rsidRDefault="00266FFB" w:rsidP="00B059C8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Zmian umowy strony dokonują w formie pisemnej pod rygorem nieważności.</w:t>
      </w:r>
    </w:p>
    <w:p w14:paraId="3693F790" w14:textId="77FE49AA" w:rsidR="00266FFB" w:rsidRPr="00B86749" w:rsidRDefault="00266FFB" w:rsidP="00B059C8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Zmiany umowy nie stanowi zmiana nazwy Stron, siedzib Stron, danych teleadresowych, osób odpowiedzialnych za realizację zamówienia. Wystarczające będzie pisemne powiadomienie Zamawiającego o zaistniałej zmianie.</w:t>
      </w:r>
    </w:p>
    <w:p w14:paraId="658D1BD0" w14:textId="49CE703D" w:rsidR="00266FFB" w:rsidRPr="00B86749" w:rsidRDefault="00266FFB" w:rsidP="00B059C8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lastRenderedPageBreak/>
        <w:t>Strony umowy zobowiązują się wzajemnie informować o wszelkich okolicznościach mogących mieć wpływ na wykonanie umowy, w tym o dokonaniu zmiany adresu siedziby, pod rygorem uznania doręczenia korespondencji wysłanej listem poleconym pod ostatnio znany adres.</w:t>
      </w:r>
    </w:p>
    <w:p w14:paraId="2FF60B30" w14:textId="0D17FB98" w:rsidR="00B56F70" w:rsidRPr="00B86749" w:rsidRDefault="00B56F70" w:rsidP="00B56F7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6749"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14:paraId="132F06F6" w14:textId="216B5674" w:rsidR="00266FFB" w:rsidRPr="00B86749" w:rsidRDefault="00B059C8" w:rsidP="00B56F7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6749">
        <w:rPr>
          <w:rFonts w:ascii="Times New Roman" w:hAnsi="Times New Roman" w:cs="Times New Roman"/>
          <w:b/>
          <w:bCs/>
          <w:sz w:val="24"/>
          <w:szCs w:val="24"/>
        </w:rPr>
        <w:t>OCHRONA DANYCH OSOBOWYCH</w:t>
      </w:r>
    </w:p>
    <w:p w14:paraId="170DF6D6" w14:textId="77777777" w:rsidR="00B56F70" w:rsidRPr="00B86749" w:rsidRDefault="00B56F70" w:rsidP="00B56F7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DCBBFE" w14:textId="77777777" w:rsidR="00C545F7" w:rsidRPr="00B86749" w:rsidRDefault="00466252" w:rsidP="00466252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 xml:space="preserve">Jeżeli w trakcie realizacji umowy dojdzie do przekazania Wykonawcy danych osobowych niezbędnych do realizacji zamówienia, </w:t>
      </w:r>
      <w:r w:rsidR="00C545F7" w:rsidRPr="00B86749">
        <w:rPr>
          <w:rFonts w:ascii="Times New Roman" w:hAnsi="Times New Roman" w:cs="Times New Roman"/>
          <w:sz w:val="24"/>
          <w:szCs w:val="24"/>
        </w:rPr>
        <w:t>Z</w:t>
      </w:r>
      <w:r w:rsidRPr="00B86749">
        <w:rPr>
          <w:rFonts w:ascii="Times New Roman" w:hAnsi="Times New Roman" w:cs="Times New Roman"/>
          <w:sz w:val="24"/>
          <w:szCs w:val="24"/>
        </w:rPr>
        <w:t>amawiający będzie ich administratorem w rozumieniu art. 4 pkt 7 Rozporządzenia PE i Rady (UE) 2016/679 z dnia 27 kwietnia 2016 r. (zwane dalej „Rozporządzeniem”), a Wykonawca – podmiotem przetwarzającym te dane w rozumieniu pkt 8 tego przepisu.</w:t>
      </w:r>
    </w:p>
    <w:p w14:paraId="22D65D93" w14:textId="77777777" w:rsidR="00C545F7" w:rsidRPr="00B86749" w:rsidRDefault="00466252" w:rsidP="00466252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Zamawiający powierza Wykonawcy, w trybie art. 28 Rozporządzenia dane osobowe do przetwarzania, wyłącznie w celu wykonania przedmiotu niniejszej umowy.</w:t>
      </w:r>
    </w:p>
    <w:p w14:paraId="4C9670DF" w14:textId="0D697C68" w:rsidR="00466252" w:rsidRPr="00B86749" w:rsidRDefault="00466252" w:rsidP="00466252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Wykonawca zobowiązuje się:</w:t>
      </w:r>
    </w:p>
    <w:p w14:paraId="4274F9DF" w14:textId="5644F658" w:rsidR="00466252" w:rsidRPr="00B86749" w:rsidRDefault="00466252" w:rsidP="00763A98">
      <w:pPr>
        <w:pStyle w:val="Akapitzlist"/>
        <w:numPr>
          <w:ilvl w:val="0"/>
          <w:numId w:val="30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przetwarzać powierzone mu dane osobowe zgodnie z umową, Rozporządzeniem oraz z innymi przepisami prawa powszechnie obowiązującego, które chronią prawa osób, których dane dotyczą,</w:t>
      </w:r>
    </w:p>
    <w:p w14:paraId="38B7F749" w14:textId="77777777" w:rsidR="00763A98" w:rsidRPr="00B86749" w:rsidRDefault="00466252" w:rsidP="00466252">
      <w:pPr>
        <w:pStyle w:val="Akapitzlist"/>
        <w:numPr>
          <w:ilvl w:val="0"/>
          <w:numId w:val="30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do zabezpieczenia przetwarzanych danych, poprzez stosowanie odpowiednich środków technicznych i organizacyjnych zapewniających</w:t>
      </w:r>
      <w:r w:rsidRPr="00B867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6749">
        <w:rPr>
          <w:rFonts w:ascii="Times New Roman" w:hAnsi="Times New Roman" w:cs="Times New Roman"/>
          <w:sz w:val="24"/>
          <w:szCs w:val="24"/>
        </w:rPr>
        <w:t>adekwatny stopień bezpieczeństwa odpowiadający ryzyku związanym z przetwarzaniem danych osobowych, o których mowa w art. 32 Rozporządzenia,</w:t>
      </w:r>
    </w:p>
    <w:p w14:paraId="1194B421" w14:textId="77777777" w:rsidR="00763A98" w:rsidRPr="00B86749" w:rsidRDefault="00466252" w:rsidP="00466252">
      <w:pPr>
        <w:pStyle w:val="Akapitzlist"/>
        <w:numPr>
          <w:ilvl w:val="0"/>
          <w:numId w:val="30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dołożyć należytej staranności przy przetwarzaniu powierzonych danych osobowych,</w:t>
      </w:r>
    </w:p>
    <w:p w14:paraId="38993A02" w14:textId="77777777" w:rsidR="00763A98" w:rsidRPr="00B86749" w:rsidRDefault="00466252" w:rsidP="00466252">
      <w:pPr>
        <w:pStyle w:val="Akapitzlist"/>
        <w:numPr>
          <w:ilvl w:val="0"/>
          <w:numId w:val="30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do nadania upoważnień do przetwarzania danych osobowych wszystkim osobom, które będą przetwarzały powierzone dane w celu realizacji niniejszej umowy,</w:t>
      </w:r>
    </w:p>
    <w:p w14:paraId="24AC4866" w14:textId="64EECF72" w:rsidR="00466252" w:rsidRPr="00B86749" w:rsidRDefault="00466252" w:rsidP="00466252">
      <w:pPr>
        <w:pStyle w:val="Akapitzlist"/>
        <w:numPr>
          <w:ilvl w:val="0"/>
          <w:numId w:val="30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zapewnić zachowanie w tajemnicy (o której mowa w art. 28 ust 3 pkt b Rozporządzenia) przetwarzanych danych przez osoby, które upoważnia do przetwarzania danych osobowych w celu realizacji niniejszej umowy, zarówno w trakcie zatrudnienia ich w Podmiocie przetwarzającym, jak i po jego ustaniu.</w:t>
      </w:r>
    </w:p>
    <w:p w14:paraId="708FCB7A" w14:textId="77777777" w:rsidR="00763A98" w:rsidRPr="00B86749" w:rsidRDefault="00466252" w:rsidP="00466252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Wykonawca po wykonaniu przedmiotu zamówienia, usuwa / zwraca Zamawiającemu wszelkie dane osobowe oraz usuwa wszelkie ich istniejące kopie, chyba że prawo Unii lub prawo państwa członkowskiego nakazują przechowywanie danych osobowych.</w:t>
      </w:r>
    </w:p>
    <w:p w14:paraId="048889CF" w14:textId="77777777" w:rsidR="00763A98" w:rsidRPr="00B86749" w:rsidRDefault="00466252" w:rsidP="00466252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Wykonawca pomaga Zamawiającemu w niezbędnym zakresie wywiązywać się</w:t>
      </w:r>
      <w:r w:rsidR="00763A98" w:rsidRPr="00B86749">
        <w:rPr>
          <w:rFonts w:ascii="Times New Roman" w:hAnsi="Times New Roman" w:cs="Times New Roman"/>
          <w:sz w:val="24"/>
          <w:szCs w:val="24"/>
        </w:rPr>
        <w:t xml:space="preserve"> </w:t>
      </w:r>
      <w:r w:rsidRPr="00B86749">
        <w:rPr>
          <w:rFonts w:ascii="Times New Roman" w:hAnsi="Times New Roman" w:cs="Times New Roman"/>
          <w:sz w:val="24"/>
          <w:szCs w:val="24"/>
        </w:rPr>
        <w:t>z obowiązku odpowiadania na żądania osoby, której dane dotyczą</w:t>
      </w:r>
      <w:r w:rsidR="00763A98" w:rsidRPr="00B86749">
        <w:rPr>
          <w:rFonts w:ascii="Times New Roman" w:hAnsi="Times New Roman" w:cs="Times New Roman"/>
          <w:sz w:val="24"/>
          <w:szCs w:val="24"/>
        </w:rPr>
        <w:t xml:space="preserve"> </w:t>
      </w:r>
      <w:r w:rsidRPr="00B86749">
        <w:rPr>
          <w:rFonts w:ascii="Times New Roman" w:hAnsi="Times New Roman" w:cs="Times New Roman"/>
          <w:sz w:val="24"/>
          <w:szCs w:val="24"/>
        </w:rPr>
        <w:t xml:space="preserve">oraz wywiązywania się z obowiązków określonych w art. 32-36 Rozporządzenia. </w:t>
      </w:r>
    </w:p>
    <w:p w14:paraId="364FA5A4" w14:textId="77777777" w:rsidR="00763A98" w:rsidRPr="00B86749" w:rsidRDefault="00466252" w:rsidP="00466252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Wykonawca, po stwierdzeniu naruszenia ochrony danych osobowych bez zbędnej zwłoki zgłasza je administratorowi, nie później niż w ciągu 72 godzin od stwierdzenia naruszenia.</w:t>
      </w:r>
    </w:p>
    <w:p w14:paraId="1AD45F79" w14:textId="77777777" w:rsidR="00763A98" w:rsidRPr="00B86749" w:rsidRDefault="00466252" w:rsidP="00466252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 xml:space="preserve">Zamawiający, zgodnie z art. 28 ust. 3 pkt h) Rozporządzenia ma prawo kontroli, czy środki zastosowane przez Wykonawcę przy przetwarzaniu i zabezpieczeniu </w:t>
      </w:r>
      <w:r w:rsidRPr="00B86749">
        <w:rPr>
          <w:rFonts w:ascii="Times New Roman" w:hAnsi="Times New Roman" w:cs="Times New Roman"/>
          <w:sz w:val="24"/>
          <w:szCs w:val="24"/>
        </w:rPr>
        <w:lastRenderedPageBreak/>
        <w:t>powierzonych danych osobowych spełniają postanowienia umowy, w tym zlecenia jej wykonania audytorowi.</w:t>
      </w:r>
    </w:p>
    <w:p w14:paraId="085B3225" w14:textId="77777777" w:rsidR="00763A98" w:rsidRPr="00B86749" w:rsidRDefault="00466252" w:rsidP="00466252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Zamawiający realizować będzie prawo kontroli w godzinach pracy Wykonawcy informując o kontroli minimum 3 dni przed planowanym jej przeprowadzeniem.</w:t>
      </w:r>
    </w:p>
    <w:p w14:paraId="10629BB4" w14:textId="77777777" w:rsidR="00763A98" w:rsidRPr="00B86749" w:rsidRDefault="00466252" w:rsidP="00466252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Wykonawca zobowiązuje się do usunięcia uchybień stwierdzonych podczas kontroli w terminie nie dłuższym niż 7 dni</w:t>
      </w:r>
      <w:r w:rsidR="00763A98" w:rsidRPr="00B86749">
        <w:rPr>
          <w:rFonts w:ascii="Times New Roman" w:hAnsi="Times New Roman" w:cs="Times New Roman"/>
          <w:sz w:val="24"/>
          <w:szCs w:val="24"/>
        </w:rPr>
        <w:t>.</w:t>
      </w:r>
      <w:r w:rsidRPr="00B867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8E9EDC" w14:textId="77777777" w:rsidR="00763A98" w:rsidRPr="00B86749" w:rsidRDefault="00466252" w:rsidP="00466252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Wykonawca udostępnia Zamawiającemu wszelkie informacje niezbędne do wykazania spełnienia obowiązków określonych w art. 28 Rozporządzenia.</w:t>
      </w:r>
    </w:p>
    <w:p w14:paraId="00A3F07A" w14:textId="77777777" w:rsidR="00763A98" w:rsidRPr="00B86749" w:rsidRDefault="00466252" w:rsidP="00466252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 xml:space="preserve">Wykonawca może powierzyć dane osobowe objęte niniejszą umową do dalszego przetwarzania podwykonawcom jedynie w celu wykonania umowy po uzyskaniu uprzedniej pisemnej zgody Zamawiającego.  </w:t>
      </w:r>
    </w:p>
    <w:p w14:paraId="2E56DAE1" w14:textId="77777777" w:rsidR="00763A98" w:rsidRPr="00B86749" w:rsidRDefault="00466252" w:rsidP="00466252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 xml:space="preserve">Podwykonawca, winien spełniać te same gwarancje i obowiązki jakie zostały nałożone na Wykonawcę. </w:t>
      </w:r>
    </w:p>
    <w:p w14:paraId="334F51D7" w14:textId="77777777" w:rsidR="00763A98" w:rsidRPr="00B86749" w:rsidRDefault="00466252" w:rsidP="00466252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Wykonawca ponosi pełną odpowiedzialność wobec Zamawiającego za działanie podwykonawcy w zakresie obowiązku ochrony danych.</w:t>
      </w:r>
    </w:p>
    <w:p w14:paraId="640894AA" w14:textId="77777777" w:rsidR="00763A98" w:rsidRPr="00B86749" w:rsidRDefault="00466252" w:rsidP="00466252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Wykonawca zobowiązuje się do niezwłocznego poinformowania Zamawiającego</w:t>
      </w:r>
      <w:r w:rsidR="00763A98" w:rsidRPr="00B86749">
        <w:rPr>
          <w:rFonts w:ascii="Times New Roman" w:hAnsi="Times New Roman" w:cs="Times New Roman"/>
          <w:sz w:val="24"/>
          <w:szCs w:val="24"/>
        </w:rPr>
        <w:t xml:space="preserve"> </w:t>
      </w:r>
      <w:r w:rsidRPr="00B86749">
        <w:rPr>
          <w:rFonts w:ascii="Times New Roman" w:hAnsi="Times New Roman" w:cs="Times New Roman"/>
          <w:sz w:val="24"/>
          <w:szCs w:val="24"/>
        </w:rPr>
        <w:t>o jakimkolwiek postępowaniu, w szczególności administracyjnym lub sądowym, dotyczącym przetwarzania przez Wykonawcę danych osobowych określonych</w:t>
      </w:r>
      <w:r w:rsidR="00763A98" w:rsidRPr="00B86749">
        <w:rPr>
          <w:rFonts w:ascii="Times New Roman" w:hAnsi="Times New Roman" w:cs="Times New Roman"/>
          <w:sz w:val="24"/>
          <w:szCs w:val="24"/>
        </w:rPr>
        <w:t xml:space="preserve"> </w:t>
      </w:r>
      <w:r w:rsidRPr="00B86749">
        <w:rPr>
          <w:rFonts w:ascii="Times New Roman" w:hAnsi="Times New Roman" w:cs="Times New Roman"/>
          <w:sz w:val="24"/>
          <w:szCs w:val="24"/>
        </w:rPr>
        <w:t xml:space="preserve">w umowie, o jakiejkolwiek decyzji administracyjnej lub orzeczeniu dotyczącym przetwarzania tych danych, skierowanych do Wykonawcy, a także o wszelkich planowanych, o ile są wiadome, lub realizowanych kontrolach i inspekcjach dotyczących przetwarzania danych osobowych, w szczególności prowadzonych przez inspektorów upoważnionych przez Prezesa Urzędu Ochrony Danych Osobowych. </w:t>
      </w:r>
    </w:p>
    <w:p w14:paraId="2322AEED" w14:textId="77777777" w:rsidR="00763A98" w:rsidRPr="00B86749" w:rsidRDefault="00466252" w:rsidP="00466252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Wykonawca zobowiązuje się do zachowania w tajemnicy wszelkich informacji, danych, materiałów, dokumentów i danych osobowych otrzymanych od Zamawiającego oraz danych uzyskanych w jakikolwiek inny sposób, zamierzony czy przypadkowy w formie ustnej, pisemnej lub elektronicznej („dane poufne”).</w:t>
      </w:r>
    </w:p>
    <w:p w14:paraId="42E8F66C" w14:textId="77777777" w:rsidR="00763A98" w:rsidRPr="00B86749" w:rsidRDefault="00466252" w:rsidP="00466252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Podmiot przetwarzający oświadcza, że w związku ze zobowiązaniem do zachowania w tajemnicy danych poufnych nie będą one wykorzystywane, ujawniane ani udostępniane w innym celu niż wykonanie Umowy, chyba że konieczność ujawnienia posiadanych informacji wynika z obowiązujących przepisów prawa lub Umowy.</w:t>
      </w:r>
    </w:p>
    <w:p w14:paraId="45A2A72E" w14:textId="77777777" w:rsidR="00763A98" w:rsidRPr="00B86749" w:rsidRDefault="00466252" w:rsidP="00466252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W przypadku, gdy wykonanie obowiązków, o których mowa w art. 15 ust. 1-3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lub konkursu.</w:t>
      </w:r>
    </w:p>
    <w:p w14:paraId="21FD9E36" w14:textId="77777777" w:rsidR="00763A98" w:rsidRPr="00B86749" w:rsidRDefault="00466252" w:rsidP="00466252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Skorzystanie przez osobę, której dane dotyczą, z uprawnienia do sprostowania lub uzupełnienia danych osobowych, o którym mowa w art. 16 rozporządzenia 2016/679, nie może skutkować zmianą wyniku postępowania o udzielenie zamówienia lub konkursu ani zmianą postanowień umowy w zakresie niezgodnym z ustawą.</w:t>
      </w:r>
    </w:p>
    <w:p w14:paraId="10DA6C21" w14:textId="4DBE8B94" w:rsidR="00466252" w:rsidRPr="00B86749" w:rsidRDefault="00466252" w:rsidP="00466252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lastRenderedPageBreak/>
        <w:t>W sprawach nieuregulowanych niniejszym paragrafem, zastosowanie będą miały przepisy Kodeksu cywilnego, rozporządzenia RODO, Ustawy o ochronie danych osobowych.</w:t>
      </w:r>
    </w:p>
    <w:p w14:paraId="2C6D4F4C" w14:textId="77777777" w:rsidR="00B56F70" w:rsidRPr="00B86749" w:rsidRDefault="00B56F70" w:rsidP="00B56F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12FD8" w14:textId="7EDC0A7C" w:rsidR="00266FFB" w:rsidRDefault="00B56F70" w:rsidP="00C828B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6749">
        <w:rPr>
          <w:rFonts w:ascii="Times New Roman" w:hAnsi="Times New Roman" w:cs="Times New Roman"/>
          <w:b/>
          <w:bCs/>
          <w:sz w:val="24"/>
          <w:szCs w:val="24"/>
        </w:rPr>
        <w:t>§ 15</w:t>
      </w:r>
      <w:r w:rsidRPr="00B8674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63A98" w:rsidRPr="00B86749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613621AF" w14:textId="77777777" w:rsidR="00C828B6" w:rsidRPr="00B86749" w:rsidRDefault="00C828B6" w:rsidP="00C828B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392141" w14:textId="00221805" w:rsidR="00266FFB" w:rsidRPr="00B86749" w:rsidRDefault="00266FFB" w:rsidP="00C828B6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 xml:space="preserve">Zamawiający nie wyraża zgody na dokonywanie przelewu wierzytelności, cesji wierzytelności oraz podpisywanie wszelkich innych umów przez Wykonawcę, z których treści będzie wynikało prawo do dochodzenia bezpośrednio zapłaty i roszczeń finansowych od </w:t>
      </w:r>
      <w:r w:rsidR="00763A98" w:rsidRPr="00B86749">
        <w:rPr>
          <w:rFonts w:ascii="Times New Roman" w:hAnsi="Times New Roman" w:cs="Times New Roman"/>
          <w:sz w:val="24"/>
          <w:szCs w:val="24"/>
        </w:rPr>
        <w:t>Zamawiającego</w:t>
      </w:r>
      <w:r w:rsidRPr="00B86749">
        <w:rPr>
          <w:rFonts w:ascii="Times New Roman" w:hAnsi="Times New Roman" w:cs="Times New Roman"/>
          <w:sz w:val="24"/>
          <w:szCs w:val="24"/>
        </w:rPr>
        <w:t>.</w:t>
      </w:r>
    </w:p>
    <w:p w14:paraId="26BD86E4" w14:textId="5A9328C7" w:rsidR="00266FFB" w:rsidRPr="00B86749" w:rsidRDefault="00266FFB" w:rsidP="00763A98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W sprawach nieuregulowanych niniejszą umową mają zastosowanie odpowiednie przepisy prawa polskiego, w szczególności Kodeksu cywilnego i inne obowiązujące przepisy prawa.</w:t>
      </w:r>
    </w:p>
    <w:p w14:paraId="4FECAF38" w14:textId="28D892B3" w:rsidR="00266FFB" w:rsidRPr="00B86749" w:rsidRDefault="00266FFB" w:rsidP="00763A98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Ewentualne spory powstałe na tle wykonania przedmiotu umowy w sprawach w których zawarcie ugody jest dopuszczalne, Strony poddają mediacjom lub innemu polubownemu rozwiązaniu sporu przed Sądem Polubownym przy Prokuratorii Generalnej Rzeczypospolitej Polskiej, mediatorem albo osobą prowadzącą inne polubowne rozwiązanie sporu.</w:t>
      </w:r>
    </w:p>
    <w:p w14:paraId="460AE1BE" w14:textId="202EE555" w:rsidR="00266FFB" w:rsidRPr="00B86749" w:rsidRDefault="00266FFB" w:rsidP="00763A98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Strony oświadczają, ze wskazane na wstępie umowy adresy siedzib traktować będą jako adresy do doręczeń wszelkich pism związanych z funkcjonowaniem niniejszej umowy. Strony zobowiązują się do niezwłocznego powiadamiania o zmianach adresów.</w:t>
      </w:r>
    </w:p>
    <w:p w14:paraId="2A830D2B" w14:textId="3B076133" w:rsidR="00266FFB" w:rsidRPr="00B86749" w:rsidRDefault="00266FFB" w:rsidP="00763A98">
      <w:pPr>
        <w:pStyle w:val="Akapitzlist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Integralną częścią niniejszej umowy jest zapytanie ofertowe oraz oferta Wykonawcy.</w:t>
      </w:r>
    </w:p>
    <w:p w14:paraId="49C34A5F" w14:textId="04DA2253" w:rsidR="00763A98" w:rsidRPr="00B86749" w:rsidRDefault="00763A98" w:rsidP="00C828B6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Umowa niniejsza została sporządzona w trzech jednobrzmiących egzemplarzach, z przeznaczeniem: 1 egz. – Wykonawca, 2 egz. – Zamawiający.</w:t>
      </w:r>
    </w:p>
    <w:p w14:paraId="6B34C3F6" w14:textId="77777777" w:rsidR="00B56F70" w:rsidRPr="00B86749" w:rsidRDefault="00B56F70" w:rsidP="00C828B6">
      <w:pPr>
        <w:pStyle w:val="Akapitzlist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ABA5E" w14:textId="4ED20C75" w:rsidR="00B56F70" w:rsidRPr="00B86749" w:rsidRDefault="00B56F70" w:rsidP="00C828B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6749"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14:paraId="009CE79E" w14:textId="7D24B689" w:rsidR="00266FFB" w:rsidRPr="00B86749" w:rsidRDefault="00763A98" w:rsidP="00B56F7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6749">
        <w:rPr>
          <w:rFonts w:ascii="Times New Roman" w:hAnsi="Times New Roman" w:cs="Times New Roman"/>
          <w:b/>
          <w:bCs/>
          <w:sz w:val="24"/>
          <w:szCs w:val="24"/>
        </w:rPr>
        <w:t>ZAŁĄCZNIKI DO UMOWY</w:t>
      </w:r>
    </w:p>
    <w:p w14:paraId="63BBFF83" w14:textId="77777777" w:rsidR="00B56F70" w:rsidRPr="00B86749" w:rsidRDefault="00B56F70" w:rsidP="00F62A36">
      <w:pPr>
        <w:rPr>
          <w:rFonts w:ascii="Times New Roman" w:hAnsi="Times New Roman" w:cs="Times New Roman"/>
          <w:sz w:val="24"/>
          <w:szCs w:val="24"/>
        </w:rPr>
      </w:pPr>
    </w:p>
    <w:p w14:paraId="48C05C98" w14:textId="0C599529" w:rsidR="00F62A36" w:rsidRPr="00B86749" w:rsidRDefault="00F62A36" w:rsidP="00F62A36">
      <w:pPr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Załącznikami do niniejszej umowy są:</w:t>
      </w:r>
    </w:p>
    <w:p w14:paraId="1E6E4655" w14:textId="7C583B12" w:rsidR="00266FFB" w:rsidRPr="00B86749" w:rsidRDefault="00266FFB" w:rsidP="00F62A36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Załącznik nr 1 – Zapytanie ofertowe</w:t>
      </w:r>
      <w:r w:rsidR="00F62A36" w:rsidRPr="00B86749">
        <w:rPr>
          <w:rFonts w:ascii="Times New Roman" w:hAnsi="Times New Roman" w:cs="Times New Roman"/>
          <w:sz w:val="24"/>
          <w:szCs w:val="24"/>
        </w:rPr>
        <w:t>;</w:t>
      </w:r>
    </w:p>
    <w:p w14:paraId="078CEB9F" w14:textId="5FDF2BB5" w:rsidR="00266FFB" w:rsidRPr="00B86749" w:rsidRDefault="00266FFB" w:rsidP="00F62A36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Załącznik nr 2 – Oferta Wykonawcy</w:t>
      </w:r>
      <w:r w:rsidR="00F62A36" w:rsidRPr="00B86749">
        <w:rPr>
          <w:rFonts w:ascii="Times New Roman" w:hAnsi="Times New Roman" w:cs="Times New Roman"/>
          <w:sz w:val="24"/>
          <w:szCs w:val="24"/>
        </w:rPr>
        <w:t>;</w:t>
      </w:r>
    </w:p>
    <w:p w14:paraId="0CAD7AE3" w14:textId="0F9C9680" w:rsidR="0002789F" w:rsidRPr="00B86749" w:rsidRDefault="0002789F" w:rsidP="00F62A36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Załącznik nr 3 – Harmonogram R</w:t>
      </w:r>
      <w:r w:rsidR="00F62A36" w:rsidRPr="00B86749">
        <w:rPr>
          <w:rFonts w:ascii="Times New Roman" w:hAnsi="Times New Roman" w:cs="Times New Roman"/>
          <w:sz w:val="24"/>
          <w:szCs w:val="24"/>
        </w:rPr>
        <w:t>z</w:t>
      </w:r>
      <w:r w:rsidRPr="00B86749">
        <w:rPr>
          <w:rFonts w:ascii="Times New Roman" w:hAnsi="Times New Roman" w:cs="Times New Roman"/>
          <w:sz w:val="24"/>
          <w:szCs w:val="24"/>
        </w:rPr>
        <w:t>eczowo-Finansowy</w:t>
      </w:r>
      <w:r w:rsidR="00F62A36" w:rsidRPr="00B86749">
        <w:rPr>
          <w:rFonts w:ascii="Times New Roman" w:hAnsi="Times New Roman" w:cs="Times New Roman"/>
          <w:sz w:val="24"/>
          <w:szCs w:val="24"/>
        </w:rPr>
        <w:t>;</w:t>
      </w:r>
    </w:p>
    <w:p w14:paraId="793FBBAD" w14:textId="05465484" w:rsidR="0002789F" w:rsidRPr="00B86749" w:rsidRDefault="0002789F" w:rsidP="00F62A36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F62A36" w:rsidRPr="00B86749">
        <w:rPr>
          <w:rFonts w:ascii="Times New Roman" w:hAnsi="Times New Roman" w:cs="Times New Roman"/>
          <w:sz w:val="24"/>
          <w:szCs w:val="24"/>
        </w:rPr>
        <w:t>4</w:t>
      </w:r>
      <w:r w:rsidRPr="00B86749">
        <w:rPr>
          <w:rFonts w:ascii="Times New Roman" w:hAnsi="Times New Roman" w:cs="Times New Roman"/>
          <w:sz w:val="24"/>
          <w:szCs w:val="24"/>
        </w:rPr>
        <w:t xml:space="preserve"> – Karta gwarancyjna</w:t>
      </w:r>
      <w:r w:rsidR="00F62A36" w:rsidRPr="00B86749">
        <w:rPr>
          <w:rFonts w:ascii="Times New Roman" w:hAnsi="Times New Roman" w:cs="Times New Roman"/>
          <w:sz w:val="24"/>
          <w:szCs w:val="24"/>
        </w:rPr>
        <w:t>.</w:t>
      </w:r>
    </w:p>
    <w:p w14:paraId="720D094F" w14:textId="77777777" w:rsidR="00763A98" w:rsidRPr="00B86749" w:rsidRDefault="00763A98" w:rsidP="00266FFB">
      <w:pPr>
        <w:rPr>
          <w:rFonts w:ascii="Times New Roman" w:hAnsi="Times New Roman" w:cs="Times New Roman"/>
          <w:sz w:val="24"/>
          <w:szCs w:val="24"/>
        </w:rPr>
      </w:pPr>
    </w:p>
    <w:p w14:paraId="7BF03128" w14:textId="77777777" w:rsidR="00763A98" w:rsidRPr="00B86749" w:rsidRDefault="00763A98" w:rsidP="00266FFB">
      <w:pPr>
        <w:rPr>
          <w:rFonts w:ascii="Times New Roman" w:hAnsi="Times New Roman" w:cs="Times New Roman"/>
          <w:sz w:val="24"/>
          <w:szCs w:val="24"/>
        </w:rPr>
        <w:sectPr w:rsidR="00763A98" w:rsidRPr="00B86749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38FAB3" w14:textId="26F56680" w:rsidR="00763A98" w:rsidRPr="00B86749" w:rsidRDefault="00266FFB" w:rsidP="00266FFB">
      <w:pPr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WYKONAWCA</w:t>
      </w:r>
      <w:r w:rsidR="00763A98" w:rsidRPr="00B86749">
        <w:rPr>
          <w:rFonts w:ascii="Times New Roman" w:hAnsi="Times New Roman" w:cs="Times New Roman"/>
          <w:sz w:val="24"/>
          <w:szCs w:val="24"/>
        </w:rPr>
        <w:t>:</w:t>
      </w:r>
      <w:r w:rsidRPr="00B867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6C595A" w14:textId="77777777" w:rsidR="00763A98" w:rsidRPr="00B86749" w:rsidRDefault="00763A98" w:rsidP="00266FFB">
      <w:pPr>
        <w:rPr>
          <w:rFonts w:ascii="Times New Roman" w:hAnsi="Times New Roman" w:cs="Times New Roman"/>
          <w:sz w:val="24"/>
          <w:szCs w:val="24"/>
        </w:rPr>
      </w:pPr>
    </w:p>
    <w:p w14:paraId="696114B8" w14:textId="20181A20" w:rsidR="00620007" w:rsidRPr="00B86749" w:rsidRDefault="00266FFB" w:rsidP="00266FFB">
      <w:pPr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ZAMAWIAJĄCY</w:t>
      </w:r>
      <w:r w:rsidR="00763A98" w:rsidRPr="00B86749">
        <w:rPr>
          <w:rFonts w:ascii="Times New Roman" w:hAnsi="Times New Roman" w:cs="Times New Roman"/>
          <w:sz w:val="24"/>
          <w:szCs w:val="24"/>
        </w:rPr>
        <w:t>:</w:t>
      </w:r>
    </w:p>
    <w:p w14:paraId="0F2D1299" w14:textId="77777777" w:rsidR="00CA4C31" w:rsidRPr="00B86749" w:rsidRDefault="00CA4C31" w:rsidP="00266FFB">
      <w:pPr>
        <w:rPr>
          <w:rFonts w:ascii="Times New Roman" w:hAnsi="Times New Roman" w:cs="Times New Roman"/>
          <w:sz w:val="24"/>
          <w:szCs w:val="24"/>
        </w:rPr>
      </w:pPr>
    </w:p>
    <w:p w14:paraId="6BA81914" w14:textId="77777777" w:rsidR="00CA4C31" w:rsidRPr="00B86749" w:rsidRDefault="00CA4C31" w:rsidP="00266FFB">
      <w:pPr>
        <w:rPr>
          <w:rFonts w:ascii="Times New Roman" w:hAnsi="Times New Roman" w:cs="Times New Roman"/>
          <w:sz w:val="24"/>
          <w:szCs w:val="24"/>
        </w:rPr>
        <w:sectPr w:rsidR="00CA4C31" w:rsidRPr="00B86749" w:rsidSect="00763A9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9D1BE0C" w14:textId="7425AF43" w:rsidR="00CA4C31" w:rsidRPr="00B86749" w:rsidRDefault="00CA4C31" w:rsidP="00B56F7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86749"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 nr 4 do Umowy</w:t>
      </w:r>
    </w:p>
    <w:p w14:paraId="699BA65C" w14:textId="77777777" w:rsidR="00DB1C83" w:rsidRPr="00B86749" w:rsidRDefault="00DB1C83" w:rsidP="00B56F7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83CB589" w14:textId="480EA09B" w:rsidR="00DB1C83" w:rsidRPr="00B86749" w:rsidRDefault="00DB1C83" w:rsidP="00DB1C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6749">
        <w:rPr>
          <w:rFonts w:ascii="Times New Roman" w:hAnsi="Times New Roman" w:cs="Times New Roman"/>
          <w:b/>
          <w:bCs/>
          <w:sz w:val="24"/>
          <w:szCs w:val="24"/>
        </w:rPr>
        <w:t>KARTA GWARANCYJNA (WZÓR)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</w:tblGrid>
      <w:tr w:rsidR="00DB1C83" w:rsidRPr="00B86749" w14:paraId="2EE10290" w14:textId="77777777" w:rsidTr="00DB1C83">
        <w:trPr>
          <w:trHeight w:val="1666"/>
        </w:trPr>
        <w:tc>
          <w:tcPr>
            <w:tcW w:w="3114" w:type="dxa"/>
          </w:tcPr>
          <w:p w14:paraId="0CAD8AFE" w14:textId="77777777" w:rsidR="00DB1C83" w:rsidRPr="00B86749" w:rsidRDefault="00DB1C83" w:rsidP="00DB1C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36E259" w14:textId="77777777" w:rsidR="00DB1C83" w:rsidRPr="00B86749" w:rsidRDefault="00DB1C83" w:rsidP="00DB1C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9251C0" w14:textId="77777777" w:rsidR="00DB1C83" w:rsidRPr="00B86749" w:rsidRDefault="00DB1C83" w:rsidP="00DB1C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C1408F" w14:textId="77777777" w:rsidR="00DB1C83" w:rsidRPr="00B86749" w:rsidRDefault="00DB1C83" w:rsidP="00DB1C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5D4873" w14:textId="77777777" w:rsidR="00DB1C83" w:rsidRPr="00B86749" w:rsidRDefault="00DB1C83" w:rsidP="00DB1C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069DD1" w14:textId="1418F040" w:rsidR="00DB1C83" w:rsidRPr="00B86749" w:rsidRDefault="00DB1C83" w:rsidP="00DB1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749">
              <w:rPr>
                <w:rFonts w:ascii="Times New Roman" w:hAnsi="Times New Roman" w:cs="Times New Roman"/>
                <w:sz w:val="24"/>
                <w:szCs w:val="24"/>
              </w:rPr>
              <w:t>Pieczęć wykonawcy</w:t>
            </w:r>
          </w:p>
        </w:tc>
      </w:tr>
    </w:tbl>
    <w:p w14:paraId="1079B639" w14:textId="77777777" w:rsidR="00DB1C83" w:rsidRPr="00B86749" w:rsidRDefault="00DB1C83" w:rsidP="00DB1C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DDE14C" w14:textId="77777777" w:rsidR="00DB1C83" w:rsidRPr="00B86749" w:rsidRDefault="00DB1C83" w:rsidP="00DB1C83">
      <w:pPr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Sporządzona w dniu __.__._______ r.;</w:t>
      </w:r>
    </w:p>
    <w:p w14:paraId="4F18C7A5" w14:textId="77777777" w:rsidR="00DB1C83" w:rsidRPr="00B86749" w:rsidRDefault="00DB1C83" w:rsidP="00DB1C83">
      <w:pPr>
        <w:rPr>
          <w:rFonts w:ascii="Times New Roman" w:hAnsi="Times New Roman" w:cs="Times New Roman"/>
          <w:sz w:val="24"/>
          <w:szCs w:val="24"/>
        </w:rPr>
      </w:pPr>
    </w:p>
    <w:p w14:paraId="04AFF723" w14:textId="3408852F" w:rsidR="00DB1C83" w:rsidRPr="00B86749" w:rsidRDefault="00DB1C83" w:rsidP="00DB1C83">
      <w:pPr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Umowa Nr ___.____ z dnia __.__.____r. na zadanie pn.: ______________________________________________________________________________________________________________________________________________________</w:t>
      </w:r>
    </w:p>
    <w:p w14:paraId="6DA8A64B" w14:textId="77777777" w:rsidR="00DB1C83" w:rsidRPr="00B86749" w:rsidRDefault="00DB1C83" w:rsidP="00DB1C83">
      <w:pPr>
        <w:rPr>
          <w:rFonts w:ascii="Times New Roman" w:hAnsi="Times New Roman" w:cs="Times New Roman"/>
          <w:sz w:val="24"/>
          <w:szCs w:val="24"/>
        </w:rPr>
      </w:pPr>
    </w:p>
    <w:p w14:paraId="7A008E5E" w14:textId="77777777" w:rsidR="00DB1C83" w:rsidRPr="00B86749" w:rsidRDefault="00DB1C83" w:rsidP="00DB1C83">
      <w:pPr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 xml:space="preserve">Przedmiot objęty gwarancją: </w:t>
      </w:r>
    </w:p>
    <w:p w14:paraId="0262A78F" w14:textId="57D9D429" w:rsidR="00DB1C83" w:rsidRPr="00B86749" w:rsidRDefault="00DB1C83" w:rsidP="00DB1C83">
      <w:pPr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C2D2B9" w14:textId="0B0B56F5" w:rsidR="00DB1C83" w:rsidRPr="00B86749" w:rsidRDefault="00DB1C83" w:rsidP="00DB1C83">
      <w:pPr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 xml:space="preserve">Przedmiot gwarancji obejmuje łącznie wszystkie prace konserwatorskie wykonane w ramach w/w Umowy </w:t>
      </w:r>
    </w:p>
    <w:p w14:paraId="561AB868" w14:textId="77777777" w:rsidR="00DB1C83" w:rsidRPr="00B86749" w:rsidRDefault="00DB1C83" w:rsidP="00DB1C83">
      <w:pPr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Data odbioru końcowego prac: __.__.________ r.</w:t>
      </w:r>
    </w:p>
    <w:p w14:paraId="5A215D46" w14:textId="77777777" w:rsidR="00DB1C83" w:rsidRPr="00B86749" w:rsidRDefault="00DB1C83" w:rsidP="00DB1C83">
      <w:pPr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Warunki gwarancji jakości:</w:t>
      </w:r>
    </w:p>
    <w:p w14:paraId="1978C831" w14:textId="49A4C675" w:rsidR="00DB1C83" w:rsidRPr="00B86749" w:rsidRDefault="00DB1C83" w:rsidP="00B01F5F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Wykonawca oświadcza, że objęty niniejszą kartą gwarancyjną przedmiot gwarancji został wykonany zgodnie z w/w Umową, zasadami wiedzy technicznej i przepisami techniczno- budowlanymi oraz ze sztuką konserwatorską.</w:t>
      </w:r>
    </w:p>
    <w:p w14:paraId="1AF4FE97" w14:textId="109540FA" w:rsidR="00DB1C83" w:rsidRPr="00B86749" w:rsidRDefault="00DB1C83" w:rsidP="00B01F5F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 xml:space="preserve">Okres gwarancji jakości dla robót budowlanych oraz dla wbudowanych materiałów, wyrobów budowlanych wynosi: </w:t>
      </w:r>
      <w:r w:rsidR="00B01F5F" w:rsidRPr="00B86749">
        <w:rPr>
          <w:rFonts w:ascii="Times New Roman" w:hAnsi="Times New Roman" w:cs="Times New Roman"/>
          <w:sz w:val="24"/>
          <w:szCs w:val="24"/>
        </w:rPr>
        <w:t>_____</w:t>
      </w:r>
      <w:r w:rsidRPr="00B86749">
        <w:rPr>
          <w:rFonts w:ascii="Times New Roman" w:hAnsi="Times New Roman" w:cs="Times New Roman"/>
          <w:sz w:val="24"/>
          <w:szCs w:val="24"/>
        </w:rPr>
        <w:t>miesięcy licząc od daty protokolarnego bezusterkowego odbioru końcowego przedmiotu umowy.</w:t>
      </w:r>
    </w:p>
    <w:p w14:paraId="4DFB644E" w14:textId="6319FB87" w:rsidR="00DB1C83" w:rsidRPr="00B86749" w:rsidRDefault="00DB1C83" w:rsidP="00B01F5F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W przypadku gdy producent zastosowanych materiałów, wyrobów budowlanych, udziela gwarancji na okres dłuższy niż określony w ust. 2 obowiązuje termin gwarancji producenta (gwarancja producenta).</w:t>
      </w:r>
    </w:p>
    <w:p w14:paraId="4043E225" w14:textId="04277888" w:rsidR="00DB1C83" w:rsidRPr="00B86749" w:rsidRDefault="00DB1C83" w:rsidP="00B01F5F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lastRenderedPageBreak/>
        <w:t xml:space="preserve">W okresie gwarancji jakości, Wykonawca zobowiązany jest do nieodpłatnego usuwania wad ujawnionych po odbiorze końcowym. </w:t>
      </w:r>
    </w:p>
    <w:p w14:paraId="07478F2B" w14:textId="70B88F9C" w:rsidR="00DB1C83" w:rsidRPr="00B86749" w:rsidRDefault="00DB1C83" w:rsidP="00B01F5F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Usunięcie wad powinno być stwierdzone protokolarnie.</w:t>
      </w:r>
    </w:p>
    <w:p w14:paraId="5F4C2369" w14:textId="2D623FA0" w:rsidR="00DB1C83" w:rsidRPr="00B86749" w:rsidRDefault="00DB1C83" w:rsidP="00B01F5F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Jeżeli w wykonaniu swoich obowiązków Gwarant dostarczył, uprawnionemu w gwarancji, zamiast elementu wadliwego, element wolny od wad albo wykonał istotną naprawę elementów objętych gwarancją, termin gwarancji biegnie na nowo od chwili dostarczenia elementu wolnego od wad.</w:t>
      </w:r>
    </w:p>
    <w:p w14:paraId="06F7553B" w14:textId="0A055866" w:rsidR="00DB1C83" w:rsidRPr="00B86749" w:rsidRDefault="00DB1C83" w:rsidP="00B01F5F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W innych przypadkach termin gwarancji ulega przedłużeniu o czas, w ciągu którego wskutek wady przedmiotu objętego gwarancją Zamawiający z przedmiotu gwarancji nie mógł korzystać.</w:t>
      </w:r>
    </w:p>
    <w:p w14:paraId="39540E75" w14:textId="77777777" w:rsidR="00B01F5F" w:rsidRPr="00B86749" w:rsidRDefault="00DB1C83" w:rsidP="00B01F5F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</w:rPr>
        <w:t>W przypadku wystąpienia wad materiałów, wyrobów budowlanych, które będą się powtarzały, bądź których nie da się usunąć, nastąpi ich wymiana na koszt Gwaranta – Wykonawcy.</w:t>
      </w:r>
    </w:p>
    <w:p w14:paraId="7D84260D" w14:textId="77777777" w:rsidR="00B01F5F" w:rsidRPr="00B86749" w:rsidRDefault="00DB1C83" w:rsidP="00B01F5F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  <w:lang w:eastAsia="ar-SA"/>
        </w:rPr>
        <w:t>Nie podlegają uprawnieniom z tytułu gwarancji jakości wady powstałe na skutek:</w:t>
      </w:r>
    </w:p>
    <w:p w14:paraId="56748D91" w14:textId="77777777" w:rsidR="00B01F5F" w:rsidRPr="00B86749" w:rsidRDefault="00DB1C83" w:rsidP="00B01F5F">
      <w:pPr>
        <w:pStyle w:val="Akapitzlist"/>
        <w:numPr>
          <w:ilvl w:val="2"/>
          <w:numId w:val="42"/>
        </w:numPr>
        <w:tabs>
          <w:tab w:val="clear" w:pos="2340"/>
          <w:tab w:val="num" w:pos="1985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  <w:lang w:eastAsia="ar-SA"/>
        </w:rPr>
        <w:t>siły wyższej pod pojęciem której strony utrzymują: stan wojny, stan klęski żywiołowej;</w:t>
      </w:r>
    </w:p>
    <w:p w14:paraId="3E797AFF" w14:textId="77777777" w:rsidR="00B01F5F" w:rsidRPr="00B86749" w:rsidRDefault="00DB1C83" w:rsidP="00B01F5F">
      <w:pPr>
        <w:pStyle w:val="Akapitzlist"/>
        <w:numPr>
          <w:ilvl w:val="2"/>
          <w:numId w:val="42"/>
        </w:numPr>
        <w:tabs>
          <w:tab w:val="clear" w:pos="2340"/>
          <w:tab w:val="num" w:pos="1985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  <w:lang w:eastAsia="ar-SA"/>
        </w:rPr>
        <w:t>normalnego zużycia obiektu lub jego części;</w:t>
      </w:r>
    </w:p>
    <w:p w14:paraId="4F4D3CD2" w14:textId="77777777" w:rsidR="001116E7" w:rsidRPr="00B86749" w:rsidRDefault="00DB1C83" w:rsidP="001116E7">
      <w:pPr>
        <w:pStyle w:val="Akapitzlist"/>
        <w:numPr>
          <w:ilvl w:val="2"/>
          <w:numId w:val="42"/>
        </w:numPr>
        <w:tabs>
          <w:tab w:val="clear" w:pos="2340"/>
          <w:tab w:val="num" w:pos="1985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  <w:lang w:eastAsia="ar-SA"/>
        </w:rPr>
        <w:t>szkód wynikłych z winy Użytkownika, a szczególnie użytkowania przedmiotu gwarancji w sposób niezgodny z zasadami eksploatacji i użytkowania.</w:t>
      </w:r>
    </w:p>
    <w:p w14:paraId="5386F202" w14:textId="77777777" w:rsidR="001116E7" w:rsidRPr="00B86749" w:rsidRDefault="00DB1C83" w:rsidP="001116E7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  <w:lang w:eastAsia="ar-SA"/>
        </w:rPr>
        <w:t>Wykonawca jest odpowiedzialny za wszelkie szkody i straty, które spowodował w czasie prac nad usuwaniem wad.</w:t>
      </w:r>
    </w:p>
    <w:p w14:paraId="4EA98F6C" w14:textId="77777777" w:rsidR="001116E7" w:rsidRPr="00B86749" w:rsidRDefault="00DB1C83" w:rsidP="001116E7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bCs/>
          <w:sz w:val="24"/>
          <w:szCs w:val="24"/>
        </w:rPr>
        <w:t>Niniejsza gwarancja nie wyłącza, nie ogranicza ani nie zawiesza uprawnień Zamawiającego z rękojmi.</w:t>
      </w:r>
    </w:p>
    <w:p w14:paraId="0B3BEF86" w14:textId="77777777" w:rsidR="001116E7" w:rsidRPr="00B86749" w:rsidRDefault="00DB1C83" w:rsidP="001116E7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  <w:lang w:eastAsia="ar-SA"/>
        </w:rPr>
        <w:t>Wykonawca, niezależnie od udzielonej gwarancji jakości, ponosi odpowiedzialność z tytułu rękojmi za wady przedmiotu gwarancji.</w:t>
      </w:r>
    </w:p>
    <w:p w14:paraId="4270C57E" w14:textId="77777777" w:rsidR="001116E7" w:rsidRPr="00B86749" w:rsidRDefault="00DB1C83" w:rsidP="001116E7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  <w:lang w:eastAsia="ar-SA"/>
        </w:rPr>
        <w:t>Zamawiający po bezskutecznym upływie terminu na usunięcie wad, wyznaczonego w zawiadomieniu do Wykonawcy, może zlecić ich usunięcie na koszt i ryzyko Wykonawcy innemu podmiotowi.</w:t>
      </w:r>
    </w:p>
    <w:p w14:paraId="06524CBE" w14:textId="7B5542B8" w:rsidR="00DB1C83" w:rsidRPr="00B86749" w:rsidRDefault="00DB1C83" w:rsidP="001116E7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  <w:lang w:eastAsia="ar-SA"/>
        </w:rPr>
        <w:t>W sprawach nieuregulowanych niniejszą kartą gwarancyjną, zastosowanie mają przepisy Kodeksu Cywilnego, Prawa Budowlanego ustawy o ochronie i opiece nad zabytkami oraz inne obowiązujące przepisy prawa.</w:t>
      </w:r>
    </w:p>
    <w:p w14:paraId="006B1E4A" w14:textId="77777777" w:rsidR="00DB1C83" w:rsidRPr="00B86749" w:rsidRDefault="00DB1C83" w:rsidP="00DB1C83">
      <w:pPr>
        <w:suppressAutoHyphens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B86749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>Warunki gwarancji podpisali:</w:t>
      </w:r>
    </w:p>
    <w:p w14:paraId="3269AE9A" w14:textId="77777777" w:rsidR="00DB1C83" w:rsidRPr="00B86749" w:rsidRDefault="00DB1C83" w:rsidP="00DB1C83">
      <w:pPr>
        <w:suppressAutoHyphens/>
        <w:autoSpaceDE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B5C1E9E" w14:textId="1A81F174" w:rsidR="00DB1C83" w:rsidRPr="00B86749" w:rsidRDefault="00DB1C83" w:rsidP="00DB1C83">
      <w:pPr>
        <w:suppressAutoHyphens/>
        <w:autoSpaceDE w:val="0"/>
        <w:spacing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B86749">
        <w:rPr>
          <w:rFonts w:ascii="Times New Roman" w:hAnsi="Times New Roman" w:cs="Times New Roman"/>
          <w:sz w:val="24"/>
          <w:szCs w:val="24"/>
          <w:lang w:eastAsia="ar-SA"/>
        </w:rPr>
        <w:t>Udzielający gwarancji jakości</w:t>
      </w:r>
      <w:r w:rsidRPr="00B86749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B86749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B86749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B86749">
        <w:rPr>
          <w:rFonts w:ascii="Times New Roman" w:hAnsi="Times New Roman" w:cs="Times New Roman"/>
          <w:sz w:val="24"/>
          <w:szCs w:val="24"/>
          <w:lang w:eastAsia="ar-SA"/>
        </w:rPr>
        <w:tab/>
        <w:t>Przyjmujący gwarancję jakości</w:t>
      </w:r>
    </w:p>
    <w:p w14:paraId="0AEB8634" w14:textId="52DA8B3B" w:rsidR="00B86749" w:rsidRPr="00B86749" w:rsidRDefault="00DB1C83" w:rsidP="001116E7">
      <w:pPr>
        <w:suppressAutoHyphens/>
        <w:autoSpaceDE w:val="0"/>
        <w:spacing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B86749">
        <w:rPr>
          <w:rFonts w:ascii="Times New Roman" w:hAnsi="Times New Roman" w:cs="Times New Roman"/>
          <w:sz w:val="24"/>
          <w:szCs w:val="24"/>
          <w:lang w:eastAsia="ar-SA"/>
        </w:rPr>
        <w:t>(Wykonawca)</w:t>
      </w:r>
      <w:r w:rsidRPr="00B86749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B86749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B86749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B86749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B86749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B86749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5B3705">
        <w:rPr>
          <w:rFonts w:ascii="Times New Roman" w:hAnsi="Times New Roman" w:cs="Times New Roman"/>
          <w:sz w:val="24"/>
          <w:szCs w:val="24"/>
          <w:lang w:eastAsia="ar-SA"/>
        </w:rPr>
        <w:t xml:space="preserve">            </w:t>
      </w:r>
      <w:r w:rsidRPr="00B86749">
        <w:rPr>
          <w:rFonts w:ascii="Times New Roman" w:hAnsi="Times New Roman" w:cs="Times New Roman"/>
          <w:sz w:val="24"/>
          <w:szCs w:val="24"/>
          <w:lang w:eastAsia="ar-SA"/>
        </w:rPr>
        <w:t>(Zamawiający)</w:t>
      </w:r>
      <w:r w:rsidR="00B86749" w:rsidRPr="00B8674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68DBFDAF" w14:textId="77777777" w:rsidR="00B86749" w:rsidRPr="00B86749" w:rsidRDefault="00B86749" w:rsidP="001116E7">
      <w:pPr>
        <w:suppressAutoHyphens/>
        <w:autoSpaceDE w:val="0"/>
        <w:spacing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95AE0E2" w14:textId="77777777" w:rsidR="00B86749" w:rsidRPr="00B86749" w:rsidRDefault="00B86749" w:rsidP="001116E7">
      <w:pPr>
        <w:suppressAutoHyphens/>
        <w:autoSpaceDE w:val="0"/>
        <w:spacing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30E0FE6" w14:textId="495E6ECF" w:rsidR="00B86749" w:rsidRPr="00B86749" w:rsidRDefault="00DB1C83" w:rsidP="001116E7">
      <w:pPr>
        <w:suppressAutoHyphens/>
        <w:autoSpaceDE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6749">
        <w:rPr>
          <w:rFonts w:ascii="Times New Roman" w:hAnsi="Times New Roman" w:cs="Times New Roman"/>
          <w:sz w:val="24"/>
          <w:szCs w:val="24"/>
          <w:lang w:eastAsia="ar-SA"/>
        </w:rPr>
        <w:t>………………………………….</w:t>
      </w:r>
      <w:r w:rsidRPr="00B86749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B86749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B86749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B86749" w:rsidRPr="00B86749">
        <w:rPr>
          <w:rFonts w:ascii="Times New Roman" w:hAnsi="Times New Roman" w:cs="Times New Roman"/>
          <w:sz w:val="24"/>
          <w:szCs w:val="24"/>
          <w:lang w:eastAsia="ar-SA"/>
        </w:rPr>
        <w:t>……………………………………</w:t>
      </w:r>
    </w:p>
    <w:sectPr w:rsidR="00B86749" w:rsidRPr="00B86749" w:rsidSect="00CA4C3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E2C53" w14:textId="77777777" w:rsidR="004714B0" w:rsidRDefault="004714B0" w:rsidP="00F96875">
      <w:pPr>
        <w:spacing w:after="0" w:line="240" w:lineRule="auto"/>
      </w:pPr>
      <w:r>
        <w:separator/>
      </w:r>
    </w:p>
  </w:endnote>
  <w:endnote w:type="continuationSeparator" w:id="0">
    <w:p w14:paraId="3E18F716" w14:textId="77777777" w:rsidR="004714B0" w:rsidRDefault="004714B0" w:rsidP="00F96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5652609"/>
      <w:docPartObj>
        <w:docPartGallery w:val="Page Numbers (Bottom of Page)"/>
        <w:docPartUnique/>
      </w:docPartObj>
    </w:sdtPr>
    <w:sdtContent>
      <w:p w14:paraId="230E2F91" w14:textId="77777777" w:rsidR="00A14F1A" w:rsidRDefault="00A14F1A">
        <w:pPr>
          <w:pStyle w:val="Stopka"/>
          <w:jc w:val="center"/>
        </w:pPr>
      </w:p>
      <w:p w14:paraId="5F6EA1D7" w14:textId="77777777" w:rsidR="00A14F1A" w:rsidRDefault="00A14F1A">
        <w:pPr>
          <w:pStyle w:val="Stopka"/>
          <w:jc w:val="center"/>
        </w:pPr>
      </w:p>
      <w:p w14:paraId="44C699E1" w14:textId="138138D9" w:rsidR="00F96875" w:rsidRDefault="00F96875" w:rsidP="00562D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ACFED9" w14:textId="77777777" w:rsidR="00F96875" w:rsidRDefault="00F968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F8612" w14:textId="77777777" w:rsidR="004714B0" w:rsidRDefault="004714B0" w:rsidP="00F96875">
      <w:pPr>
        <w:spacing w:after="0" w:line="240" w:lineRule="auto"/>
      </w:pPr>
      <w:r>
        <w:separator/>
      </w:r>
    </w:p>
  </w:footnote>
  <w:footnote w:type="continuationSeparator" w:id="0">
    <w:p w14:paraId="64963E3D" w14:textId="77777777" w:rsidR="004714B0" w:rsidRDefault="004714B0" w:rsidP="00F96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50D02" w14:textId="0EC08C4A" w:rsidR="00F96875" w:rsidRDefault="00F96875">
    <w:pPr>
      <w:pStyle w:val="Nagwek"/>
    </w:pPr>
    <w:r>
      <w:rPr>
        <w:rFonts w:cs="Tahoma"/>
        <w:noProof/>
        <w:kern w:val="1"/>
        <w:sz w:val="18"/>
        <w:szCs w:val="18"/>
        <w:lang w:eastAsia="pl-PL"/>
      </w:rPr>
      <w:drawing>
        <wp:inline distT="0" distB="0" distL="0" distR="0" wp14:anchorId="7C573D55" wp14:editId="292B029E">
          <wp:extent cx="5760720" cy="1071103"/>
          <wp:effectExtent l="0" t="0" r="0" b="0"/>
          <wp:docPr id="1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11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38AD1A" w14:textId="77777777" w:rsidR="00F96875" w:rsidRDefault="00F968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AA60A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8F0997"/>
    <w:multiLevelType w:val="hybridMultilevel"/>
    <w:tmpl w:val="3DC40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D7FBC"/>
    <w:multiLevelType w:val="hybridMultilevel"/>
    <w:tmpl w:val="8C285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A1BD4"/>
    <w:multiLevelType w:val="hybridMultilevel"/>
    <w:tmpl w:val="0E4A7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F5AB3"/>
    <w:multiLevelType w:val="hybridMultilevel"/>
    <w:tmpl w:val="47CE1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11A63"/>
    <w:multiLevelType w:val="hybridMultilevel"/>
    <w:tmpl w:val="EB20B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72693"/>
    <w:multiLevelType w:val="hybridMultilevel"/>
    <w:tmpl w:val="2ADC9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C440E"/>
    <w:multiLevelType w:val="hybridMultilevel"/>
    <w:tmpl w:val="18609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630EB"/>
    <w:multiLevelType w:val="hybridMultilevel"/>
    <w:tmpl w:val="BEF2F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A2CB2"/>
    <w:multiLevelType w:val="hybridMultilevel"/>
    <w:tmpl w:val="96F0E7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A06DA4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5719C"/>
    <w:multiLevelType w:val="hybridMultilevel"/>
    <w:tmpl w:val="809A10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8405D"/>
    <w:multiLevelType w:val="multilevel"/>
    <w:tmpl w:val="131C5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EDB464A"/>
    <w:multiLevelType w:val="hybridMultilevel"/>
    <w:tmpl w:val="7AF8F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96170"/>
    <w:multiLevelType w:val="hybridMultilevel"/>
    <w:tmpl w:val="A9F83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7360F"/>
    <w:multiLevelType w:val="hybridMultilevel"/>
    <w:tmpl w:val="9A043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B26B5"/>
    <w:multiLevelType w:val="hybridMultilevel"/>
    <w:tmpl w:val="62E42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6401C"/>
    <w:multiLevelType w:val="hybridMultilevel"/>
    <w:tmpl w:val="EE388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B7F87"/>
    <w:multiLevelType w:val="hybridMultilevel"/>
    <w:tmpl w:val="72243F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608CC"/>
    <w:multiLevelType w:val="hybridMultilevel"/>
    <w:tmpl w:val="35BE3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881CF2"/>
    <w:multiLevelType w:val="hybridMultilevel"/>
    <w:tmpl w:val="22DA60FE"/>
    <w:lvl w:ilvl="0" w:tplc="6D0C0514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6409E5"/>
    <w:multiLevelType w:val="hybridMultilevel"/>
    <w:tmpl w:val="7DFEE4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1559C"/>
    <w:multiLevelType w:val="multilevel"/>
    <w:tmpl w:val="4CC69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72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348156E"/>
    <w:multiLevelType w:val="hybridMultilevel"/>
    <w:tmpl w:val="BD12D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A5F17"/>
    <w:multiLevelType w:val="hybridMultilevel"/>
    <w:tmpl w:val="5E626BE4"/>
    <w:lvl w:ilvl="0" w:tplc="58EE39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410E51"/>
    <w:multiLevelType w:val="hybridMultilevel"/>
    <w:tmpl w:val="D800F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30B63"/>
    <w:multiLevelType w:val="hybridMultilevel"/>
    <w:tmpl w:val="B58A087A"/>
    <w:lvl w:ilvl="0" w:tplc="78FCFB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ED4405"/>
    <w:multiLevelType w:val="hybridMultilevel"/>
    <w:tmpl w:val="59B85B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B31142B"/>
    <w:multiLevelType w:val="hybridMultilevel"/>
    <w:tmpl w:val="D4B0E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736319"/>
    <w:multiLevelType w:val="hybridMultilevel"/>
    <w:tmpl w:val="A9049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FB574A"/>
    <w:multiLevelType w:val="hybridMultilevel"/>
    <w:tmpl w:val="F5F45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D696F"/>
    <w:multiLevelType w:val="hybridMultilevel"/>
    <w:tmpl w:val="0C1E25D6"/>
    <w:lvl w:ilvl="0" w:tplc="B7E441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75347A"/>
    <w:multiLevelType w:val="hybridMultilevel"/>
    <w:tmpl w:val="25A6C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767EE"/>
    <w:multiLevelType w:val="hybridMultilevel"/>
    <w:tmpl w:val="E758A3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00D45"/>
    <w:multiLevelType w:val="hybridMultilevel"/>
    <w:tmpl w:val="85D6C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171628"/>
    <w:multiLevelType w:val="hybridMultilevel"/>
    <w:tmpl w:val="03C85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5E6B09"/>
    <w:multiLevelType w:val="hybridMultilevel"/>
    <w:tmpl w:val="0A78D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E935CE"/>
    <w:multiLevelType w:val="hybridMultilevel"/>
    <w:tmpl w:val="3C3E9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9D014C"/>
    <w:multiLevelType w:val="hybridMultilevel"/>
    <w:tmpl w:val="66262C1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B32F26"/>
    <w:multiLevelType w:val="hybridMultilevel"/>
    <w:tmpl w:val="045803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57C85"/>
    <w:multiLevelType w:val="hybridMultilevel"/>
    <w:tmpl w:val="76922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D0108"/>
    <w:multiLevelType w:val="hybridMultilevel"/>
    <w:tmpl w:val="78389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7F6D4A"/>
    <w:multiLevelType w:val="hybridMultilevel"/>
    <w:tmpl w:val="33B29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F6B2A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958213">
    <w:abstractNumId w:val="20"/>
  </w:num>
  <w:num w:numId="2" w16cid:durableId="116917852">
    <w:abstractNumId w:val="6"/>
  </w:num>
  <w:num w:numId="3" w16cid:durableId="1975718350">
    <w:abstractNumId w:val="37"/>
  </w:num>
  <w:num w:numId="4" w16cid:durableId="2094087938">
    <w:abstractNumId w:val="8"/>
  </w:num>
  <w:num w:numId="5" w16cid:durableId="919951730">
    <w:abstractNumId w:val="2"/>
  </w:num>
  <w:num w:numId="6" w16cid:durableId="2041008779">
    <w:abstractNumId w:val="22"/>
  </w:num>
  <w:num w:numId="7" w16cid:durableId="1266159346">
    <w:abstractNumId w:val="3"/>
  </w:num>
  <w:num w:numId="8" w16cid:durableId="519664239">
    <w:abstractNumId w:val="26"/>
  </w:num>
  <w:num w:numId="9" w16cid:durableId="628511317">
    <w:abstractNumId w:val="18"/>
  </w:num>
  <w:num w:numId="10" w16cid:durableId="477575658">
    <w:abstractNumId w:val="7"/>
  </w:num>
  <w:num w:numId="11" w16cid:durableId="637955026">
    <w:abstractNumId w:val="13"/>
  </w:num>
  <w:num w:numId="12" w16cid:durableId="1049185177">
    <w:abstractNumId w:val="1"/>
  </w:num>
  <w:num w:numId="13" w16cid:durableId="1427115331">
    <w:abstractNumId w:val="34"/>
  </w:num>
  <w:num w:numId="14" w16cid:durableId="1420983278">
    <w:abstractNumId w:val="23"/>
  </w:num>
  <w:num w:numId="15" w16cid:durableId="1040595220">
    <w:abstractNumId w:val="35"/>
  </w:num>
  <w:num w:numId="16" w16cid:durableId="731539116">
    <w:abstractNumId w:val="36"/>
  </w:num>
  <w:num w:numId="17" w16cid:durableId="1690184072">
    <w:abstractNumId w:val="38"/>
  </w:num>
  <w:num w:numId="18" w16cid:durableId="257326159">
    <w:abstractNumId w:val="19"/>
  </w:num>
  <w:num w:numId="19" w16cid:durableId="735473169">
    <w:abstractNumId w:val="9"/>
  </w:num>
  <w:num w:numId="20" w16cid:durableId="1437017193">
    <w:abstractNumId w:val="40"/>
  </w:num>
  <w:num w:numId="21" w16cid:durableId="1947273677">
    <w:abstractNumId w:val="15"/>
  </w:num>
  <w:num w:numId="22" w16cid:durableId="335695564">
    <w:abstractNumId w:val="41"/>
  </w:num>
  <w:num w:numId="23" w16cid:durableId="1186403940">
    <w:abstractNumId w:val="5"/>
  </w:num>
  <w:num w:numId="24" w16cid:durableId="925960238">
    <w:abstractNumId w:val="27"/>
  </w:num>
  <w:num w:numId="25" w16cid:durableId="1170170384">
    <w:abstractNumId w:val="25"/>
  </w:num>
  <w:num w:numId="26" w16cid:durableId="1797596748">
    <w:abstractNumId w:val="29"/>
  </w:num>
  <w:num w:numId="27" w16cid:durableId="16465923">
    <w:abstractNumId w:val="14"/>
  </w:num>
  <w:num w:numId="28" w16cid:durableId="1551922776">
    <w:abstractNumId w:val="4"/>
  </w:num>
  <w:num w:numId="29" w16cid:durableId="834226662">
    <w:abstractNumId w:val="28"/>
  </w:num>
  <w:num w:numId="30" w16cid:durableId="524712799">
    <w:abstractNumId w:val="17"/>
  </w:num>
  <w:num w:numId="31" w16cid:durableId="720010461">
    <w:abstractNumId w:val="33"/>
  </w:num>
  <w:num w:numId="32" w16cid:durableId="518397462">
    <w:abstractNumId w:val="24"/>
  </w:num>
  <w:num w:numId="33" w16cid:durableId="2051956995">
    <w:abstractNumId w:val="39"/>
  </w:num>
  <w:num w:numId="34" w16cid:durableId="242301208">
    <w:abstractNumId w:val="31"/>
  </w:num>
  <w:num w:numId="35" w16cid:durableId="525408291">
    <w:abstractNumId w:val="12"/>
  </w:num>
  <w:num w:numId="36" w16cid:durableId="533926128">
    <w:abstractNumId w:val="32"/>
  </w:num>
  <w:num w:numId="37" w16cid:durableId="1474833620">
    <w:abstractNumId w:val="16"/>
  </w:num>
  <w:num w:numId="38" w16cid:durableId="1823041790">
    <w:abstractNumId w:val="10"/>
  </w:num>
  <w:num w:numId="39" w16cid:durableId="52961386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2823690">
    <w:abstractNumId w:val="11"/>
  </w:num>
  <w:num w:numId="41" w16cid:durableId="2144343523">
    <w:abstractNumId w:val="30"/>
  </w:num>
  <w:num w:numId="42" w16cid:durableId="153530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FB"/>
    <w:rsid w:val="00022A84"/>
    <w:rsid w:val="0002789F"/>
    <w:rsid w:val="00050E92"/>
    <w:rsid w:val="000902F4"/>
    <w:rsid w:val="000A48A2"/>
    <w:rsid w:val="000C058D"/>
    <w:rsid w:val="001116E7"/>
    <w:rsid w:val="00131DDC"/>
    <w:rsid w:val="0014153D"/>
    <w:rsid w:val="00155698"/>
    <w:rsid w:val="0017457C"/>
    <w:rsid w:val="001910F3"/>
    <w:rsid w:val="001A269B"/>
    <w:rsid w:val="001B2427"/>
    <w:rsid w:val="002318F4"/>
    <w:rsid w:val="0025001D"/>
    <w:rsid w:val="00266FFB"/>
    <w:rsid w:val="002D43E7"/>
    <w:rsid w:val="002F752A"/>
    <w:rsid w:val="00310C65"/>
    <w:rsid w:val="003406F6"/>
    <w:rsid w:val="00383B47"/>
    <w:rsid w:val="003C7D2E"/>
    <w:rsid w:val="00462440"/>
    <w:rsid w:val="0046529A"/>
    <w:rsid w:val="00466252"/>
    <w:rsid w:val="004714B0"/>
    <w:rsid w:val="00491799"/>
    <w:rsid w:val="004C07AD"/>
    <w:rsid w:val="004C771A"/>
    <w:rsid w:val="00534809"/>
    <w:rsid w:val="00562D8D"/>
    <w:rsid w:val="005A43FD"/>
    <w:rsid w:val="005B3705"/>
    <w:rsid w:val="00601FD7"/>
    <w:rsid w:val="00606A49"/>
    <w:rsid w:val="006076B6"/>
    <w:rsid w:val="00620007"/>
    <w:rsid w:val="0062551E"/>
    <w:rsid w:val="00633B51"/>
    <w:rsid w:val="006506BD"/>
    <w:rsid w:val="00656913"/>
    <w:rsid w:val="0067571D"/>
    <w:rsid w:val="006921AF"/>
    <w:rsid w:val="00722E41"/>
    <w:rsid w:val="00733E7B"/>
    <w:rsid w:val="00763A98"/>
    <w:rsid w:val="0079299F"/>
    <w:rsid w:val="00866C71"/>
    <w:rsid w:val="00873946"/>
    <w:rsid w:val="008C1DF9"/>
    <w:rsid w:val="009C0E95"/>
    <w:rsid w:val="00A14F1A"/>
    <w:rsid w:val="00A17D79"/>
    <w:rsid w:val="00A54FFA"/>
    <w:rsid w:val="00A765F2"/>
    <w:rsid w:val="00AF1704"/>
    <w:rsid w:val="00B016F1"/>
    <w:rsid w:val="00B01F5F"/>
    <w:rsid w:val="00B059C8"/>
    <w:rsid w:val="00B07AE1"/>
    <w:rsid w:val="00B15977"/>
    <w:rsid w:val="00B4391A"/>
    <w:rsid w:val="00B4702D"/>
    <w:rsid w:val="00B56F70"/>
    <w:rsid w:val="00B86749"/>
    <w:rsid w:val="00B92022"/>
    <w:rsid w:val="00BE2B8B"/>
    <w:rsid w:val="00BF19A8"/>
    <w:rsid w:val="00BF30E6"/>
    <w:rsid w:val="00BF3152"/>
    <w:rsid w:val="00C10920"/>
    <w:rsid w:val="00C545F7"/>
    <w:rsid w:val="00C611EA"/>
    <w:rsid w:val="00C77BB4"/>
    <w:rsid w:val="00C826AF"/>
    <w:rsid w:val="00C828B6"/>
    <w:rsid w:val="00CA4C31"/>
    <w:rsid w:val="00CB32B2"/>
    <w:rsid w:val="00CD047B"/>
    <w:rsid w:val="00CE103E"/>
    <w:rsid w:val="00D626BC"/>
    <w:rsid w:val="00DA253C"/>
    <w:rsid w:val="00DB1C83"/>
    <w:rsid w:val="00E254B9"/>
    <w:rsid w:val="00EB4F6D"/>
    <w:rsid w:val="00F16B66"/>
    <w:rsid w:val="00F5097D"/>
    <w:rsid w:val="00F62A36"/>
    <w:rsid w:val="00F63C85"/>
    <w:rsid w:val="00F9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D596"/>
  <w15:chartTrackingRefBased/>
  <w15:docId w15:val="{FF6455D9-930D-410C-BF24-A8FAE7F6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752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6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875"/>
  </w:style>
  <w:style w:type="paragraph" w:styleId="Stopka">
    <w:name w:val="footer"/>
    <w:basedOn w:val="Normalny"/>
    <w:link w:val="StopkaZnak"/>
    <w:uiPriority w:val="99"/>
    <w:unhideWhenUsed/>
    <w:rsid w:val="00F96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875"/>
  </w:style>
  <w:style w:type="table" w:styleId="Tabela-Siatka">
    <w:name w:val="Table Grid"/>
    <w:basedOn w:val="Standardowy"/>
    <w:uiPriority w:val="39"/>
    <w:rsid w:val="00DB1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15</Pages>
  <Words>4781</Words>
  <Characters>28686</Characters>
  <Application>Microsoft Office Word</Application>
  <DocSecurity>0</DocSecurity>
  <Lines>239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Borowiec</dc:creator>
  <cp:keywords/>
  <dc:description/>
  <cp:lastModifiedBy>Admin Coneks</cp:lastModifiedBy>
  <cp:revision>61</cp:revision>
  <dcterms:created xsi:type="dcterms:W3CDTF">2024-09-14T12:44:00Z</dcterms:created>
  <dcterms:modified xsi:type="dcterms:W3CDTF">2024-09-25T10:52:00Z</dcterms:modified>
</cp:coreProperties>
</file>