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1933"/>
        <w:gridCol w:w="1191"/>
        <w:gridCol w:w="1722"/>
        <w:gridCol w:w="692"/>
        <w:gridCol w:w="1731"/>
        <w:gridCol w:w="1913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BA03469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za 1 sztukę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6511A0EE" w:rsidR="00453140" w:rsidRPr="00453140" w:rsidRDefault="00453140" w:rsidP="00453140">
            <w:r>
              <w:rPr>
                <w:b/>
                <w:bCs/>
              </w:rPr>
              <w:t xml:space="preserve">Sposób zapłaty </w:t>
            </w:r>
            <w:r>
              <w:t>(przelew/gotówka)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3247" w14:textId="77777777" w:rsidR="00EC2BF0" w:rsidRDefault="00EC2BF0" w:rsidP="00A56298">
      <w:pPr>
        <w:spacing w:after="0" w:line="240" w:lineRule="auto"/>
      </w:pPr>
      <w:r>
        <w:separator/>
      </w:r>
    </w:p>
  </w:endnote>
  <w:endnote w:type="continuationSeparator" w:id="0">
    <w:p w14:paraId="5A632720" w14:textId="77777777" w:rsidR="00EC2BF0" w:rsidRDefault="00EC2BF0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9CB8" w14:textId="77777777" w:rsidR="00EC2BF0" w:rsidRDefault="00EC2BF0" w:rsidP="00A56298">
      <w:pPr>
        <w:spacing w:after="0" w:line="240" w:lineRule="auto"/>
      </w:pPr>
      <w:r>
        <w:separator/>
      </w:r>
    </w:p>
  </w:footnote>
  <w:footnote w:type="continuationSeparator" w:id="0">
    <w:p w14:paraId="1DCBD6F6" w14:textId="77777777" w:rsidR="00EC2BF0" w:rsidRDefault="00EC2BF0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694771CE" w:rsidR="006E0135" w:rsidRDefault="006E0135" w:rsidP="006E0135">
    <w:pPr>
      <w:pStyle w:val="Nagwek"/>
      <w:jc w:val="right"/>
    </w:pPr>
    <w:r>
      <w:t>Załącznik nr 2 do ogłoszenia 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2A6A16"/>
    <w:rsid w:val="0033659A"/>
    <w:rsid w:val="00453140"/>
    <w:rsid w:val="005F4208"/>
    <w:rsid w:val="006E0135"/>
    <w:rsid w:val="00860C00"/>
    <w:rsid w:val="00961E75"/>
    <w:rsid w:val="00A56298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2</cp:revision>
  <dcterms:created xsi:type="dcterms:W3CDTF">2023-01-11T07:21:00Z</dcterms:created>
  <dcterms:modified xsi:type="dcterms:W3CDTF">2023-02-27T08:25:00Z</dcterms:modified>
</cp:coreProperties>
</file>